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417C" w14:textId="516F5931" w:rsidR="002B572C" w:rsidRPr="00BD62E0" w:rsidRDefault="00DC6C37" w:rsidP="002B572C">
      <w:pPr>
        <w:pStyle w:val="Title"/>
        <w:pBdr>
          <w:top w:val="none" w:sz="0" w:space="0" w:color="auto"/>
          <w:bottom w:val="none" w:sz="0" w:space="0" w:color="auto"/>
        </w:pBdr>
        <w:rPr>
          <w:rFonts w:asciiTheme="minorHAnsi" w:eastAsia="Garamond" w:hAnsiTheme="minorHAnsi" w:cstheme="minorHAnsi"/>
          <w:b/>
          <w:bCs/>
          <w:i w:val="0"/>
          <w:iCs w:val="0"/>
          <w:color w:val="2F5496" w:themeColor="accent1" w:themeShade="BF"/>
          <w:sz w:val="22"/>
          <w:szCs w:val="22"/>
        </w:rPr>
      </w:pPr>
      <w:r w:rsidRPr="00BD62E0">
        <w:rPr>
          <w:rFonts w:asciiTheme="minorHAnsi" w:eastAsia="Garamond" w:hAnsiTheme="minorHAnsi" w:cstheme="minorHAnsi"/>
          <w:b/>
          <w:bCs/>
          <w:i w:val="0"/>
          <w:iCs w:val="0"/>
          <w:color w:val="2F5496" w:themeColor="accent1" w:themeShade="BF"/>
          <w:sz w:val="22"/>
          <w:szCs w:val="22"/>
        </w:rPr>
        <w:t>ENG 0701: Intro</w:t>
      </w:r>
      <w:r w:rsidR="002F18DD" w:rsidRPr="00BD62E0">
        <w:rPr>
          <w:rFonts w:asciiTheme="minorHAnsi" w:eastAsia="Garamond" w:hAnsiTheme="minorHAnsi" w:cstheme="minorHAnsi"/>
          <w:b/>
          <w:bCs/>
          <w:i w:val="0"/>
          <w:iCs w:val="0"/>
          <w:color w:val="2F5496" w:themeColor="accent1" w:themeShade="BF"/>
          <w:sz w:val="22"/>
          <w:szCs w:val="22"/>
        </w:rPr>
        <w:t>duction</w:t>
      </w:r>
      <w:r w:rsidRPr="00BD62E0">
        <w:rPr>
          <w:rFonts w:asciiTheme="minorHAnsi" w:eastAsia="Garamond" w:hAnsiTheme="minorHAnsi" w:cstheme="minorHAnsi"/>
          <w:b/>
          <w:bCs/>
          <w:i w:val="0"/>
          <w:iCs w:val="0"/>
          <w:color w:val="2F5496" w:themeColor="accent1" w:themeShade="BF"/>
          <w:sz w:val="22"/>
          <w:szCs w:val="22"/>
        </w:rPr>
        <w:t xml:space="preserve"> to Academic Discourse</w:t>
      </w:r>
    </w:p>
    <w:p w14:paraId="37BD8A03" w14:textId="77777777" w:rsidR="00AC6BAB" w:rsidRPr="00BD62E0" w:rsidRDefault="00AC6BAB" w:rsidP="00AC6BAB">
      <w:pPr>
        <w:rPr>
          <w:rFonts w:asciiTheme="minorHAnsi" w:hAnsiTheme="minorHAnsi" w:cstheme="minorHAnsi"/>
        </w:rPr>
      </w:pPr>
    </w:p>
    <w:p w14:paraId="203CC9DE" w14:textId="2424615A" w:rsidR="00EE5771" w:rsidRPr="00BD62E0" w:rsidRDefault="00AC6BAB" w:rsidP="00AC6BAB">
      <w:pPr>
        <w:pStyle w:val="Heading1"/>
        <w:spacing w:before="0"/>
        <w:rPr>
          <w:rFonts w:asciiTheme="minorHAnsi" w:eastAsia="Garamond" w:hAnsiTheme="minorHAnsi" w:cstheme="minorHAnsi"/>
          <w:sz w:val="22"/>
          <w:szCs w:val="22"/>
        </w:rPr>
      </w:pPr>
      <w:r w:rsidRPr="00BD62E0">
        <w:rPr>
          <w:rFonts w:asciiTheme="minorHAnsi" w:eastAsia="Garamond" w:hAnsiTheme="minorHAnsi" w:cstheme="minorHAnsi"/>
          <w:sz w:val="22"/>
          <w:szCs w:val="22"/>
        </w:rPr>
        <w:t>S</w:t>
      </w:r>
      <w:r w:rsidR="00DC6C37" w:rsidRPr="00BD62E0">
        <w:rPr>
          <w:rFonts w:asciiTheme="minorHAnsi" w:eastAsia="Garamond" w:hAnsiTheme="minorHAnsi" w:cstheme="minorHAnsi"/>
          <w:sz w:val="22"/>
          <w:szCs w:val="22"/>
        </w:rPr>
        <w:t xml:space="preserve">ection </w:t>
      </w:r>
      <w:r w:rsidR="00DC6C37" w:rsidRPr="00BD62E0">
        <w:rPr>
          <w:rFonts w:asciiTheme="minorHAnsi" w:eastAsia="Garamond" w:hAnsiTheme="minorHAnsi" w:cstheme="minorHAnsi"/>
          <w:sz w:val="22"/>
          <w:szCs w:val="22"/>
          <w:highlight w:val="yellow"/>
        </w:rPr>
        <w:t>XXX</w:t>
      </w:r>
      <w:r w:rsidR="00DC6C37" w:rsidRPr="00BD62E0">
        <w:rPr>
          <w:rFonts w:asciiTheme="minorHAnsi" w:eastAsia="Garamond" w:hAnsiTheme="minorHAnsi" w:cstheme="minorHAnsi"/>
          <w:sz w:val="22"/>
          <w:szCs w:val="22"/>
        </w:rPr>
        <w:t>, Fall 2022</w:t>
      </w:r>
    </w:p>
    <w:p w14:paraId="203CC9DF" w14:textId="77777777" w:rsidR="00EE5771" w:rsidRPr="00BD62E0" w:rsidRDefault="00EE5771">
      <w:pPr>
        <w:spacing w:line="276" w:lineRule="auto"/>
        <w:rPr>
          <w:rFonts w:asciiTheme="minorHAnsi" w:eastAsia="Garamond" w:hAnsiTheme="minorHAnsi" w:cstheme="minorHAnsi"/>
        </w:rPr>
      </w:pPr>
    </w:p>
    <w:p w14:paraId="203CC9E0"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 xml:space="preserve">Days, time and location: </w:t>
      </w:r>
      <w:r w:rsidRPr="00BD62E0">
        <w:rPr>
          <w:rFonts w:asciiTheme="minorHAnsi" w:eastAsia="Garamond" w:hAnsiTheme="minorHAnsi" w:cstheme="minorHAnsi"/>
          <w:highlight w:val="yellow"/>
        </w:rPr>
        <w:t>[add content here]</w:t>
      </w:r>
    </w:p>
    <w:p w14:paraId="203CC9E1"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 xml:space="preserve">Instructor name, preferred title and e-mail: </w:t>
      </w:r>
      <w:r w:rsidRPr="00BD62E0">
        <w:rPr>
          <w:rFonts w:asciiTheme="minorHAnsi" w:eastAsia="Garamond" w:hAnsiTheme="minorHAnsi" w:cstheme="minorHAnsi"/>
          <w:highlight w:val="yellow"/>
        </w:rPr>
        <w:t>[add content here]</w:t>
      </w:r>
    </w:p>
    <w:p w14:paraId="203CC9E2"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 xml:space="preserve">Office location and office hours: </w:t>
      </w:r>
      <w:r w:rsidRPr="00BD62E0">
        <w:rPr>
          <w:rFonts w:asciiTheme="minorHAnsi" w:eastAsia="Garamond" w:hAnsiTheme="minorHAnsi" w:cstheme="minorHAnsi"/>
          <w:highlight w:val="yellow"/>
        </w:rPr>
        <w:t>[add content here]</w:t>
      </w:r>
    </w:p>
    <w:p w14:paraId="203CC9E3" w14:textId="77777777" w:rsidR="00EE5771" w:rsidRPr="00BD62E0" w:rsidRDefault="00DC6C37">
      <w:pPr>
        <w:pStyle w:val="Heading1"/>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Course Description:</w:t>
      </w:r>
    </w:p>
    <w:p w14:paraId="203CC9E4" w14:textId="77777777" w:rsidR="00EE5771" w:rsidRPr="00BD62E0" w:rsidRDefault="00EE5771">
      <w:pPr>
        <w:spacing w:line="276" w:lineRule="auto"/>
        <w:rPr>
          <w:rFonts w:asciiTheme="minorHAnsi" w:eastAsia="Garamond" w:hAnsiTheme="minorHAnsi" w:cstheme="minorHAnsi"/>
        </w:rPr>
      </w:pPr>
    </w:p>
    <w:p w14:paraId="203CC9E5" w14:textId="435A567B" w:rsidR="00EE5771" w:rsidRPr="00BD62E0" w:rsidRDefault="00DC6C37">
      <w:pPr>
        <w:spacing w:line="276" w:lineRule="auto"/>
        <w:ind w:left="360" w:firstLine="0"/>
        <w:rPr>
          <w:rFonts w:asciiTheme="minorHAnsi" w:eastAsia="Garamond" w:hAnsiTheme="minorHAnsi" w:cstheme="minorHAnsi"/>
        </w:rPr>
      </w:pPr>
      <w:r w:rsidRPr="00BD62E0">
        <w:rPr>
          <w:rFonts w:asciiTheme="minorHAnsi" w:eastAsia="Garamond" w:hAnsiTheme="minorHAnsi" w:cstheme="minorHAnsi"/>
        </w:rPr>
        <w:t xml:space="preserve">ENG 0701 develops the </w:t>
      </w:r>
      <w:r w:rsidRPr="00BD62E0">
        <w:rPr>
          <w:rFonts w:asciiTheme="minorHAnsi" w:eastAsia="Garamond" w:hAnsiTheme="minorHAnsi" w:cstheme="minorHAnsi"/>
          <w:u w:val="single"/>
        </w:rPr>
        <w:t>reading skills, writing skills, and self-awareness</w:t>
      </w:r>
      <w:r w:rsidRPr="00BD62E0">
        <w:rPr>
          <w:rFonts w:asciiTheme="minorHAnsi" w:eastAsia="Garamond" w:hAnsiTheme="minorHAnsi" w:cstheme="minorHAnsi"/>
        </w:rPr>
        <w:t xml:space="preserve"> you need to understand and participate in </w:t>
      </w:r>
      <w:r w:rsidRPr="00BD62E0">
        <w:rPr>
          <w:rFonts w:asciiTheme="minorHAnsi" w:eastAsia="Garamond" w:hAnsiTheme="minorHAnsi" w:cstheme="minorHAnsi"/>
          <w:u w:val="single"/>
        </w:rPr>
        <w:t>academic discourse</w:t>
      </w:r>
      <w:r w:rsidRPr="00BD62E0">
        <w:rPr>
          <w:rFonts w:asciiTheme="minorHAnsi" w:eastAsia="Garamond" w:hAnsiTheme="minorHAnsi" w:cstheme="minorHAnsi"/>
        </w:rPr>
        <w:t xml:space="preserve">. Academic discourse is the system of institutions, scholars, texts, and arguments that creates, shapes, and perpetuates knowledge in the university. </w:t>
      </w:r>
      <w:r w:rsidR="004D6039" w:rsidRPr="00BD62E0">
        <w:rPr>
          <w:rFonts w:asciiTheme="minorHAnsi" w:eastAsia="Garamond" w:hAnsiTheme="minorHAnsi" w:cstheme="minorHAnsi"/>
        </w:rPr>
        <w:t xml:space="preserve">These are </w:t>
      </w:r>
      <w:r w:rsidR="003A5099" w:rsidRPr="00BD62E0">
        <w:rPr>
          <w:rFonts w:asciiTheme="minorHAnsi" w:eastAsia="Garamond" w:hAnsiTheme="minorHAnsi" w:cstheme="minorHAnsi"/>
        </w:rPr>
        <w:t>our</w:t>
      </w:r>
      <w:r w:rsidR="004D6039" w:rsidRPr="00BD62E0">
        <w:rPr>
          <w:rFonts w:asciiTheme="minorHAnsi" w:eastAsia="Garamond" w:hAnsiTheme="minorHAnsi" w:cstheme="minorHAnsi"/>
        </w:rPr>
        <w:t xml:space="preserve"> </w:t>
      </w:r>
      <w:r w:rsidR="009C1639" w:rsidRPr="00BD62E0">
        <w:rPr>
          <w:rFonts w:asciiTheme="minorHAnsi" w:eastAsia="Garamond" w:hAnsiTheme="minorHAnsi" w:cstheme="minorHAnsi"/>
        </w:rPr>
        <w:t xml:space="preserve">specific </w:t>
      </w:r>
      <w:r w:rsidR="004D6039" w:rsidRPr="00BD62E0">
        <w:rPr>
          <w:rFonts w:asciiTheme="minorHAnsi" w:eastAsia="Garamond" w:hAnsiTheme="minorHAnsi" w:cstheme="minorHAnsi"/>
        </w:rPr>
        <w:t xml:space="preserve">course </w:t>
      </w:r>
      <w:r w:rsidR="00190403" w:rsidRPr="00BD62E0">
        <w:rPr>
          <w:rFonts w:asciiTheme="minorHAnsi" w:eastAsia="Garamond" w:hAnsiTheme="minorHAnsi" w:cstheme="minorHAnsi"/>
        </w:rPr>
        <w:t>goals</w:t>
      </w:r>
      <w:r w:rsidR="00C51E82" w:rsidRPr="00BD62E0">
        <w:rPr>
          <w:rFonts w:asciiTheme="minorHAnsi" w:eastAsia="Garamond" w:hAnsiTheme="minorHAnsi" w:cstheme="minorHAnsi"/>
        </w:rPr>
        <w:t xml:space="preserve"> and objectives</w:t>
      </w:r>
      <w:r w:rsidR="004D6039" w:rsidRPr="00BD62E0">
        <w:rPr>
          <w:rFonts w:asciiTheme="minorHAnsi" w:eastAsia="Garamond" w:hAnsiTheme="minorHAnsi" w:cstheme="minorHAnsi"/>
        </w:rPr>
        <w:t>:</w:t>
      </w:r>
    </w:p>
    <w:p w14:paraId="203CC9E6" w14:textId="77777777" w:rsidR="00EE5771" w:rsidRPr="00BD62E0" w:rsidRDefault="00EE5771">
      <w:pPr>
        <w:spacing w:line="276" w:lineRule="auto"/>
        <w:ind w:left="360" w:firstLine="0"/>
        <w:rPr>
          <w:rFonts w:asciiTheme="minorHAnsi" w:eastAsia="Garamond" w:hAnsiTheme="minorHAnsi" w:cstheme="minorHAnsi"/>
        </w:rPr>
      </w:pPr>
    </w:p>
    <w:p w14:paraId="203CC9E7" w14:textId="22242A52" w:rsidR="00EE5771" w:rsidRPr="00BD62E0" w:rsidRDefault="007817AE">
      <w:pPr>
        <w:numPr>
          <w:ilvl w:val="0"/>
          <w:numId w:val="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To</w:t>
      </w:r>
      <w:r w:rsidR="00190403" w:rsidRPr="00BD62E0">
        <w:rPr>
          <w:rFonts w:asciiTheme="minorHAnsi" w:eastAsia="Garamond" w:hAnsiTheme="minorHAnsi" w:cstheme="minorHAnsi"/>
          <w:color w:val="000000"/>
        </w:rPr>
        <w:t xml:space="preserve"> </w:t>
      </w:r>
      <w:r w:rsidR="00504A87" w:rsidRPr="00BD62E0">
        <w:rPr>
          <w:rFonts w:asciiTheme="minorHAnsi" w:eastAsia="Garamond" w:hAnsiTheme="minorHAnsi" w:cstheme="minorHAnsi"/>
          <w:color w:val="000000"/>
          <w:u w:val="single"/>
        </w:rPr>
        <w:t xml:space="preserve">read </w:t>
      </w:r>
      <w:r w:rsidR="00A2092A" w:rsidRPr="00BD62E0">
        <w:rPr>
          <w:rFonts w:asciiTheme="minorHAnsi" w:eastAsia="Garamond" w:hAnsiTheme="minorHAnsi" w:cstheme="minorHAnsi"/>
          <w:color w:val="000000"/>
          <w:u w:val="single"/>
        </w:rPr>
        <w:t>a variety of challenging</w:t>
      </w:r>
      <w:r w:rsidR="00DC6C37" w:rsidRPr="00BD62E0">
        <w:rPr>
          <w:rFonts w:asciiTheme="minorHAnsi" w:eastAsia="Garamond" w:hAnsiTheme="minorHAnsi" w:cstheme="minorHAnsi"/>
          <w:color w:val="000000"/>
          <w:u w:val="single"/>
        </w:rPr>
        <w:t xml:space="preserve"> </w:t>
      </w:r>
      <w:r w:rsidR="00A2092A" w:rsidRPr="00BD62E0">
        <w:rPr>
          <w:rFonts w:asciiTheme="minorHAnsi" w:eastAsia="Garamond" w:hAnsiTheme="minorHAnsi" w:cstheme="minorHAnsi"/>
          <w:color w:val="000000"/>
          <w:u w:val="single"/>
        </w:rPr>
        <w:t>texts</w:t>
      </w:r>
      <w:r w:rsidR="00DC6C37" w:rsidRPr="00BD62E0">
        <w:rPr>
          <w:rFonts w:asciiTheme="minorHAnsi" w:eastAsia="Garamond" w:hAnsiTheme="minorHAnsi" w:cstheme="minorHAnsi"/>
          <w:color w:val="000000"/>
        </w:rPr>
        <w:t xml:space="preserve"> </w:t>
      </w:r>
      <w:r w:rsidR="00A2092A" w:rsidRPr="00BD62E0">
        <w:rPr>
          <w:rFonts w:asciiTheme="minorHAnsi" w:eastAsia="Garamond" w:hAnsiTheme="minorHAnsi" w:cstheme="minorHAnsi"/>
          <w:color w:val="000000"/>
        </w:rPr>
        <w:t>and</w:t>
      </w:r>
      <w:r w:rsidR="007908B0" w:rsidRPr="00BD62E0">
        <w:rPr>
          <w:rFonts w:asciiTheme="minorHAnsi" w:eastAsia="Garamond" w:hAnsiTheme="minorHAnsi" w:cstheme="minorHAnsi"/>
          <w:color w:val="000000"/>
        </w:rPr>
        <w:t xml:space="preserve"> </w:t>
      </w:r>
      <w:r w:rsidR="00B73E8B" w:rsidRPr="00BD62E0">
        <w:rPr>
          <w:rFonts w:asciiTheme="minorHAnsi" w:eastAsia="Garamond" w:hAnsiTheme="minorHAnsi" w:cstheme="minorHAnsi"/>
          <w:color w:val="000000"/>
          <w:u w:val="single"/>
        </w:rPr>
        <w:t>participate in academic discourse</w:t>
      </w:r>
      <w:r w:rsidR="00B73E8B" w:rsidRPr="00BD62E0">
        <w:rPr>
          <w:rFonts w:asciiTheme="minorHAnsi" w:eastAsia="Garamond" w:hAnsiTheme="minorHAnsi" w:cstheme="minorHAnsi"/>
          <w:color w:val="000000"/>
        </w:rPr>
        <w:t xml:space="preserve"> through</w:t>
      </w:r>
      <w:r w:rsidR="00071176" w:rsidRPr="00BD62E0">
        <w:rPr>
          <w:rFonts w:asciiTheme="minorHAnsi" w:eastAsia="Garamond" w:hAnsiTheme="minorHAnsi" w:cstheme="minorHAnsi"/>
          <w:color w:val="000000"/>
        </w:rPr>
        <w:t xml:space="preserve"> college-level discussions </w:t>
      </w:r>
      <w:r w:rsidR="00B73E8B" w:rsidRPr="00BD62E0">
        <w:rPr>
          <w:rFonts w:asciiTheme="minorHAnsi" w:eastAsia="Garamond" w:hAnsiTheme="minorHAnsi" w:cstheme="minorHAnsi"/>
          <w:color w:val="000000"/>
        </w:rPr>
        <w:t>and short writing assignments</w:t>
      </w:r>
      <w:r w:rsidR="00C03A31" w:rsidRPr="00BD62E0">
        <w:rPr>
          <w:rFonts w:asciiTheme="minorHAnsi" w:eastAsia="Garamond" w:hAnsiTheme="minorHAnsi" w:cstheme="minorHAnsi"/>
          <w:color w:val="000000"/>
        </w:rPr>
        <w:t>, both in-class and assigned as homework</w:t>
      </w:r>
      <w:r w:rsidR="009C1639" w:rsidRPr="00BD62E0">
        <w:rPr>
          <w:rFonts w:asciiTheme="minorHAnsi" w:eastAsia="Garamond" w:hAnsiTheme="minorHAnsi" w:cstheme="minorHAnsi"/>
          <w:color w:val="000000"/>
        </w:rPr>
        <w:t>.</w:t>
      </w:r>
      <w:r w:rsidR="00C03A31" w:rsidRPr="00BD62E0">
        <w:rPr>
          <w:rFonts w:asciiTheme="minorHAnsi" w:eastAsia="Garamond" w:hAnsiTheme="minorHAnsi" w:cstheme="minorHAnsi"/>
          <w:color w:val="000000"/>
        </w:rPr>
        <w:t xml:space="preserve"> </w:t>
      </w:r>
    </w:p>
    <w:p w14:paraId="7E155631" w14:textId="77777777" w:rsidR="0066428A" w:rsidRPr="00BD62E0" w:rsidRDefault="007817AE" w:rsidP="0066428A">
      <w:pPr>
        <w:numPr>
          <w:ilvl w:val="0"/>
          <w:numId w:val="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To</w:t>
      </w:r>
      <w:r w:rsidR="00A2092A" w:rsidRPr="00BD62E0">
        <w:rPr>
          <w:rFonts w:asciiTheme="minorHAnsi" w:eastAsia="Garamond" w:hAnsiTheme="minorHAnsi" w:cstheme="minorHAnsi"/>
          <w:color w:val="000000"/>
        </w:rPr>
        <w:t xml:space="preserve"> </w:t>
      </w:r>
      <w:r w:rsidR="00C11A98" w:rsidRPr="00BD62E0">
        <w:rPr>
          <w:rFonts w:asciiTheme="minorHAnsi" w:eastAsia="Garamond" w:hAnsiTheme="minorHAnsi" w:cstheme="minorHAnsi"/>
          <w:color w:val="000000"/>
        </w:rPr>
        <w:t xml:space="preserve">learn </w:t>
      </w:r>
      <w:r w:rsidR="00D82F5F" w:rsidRPr="00BD62E0">
        <w:rPr>
          <w:rFonts w:asciiTheme="minorHAnsi" w:eastAsia="Garamond" w:hAnsiTheme="minorHAnsi" w:cstheme="minorHAnsi"/>
          <w:color w:val="000000"/>
        </w:rPr>
        <w:t>to</w:t>
      </w:r>
      <w:r w:rsidR="00C11A98" w:rsidRPr="00BD62E0">
        <w:rPr>
          <w:rFonts w:asciiTheme="minorHAnsi" w:eastAsia="Garamond" w:hAnsiTheme="minorHAnsi" w:cstheme="minorHAnsi"/>
          <w:color w:val="000000"/>
        </w:rPr>
        <w:t xml:space="preserve"> </w:t>
      </w:r>
      <w:r w:rsidR="00C11A98" w:rsidRPr="00BD62E0">
        <w:rPr>
          <w:rFonts w:asciiTheme="minorHAnsi" w:eastAsia="Garamond" w:hAnsiTheme="minorHAnsi" w:cstheme="minorHAnsi"/>
          <w:color w:val="000000"/>
          <w:u w:val="single"/>
        </w:rPr>
        <w:t>employ</w:t>
      </w:r>
      <w:r w:rsidR="007868F6" w:rsidRPr="00BD62E0">
        <w:rPr>
          <w:rFonts w:asciiTheme="minorHAnsi" w:eastAsia="Garamond" w:hAnsiTheme="minorHAnsi" w:cstheme="minorHAnsi"/>
          <w:color w:val="000000"/>
          <w:u w:val="single"/>
        </w:rPr>
        <w:t xml:space="preserve"> </w:t>
      </w:r>
      <w:r w:rsidR="00DC6C37" w:rsidRPr="00BD62E0">
        <w:rPr>
          <w:rFonts w:asciiTheme="minorHAnsi" w:eastAsia="Garamond" w:hAnsiTheme="minorHAnsi" w:cstheme="minorHAnsi"/>
          <w:color w:val="000000"/>
          <w:u w:val="single"/>
        </w:rPr>
        <w:t>rhetorical terms and strategies</w:t>
      </w:r>
      <w:r w:rsidR="00DC6C37" w:rsidRPr="00BD62E0">
        <w:rPr>
          <w:rFonts w:asciiTheme="minorHAnsi" w:eastAsia="Garamond" w:hAnsiTheme="minorHAnsi" w:cstheme="minorHAnsi"/>
          <w:color w:val="000000"/>
        </w:rPr>
        <w:t xml:space="preserve"> </w:t>
      </w:r>
      <w:r w:rsidR="007868F6" w:rsidRPr="00BD62E0">
        <w:rPr>
          <w:rFonts w:asciiTheme="minorHAnsi" w:eastAsia="Garamond" w:hAnsiTheme="minorHAnsi" w:cstheme="minorHAnsi"/>
          <w:color w:val="000000"/>
        </w:rPr>
        <w:t>and strengthen your</w:t>
      </w:r>
      <w:r w:rsidR="00DC6C37" w:rsidRPr="00BD62E0">
        <w:rPr>
          <w:rFonts w:asciiTheme="minorHAnsi" w:eastAsia="Garamond" w:hAnsiTheme="minorHAnsi" w:cstheme="minorHAnsi"/>
          <w:color w:val="000000"/>
        </w:rPr>
        <w:t xml:space="preserve"> ability to </w:t>
      </w:r>
      <w:r w:rsidR="00DC6C37" w:rsidRPr="00BD62E0">
        <w:rPr>
          <w:rFonts w:asciiTheme="minorHAnsi" w:eastAsia="Garamond" w:hAnsiTheme="minorHAnsi" w:cstheme="minorHAnsi"/>
          <w:color w:val="000000"/>
          <w:u w:val="single"/>
        </w:rPr>
        <w:t>analyze rhetorical techniques</w:t>
      </w:r>
      <w:r w:rsidR="009C1639" w:rsidRPr="00BD62E0">
        <w:rPr>
          <w:rFonts w:asciiTheme="minorHAnsi" w:eastAsia="Garamond" w:hAnsiTheme="minorHAnsi" w:cstheme="minorHAnsi"/>
          <w:color w:val="000000"/>
        </w:rPr>
        <w:t xml:space="preserve"> in published </w:t>
      </w:r>
      <w:r w:rsidR="00045269" w:rsidRPr="00BD62E0">
        <w:rPr>
          <w:rFonts w:asciiTheme="minorHAnsi" w:eastAsia="Garamond" w:hAnsiTheme="minorHAnsi" w:cstheme="minorHAnsi"/>
          <w:color w:val="000000"/>
        </w:rPr>
        <w:t>essays and visual texts</w:t>
      </w:r>
      <w:r w:rsidR="00B73E8B" w:rsidRPr="00BD62E0">
        <w:rPr>
          <w:rFonts w:asciiTheme="minorHAnsi" w:eastAsia="Garamond" w:hAnsiTheme="minorHAnsi" w:cstheme="minorHAnsi"/>
          <w:color w:val="000000"/>
        </w:rPr>
        <w:t xml:space="preserve">. </w:t>
      </w:r>
    </w:p>
    <w:p w14:paraId="13988F90" w14:textId="507BD008" w:rsidR="0066428A" w:rsidRPr="00BD62E0" w:rsidRDefault="0066428A" w:rsidP="0066428A">
      <w:pPr>
        <w:numPr>
          <w:ilvl w:val="0"/>
          <w:numId w:val="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To learn to </w:t>
      </w:r>
      <w:r w:rsidRPr="00BD62E0">
        <w:rPr>
          <w:rFonts w:asciiTheme="minorHAnsi" w:eastAsia="Garamond" w:hAnsiTheme="minorHAnsi" w:cstheme="minorHAnsi"/>
          <w:color w:val="000000"/>
          <w:u w:val="single"/>
        </w:rPr>
        <w:t>employ academic evidence</w:t>
      </w:r>
      <w:r w:rsidRPr="00BD62E0">
        <w:rPr>
          <w:rFonts w:asciiTheme="minorHAnsi" w:eastAsia="Garamond" w:hAnsiTheme="minorHAnsi" w:cstheme="minorHAnsi"/>
          <w:color w:val="000000"/>
        </w:rPr>
        <w:t xml:space="preserve"> and </w:t>
      </w:r>
      <w:r w:rsidRPr="00BD62E0">
        <w:rPr>
          <w:rFonts w:asciiTheme="minorHAnsi" w:eastAsia="Garamond" w:hAnsiTheme="minorHAnsi" w:cstheme="minorHAnsi"/>
          <w:color w:val="000000"/>
          <w:u w:val="single"/>
        </w:rPr>
        <w:t>respect the conventions of academic writin</w:t>
      </w:r>
      <w:r w:rsidR="0003381A" w:rsidRPr="00BD62E0">
        <w:rPr>
          <w:rFonts w:asciiTheme="minorHAnsi" w:eastAsia="Garamond" w:hAnsiTheme="minorHAnsi" w:cstheme="minorHAnsi"/>
          <w:color w:val="000000"/>
          <w:u w:val="single"/>
        </w:rPr>
        <w:t>g</w:t>
      </w:r>
      <w:r w:rsidR="00120D53" w:rsidRPr="00BD62E0">
        <w:rPr>
          <w:rFonts w:asciiTheme="minorHAnsi" w:eastAsia="Garamond" w:hAnsiTheme="minorHAnsi" w:cstheme="minorHAnsi"/>
          <w:color w:val="000000"/>
        </w:rPr>
        <w:t xml:space="preserve">. </w:t>
      </w:r>
    </w:p>
    <w:p w14:paraId="02A14B75" w14:textId="1464C37C" w:rsidR="00C03A31" w:rsidRPr="00BD62E0" w:rsidRDefault="00082B5C" w:rsidP="0066428A">
      <w:pPr>
        <w:numPr>
          <w:ilvl w:val="0"/>
          <w:numId w:val="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To </w:t>
      </w:r>
      <w:r w:rsidR="006E5D5B" w:rsidRPr="00BD62E0">
        <w:rPr>
          <w:rFonts w:asciiTheme="minorHAnsi" w:eastAsia="Garamond" w:hAnsiTheme="minorHAnsi" w:cstheme="minorHAnsi"/>
          <w:color w:val="000000"/>
          <w:u w:val="single"/>
        </w:rPr>
        <w:t xml:space="preserve">develop </w:t>
      </w:r>
      <w:r w:rsidR="008E349F" w:rsidRPr="00BD62E0">
        <w:rPr>
          <w:rFonts w:asciiTheme="minorHAnsi" w:eastAsia="Garamond" w:hAnsiTheme="minorHAnsi" w:cstheme="minorHAnsi"/>
          <w:color w:val="000000"/>
          <w:u w:val="single"/>
        </w:rPr>
        <w:t>competent academic arguments</w:t>
      </w:r>
      <w:r w:rsidR="006E5D5B" w:rsidRPr="00BD62E0">
        <w:rPr>
          <w:rFonts w:asciiTheme="minorHAnsi" w:eastAsia="Garamond" w:hAnsiTheme="minorHAnsi" w:cstheme="minorHAnsi"/>
          <w:color w:val="000000"/>
          <w:u w:val="single"/>
        </w:rPr>
        <w:t xml:space="preserve"> over multiple drafts</w:t>
      </w:r>
      <w:r w:rsidR="006E5D5B" w:rsidRPr="00BD62E0">
        <w:rPr>
          <w:rFonts w:asciiTheme="minorHAnsi" w:eastAsia="Garamond" w:hAnsiTheme="minorHAnsi" w:cstheme="minorHAnsi"/>
          <w:color w:val="000000"/>
        </w:rPr>
        <w:t xml:space="preserve"> and </w:t>
      </w:r>
      <w:r w:rsidRPr="00BD62E0">
        <w:rPr>
          <w:rFonts w:asciiTheme="minorHAnsi" w:eastAsia="Garamond" w:hAnsiTheme="minorHAnsi" w:cstheme="minorHAnsi"/>
          <w:color w:val="000000"/>
          <w:u w:val="single"/>
        </w:rPr>
        <w:t xml:space="preserve">collaborate </w:t>
      </w:r>
      <w:r w:rsidR="00C11A98" w:rsidRPr="00BD62E0">
        <w:rPr>
          <w:rFonts w:asciiTheme="minorHAnsi" w:eastAsia="Garamond" w:hAnsiTheme="minorHAnsi" w:cstheme="minorHAnsi"/>
          <w:color w:val="000000"/>
          <w:u w:val="single"/>
        </w:rPr>
        <w:t>with classmates</w:t>
      </w:r>
      <w:r w:rsidR="00C11A98" w:rsidRPr="00BD62E0">
        <w:rPr>
          <w:rFonts w:asciiTheme="minorHAnsi" w:eastAsia="Garamond" w:hAnsiTheme="minorHAnsi" w:cstheme="minorHAnsi"/>
          <w:color w:val="000000"/>
        </w:rPr>
        <w:t xml:space="preserve"> </w:t>
      </w:r>
      <w:r w:rsidR="009A2648" w:rsidRPr="00BD62E0">
        <w:rPr>
          <w:rFonts w:asciiTheme="minorHAnsi" w:eastAsia="Garamond" w:hAnsiTheme="minorHAnsi" w:cstheme="minorHAnsi"/>
          <w:color w:val="000000"/>
        </w:rPr>
        <w:t>in peer-review workshops</w:t>
      </w:r>
      <w:r w:rsidR="006E5D5B" w:rsidRPr="00BD62E0">
        <w:rPr>
          <w:rFonts w:asciiTheme="minorHAnsi" w:eastAsia="Garamond" w:hAnsiTheme="minorHAnsi" w:cstheme="minorHAnsi"/>
          <w:color w:val="000000"/>
        </w:rPr>
        <w:t>.</w:t>
      </w:r>
      <w:r w:rsidR="002F7629" w:rsidRPr="00BD62E0">
        <w:rPr>
          <w:rFonts w:asciiTheme="minorHAnsi" w:eastAsia="Garamond" w:hAnsiTheme="minorHAnsi" w:cstheme="minorHAnsi"/>
          <w:color w:val="000000"/>
        </w:rPr>
        <w:t xml:space="preserve"> </w:t>
      </w:r>
      <w:r w:rsidR="00120D53" w:rsidRPr="00BD62E0">
        <w:rPr>
          <w:rFonts w:asciiTheme="minorHAnsi" w:eastAsia="Garamond" w:hAnsiTheme="minorHAnsi" w:cstheme="minorHAnsi"/>
          <w:color w:val="000000"/>
        </w:rPr>
        <w:t>You will c</w:t>
      </w:r>
      <w:r w:rsidR="0066428A" w:rsidRPr="00BD62E0">
        <w:rPr>
          <w:rFonts w:asciiTheme="minorHAnsi" w:eastAsia="Garamond" w:hAnsiTheme="minorHAnsi" w:cstheme="minorHAnsi"/>
          <w:color w:val="000000"/>
        </w:rPr>
        <w:t xml:space="preserve">ompile </w:t>
      </w:r>
      <w:r w:rsidR="00120D53" w:rsidRPr="00BD62E0">
        <w:rPr>
          <w:rFonts w:asciiTheme="minorHAnsi" w:eastAsia="Garamond" w:hAnsiTheme="minorHAnsi" w:cstheme="minorHAnsi"/>
          <w:color w:val="000000"/>
        </w:rPr>
        <w:t xml:space="preserve">your </w:t>
      </w:r>
      <w:r w:rsidR="0066428A" w:rsidRPr="00BD62E0">
        <w:rPr>
          <w:rFonts w:asciiTheme="minorHAnsi" w:eastAsia="Garamond" w:hAnsiTheme="minorHAnsi" w:cstheme="minorHAnsi"/>
          <w:color w:val="000000"/>
        </w:rPr>
        <w:t>final drafts into a portfolio that demonstrates your work throughout the semester</w:t>
      </w:r>
      <w:r w:rsidR="00120D53" w:rsidRPr="00BD62E0">
        <w:rPr>
          <w:rFonts w:asciiTheme="minorHAnsi" w:eastAsia="Garamond" w:hAnsiTheme="minorHAnsi" w:cstheme="minorHAnsi"/>
          <w:color w:val="000000"/>
        </w:rPr>
        <w:t xml:space="preserve"> and is graded by me and a committee of faculty in First Year Writing.</w:t>
      </w:r>
      <w:r w:rsidR="0066428A" w:rsidRPr="00BD62E0">
        <w:rPr>
          <w:rFonts w:asciiTheme="minorHAnsi" w:eastAsia="Garamond" w:hAnsiTheme="minorHAnsi" w:cstheme="minorHAnsi"/>
          <w:color w:val="000000"/>
        </w:rPr>
        <w:t xml:space="preserve"> </w:t>
      </w:r>
    </w:p>
    <w:p w14:paraId="203CC9EC" w14:textId="187BFE4C" w:rsidR="00EE5771" w:rsidRPr="00BD62E0" w:rsidRDefault="00082B5C" w:rsidP="009B05CC">
      <w:pPr>
        <w:numPr>
          <w:ilvl w:val="0"/>
          <w:numId w:val="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To </w:t>
      </w:r>
      <w:r w:rsidR="002F18DD" w:rsidRPr="00BD62E0">
        <w:rPr>
          <w:rFonts w:asciiTheme="minorHAnsi" w:eastAsia="Garamond" w:hAnsiTheme="minorHAnsi" w:cstheme="minorHAnsi"/>
          <w:color w:val="000000"/>
        </w:rPr>
        <w:t xml:space="preserve">meet with me for at least three one-on-one conferences for </w:t>
      </w:r>
      <w:r w:rsidR="002F18DD" w:rsidRPr="00BD62E0">
        <w:rPr>
          <w:rFonts w:asciiTheme="minorHAnsi" w:eastAsia="Garamond" w:hAnsiTheme="minorHAnsi" w:cstheme="minorHAnsi"/>
          <w:color w:val="000000"/>
          <w:u w:val="single"/>
        </w:rPr>
        <w:t>intensive, individualized support</w:t>
      </w:r>
      <w:r w:rsidR="0066428A" w:rsidRPr="00BD62E0">
        <w:rPr>
          <w:rFonts w:asciiTheme="minorHAnsi" w:eastAsia="Garamond" w:hAnsiTheme="minorHAnsi" w:cstheme="minorHAnsi"/>
          <w:color w:val="000000"/>
        </w:rPr>
        <w:t xml:space="preserve">, and </w:t>
      </w:r>
      <w:r w:rsidR="002F18DD" w:rsidRPr="00BD62E0">
        <w:rPr>
          <w:rFonts w:asciiTheme="minorHAnsi" w:eastAsia="Garamond" w:hAnsiTheme="minorHAnsi" w:cstheme="minorHAnsi"/>
          <w:color w:val="000000"/>
        </w:rPr>
        <w:t xml:space="preserve">to </w:t>
      </w:r>
      <w:r w:rsidRPr="00BD62E0">
        <w:rPr>
          <w:rFonts w:asciiTheme="minorHAnsi" w:eastAsia="Garamond" w:hAnsiTheme="minorHAnsi" w:cstheme="minorHAnsi"/>
          <w:color w:val="000000"/>
          <w:u w:val="single"/>
        </w:rPr>
        <w:t>reflect on the writing process</w:t>
      </w:r>
      <w:r w:rsidRPr="00BD62E0">
        <w:rPr>
          <w:rFonts w:asciiTheme="minorHAnsi" w:eastAsia="Garamond" w:hAnsiTheme="minorHAnsi" w:cstheme="minorHAnsi"/>
          <w:color w:val="000000"/>
        </w:rPr>
        <w:t xml:space="preserve"> and </w:t>
      </w:r>
      <w:r w:rsidR="00112ECD" w:rsidRPr="00BD62E0">
        <w:rPr>
          <w:rFonts w:asciiTheme="minorHAnsi" w:eastAsia="Garamond" w:hAnsiTheme="minorHAnsi" w:cstheme="minorHAnsi"/>
          <w:color w:val="000000"/>
          <w:u w:val="single"/>
        </w:rPr>
        <w:t>set goals for continual improvement</w:t>
      </w:r>
      <w:r w:rsidR="00112ECD" w:rsidRPr="00BD62E0">
        <w:rPr>
          <w:rFonts w:asciiTheme="minorHAnsi" w:eastAsia="Garamond" w:hAnsiTheme="minorHAnsi" w:cstheme="minorHAnsi"/>
          <w:color w:val="000000"/>
        </w:rPr>
        <w:t xml:space="preserve">. </w:t>
      </w:r>
      <w:r w:rsidR="002F7629" w:rsidRPr="00BD62E0">
        <w:rPr>
          <w:rFonts w:asciiTheme="minorHAnsi" w:eastAsia="Garamond" w:hAnsiTheme="minorHAnsi" w:cstheme="minorHAnsi"/>
          <w:color w:val="000000"/>
        </w:rPr>
        <w:t xml:space="preserve"> </w:t>
      </w:r>
      <w:r w:rsidR="00C11A98" w:rsidRPr="00BD62E0">
        <w:rPr>
          <w:rFonts w:asciiTheme="minorHAnsi" w:eastAsia="Garamond" w:hAnsiTheme="minorHAnsi" w:cstheme="minorHAnsi"/>
          <w:color w:val="000000"/>
        </w:rPr>
        <w:t xml:space="preserve"> </w:t>
      </w:r>
    </w:p>
    <w:p w14:paraId="203CC9EF" w14:textId="77777777" w:rsidR="00EE5771" w:rsidRPr="00BD62E0" w:rsidRDefault="00DC6C37">
      <w:pPr>
        <w:pStyle w:val="Heading1"/>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Course Theme:</w:t>
      </w:r>
    </w:p>
    <w:p w14:paraId="203CC9F0" w14:textId="77777777" w:rsidR="00EE5771" w:rsidRPr="00BD62E0" w:rsidRDefault="00EE5771">
      <w:pPr>
        <w:spacing w:line="276" w:lineRule="auto"/>
        <w:rPr>
          <w:rFonts w:asciiTheme="minorHAnsi" w:eastAsia="Garamond" w:hAnsiTheme="minorHAnsi" w:cstheme="minorHAnsi"/>
        </w:rPr>
      </w:pPr>
    </w:p>
    <w:p w14:paraId="203CC9F1" w14:textId="58034E81" w:rsidR="00EE5771" w:rsidRPr="00BD62E0" w:rsidRDefault="00DC0CEA">
      <w:pPr>
        <w:spacing w:line="276" w:lineRule="auto"/>
        <w:ind w:left="360" w:firstLine="0"/>
        <w:rPr>
          <w:rFonts w:asciiTheme="minorHAnsi" w:eastAsia="Garamond" w:hAnsiTheme="minorHAnsi" w:cstheme="minorHAnsi"/>
          <w:b/>
          <w:color w:val="2F5496"/>
        </w:rPr>
      </w:pPr>
      <w:r w:rsidRPr="00BD62E0">
        <w:rPr>
          <w:rFonts w:asciiTheme="minorHAnsi" w:eastAsia="Garamond" w:hAnsiTheme="minorHAnsi" w:cstheme="minorHAnsi"/>
        </w:rPr>
        <w:t>The</w:t>
      </w:r>
      <w:r w:rsidR="00DC6C37" w:rsidRPr="00BD62E0">
        <w:rPr>
          <w:rFonts w:asciiTheme="minorHAnsi" w:eastAsia="Garamond" w:hAnsiTheme="minorHAnsi" w:cstheme="minorHAnsi"/>
        </w:rPr>
        <w:t xml:space="preserve"> theme </w:t>
      </w:r>
      <w:r w:rsidRPr="00BD62E0">
        <w:rPr>
          <w:rFonts w:asciiTheme="minorHAnsi" w:eastAsia="Garamond" w:hAnsiTheme="minorHAnsi" w:cstheme="minorHAnsi"/>
        </w:rPr>
        <w:t xml:space="preserve">for our section of English 0701 </w:t>
      </w:r>
      <w:r w:rsidR="00DC6C37" w:rsidRPr="00BD62E0">
        <w:rPr>
          <w:rFonts w:asciiTheme="minorHAnsi" w:eastAsia="Garamond" w:hAnsiTheme="minorHAnsi" w:cstheme="minorHAnsi"/>
        </w:rPr>
        <w:t xml:space="preserve">is </w:t>
      </w:r>
      <w:r w:rsidR="00DC6C37" w:rsidRPr="00BD62E0">
        <w:rPr>
          <w:rFonts w:asciiTheme="minorHAnsi" w:eastAsia="Garamond" w:hAnsiTheme="minorHAnsi" w:cstheme="minorHAnsi"/>
          <w:u w:val="single"/>
        </w:rPr>
        <w:t>advertising and propaganda</w:t>
      </w:r>
      <w:r w:rsidR="00DC6C37" w:rsidRPr="00BD62E0">
        <w:rPr>
          <w:rFonts w:asciiTheme="minorHAnsi" w:eastAsia="Garamond" w:hAnsiTheme="minorHAnsi" w:cstheme="minorHAnsi"/>
        </w:rPr>
        <w:t>. Our first unit focuses primarily on how to analyze texts in</w:t>
      </w:r>
      <w:r w:rsidR="00CA5C85" w:rsidRPr="00BD62E0">
        <w:rPr>
          <w:rFonts w:asciiTheme="minorHAnsi" w:eastAsia="Garamond" w:hAnsiTheme="minorHAnsi" w:cstheme="minorHAnsi"/>
        </w:rPr>
        <w:t xml:space="preserve"> </w:t>
      </w:r>
      <w:r w:rsidR="00DC6C37" w:rsidRPr="00BD62E0">
        <w:rPr>
          <w:rFonts w:asciiTheme="minorHAnsi" w:eastAsia="Garamond" w:hAnsiTheme="minorHAnsi" w:cstheme="minorHAnsi"/>
        </w:rPr>
        <w:t xml:space="preserve">depth. Our second unit will focus on rhetorical appeals in advertising campaigns: what hidden messages are there, what cultural assumptions are made, and what techniques are being used to convince you to buy? Our third and final unit will focus on propaganda: how does </w:t>
      </w:r>
      <w:r w:rsidR="00CA5C85" w:rsidRPr="00BD62E0">
        <w:rPr>
          <w:rFonts w:asciiTheme="minorHAnsi" w:eastAsia="Garamond" w:hAnsiTheme="minorHAnsi" w:cstheme="minorHAnsi"/>
        </w:rPr>
        <w:t>propaganda</w:t>
      </w:r>
      <w:r w:rsidR="00DC6C37" w:rsidRPr="00BD62E0">
        <w:rPr>
          <w:rFonts w:asciiTheme="minorHAnsi" w:eastAsia="Garamond" w:hAnsiTheme="minorHAnsi" w:cstheme="minorHAnsi"/>
        </w:rPr>
        <w:t xml:space="preserve"> relate to advertising, politics, and social media? Critical engagement is the key to writing strong papers and doing well in this course, and I will model this process and encourage it from every student. </w:t>
      </w:r>
    </w:p>
    <w:p w14:paraId="203CC9F2" w14:textId="77777777" w:rsidR="00EE5771" w:rsidRPr="00BD62E0" w:rsidRDefault="00DC6C37">
      <w:pPr>
        <w:pStyle w:val="Heading1"/>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 xml:space="preserve">Required Course Materials: </w:t>
      </w:r>
    </w:p>
    <w:p w14:paraId="203CC9F3" w14:textId="77777777" w:rsidR="00EE5771" w:rsidRPr="00BD62E0" w:rsidRDefault="00EE5771">
      <w:pPr>
        <w:spacing w:line="276" w:lineRule="auto"/>
        <w:rPr>
          <w:rFonts w:asciiTheme="minorHAnsi" w:eastAsia="Garamond" w:hAnsiTheme="minorHAnsi" w:cstheme="minorHAnsi"/>
        </w:rPr>
      </w:pPr>
    </w:p>
    <w:p w14:paraId="203CC9F4" w14:textId="140643E1" w:rsidR="00EE5771" w:rsidRPr="00BD62E0" w:rsidRDefault="00DC6C37">
      <w:pPr>
        <w:numPr>
          <w:ilvl w:val="0"/>
          <w:numId w:val="10"/>
        </w:numPr>
        <w:pBdr>
          <w:top w:val="nil"/>
          <w:left w:val="nil"/>
          <w:bottom w:val="nil"/>
          <w:right w:val="nil"/>
          <w:between w:val="nil"/>
        </w:pBdr>
        <w:spacing w:line="276" w:lineRule="auto"/>
        <w:rPr>
          <w:rFonts w:asciiTheme="minorHAnsi" w:eastAsia="Garamond" w:hAnsiTheme="minorHAnsi" w:cstheme="minorHAnsi"/>
          <w:i/>
          <w:color w:val="000000"/>
        </w:rPr>
      </w:pPr>
      <w:r w:rsidRPr="00BD62E0">
        <w:rPr>
          <w:rFonts w:asciiTheme="minorHAnsi" w:eastAsia="Garamond" w:hAnsiTheme="minorHAnsi" w:cstheme="minorHAnsi"/>
          <w:i/>
          <w:color w:val="000000"/>
        </w:rPr>
        <w:t xml:space="preserve">Let’s Talk </w:t>
      </w:r>
      <w:r w:rsidRPr="00BD62E0">
        <w:rPr>
          <w:rFonts w:asciiTheme="minorHAnsi" w:eastAsia="Garamond" w:hAnsiTheme="minorHAnsi" w:cstheme="minorHAnsi"/>
          <w:color w:val="000000"/>
        </w:rPr>
        <w:t xml:space="preserve">by Andrea Lunsford. ISBN: 978-0-393-44112-3. </w:t>
      </w:r>
      <w:r w:rsidR="00A57BEB" w:rsidRPr="00BD62E0">
        <w:rPr>
          <w:rFonts w:asciiTheme="minorHAnsi" w:eastAsia="Garamond" w:hAnsiTheme="minorHAnsi" w:cstheme="minorHAnsi"/>
          <w:color w:val="000000"/>
        </w:rPr>
        <w:t xml:space="preserve">The cost is </w:t>
      </w:r>
      <w:r w:rsidRPr="00BD62E0">
        <w:rPr>
          <w:rFonts w:asciiTheme="minorHAnsi" w:eastAsia="Garamond" w:hAnsiTheme="minorHAnsi" w:cstheme="minorHAnsi"/>
          <w:color w:val="000000"/>
        </w:rPr>
        <w:t xml:space="preserve">$20 for </w:t>
      </w:r>
      <w:r w:rsidR="00046DC1" w:rsidRPr="00BD62E0">
        <w:rPr>
          <w:rFonts w:asciiTheme="minorHAnsi" w:eastAsia="Garamond" w:hAnsiTheme="minorHAnsi" w:cstheme="minorHAnsi"/>
          <w:color w:val="000000"/>
        </w:rPr>
        <w:t>eBook</w:t>
      </w:r>
      <w:r w:rsidR="00A57BEB" w:rsidRPr="00BD62E0">
        <w:rPr>
          <w:rFonts w:asciiTheme="minorHAnsi" w:eastAsia="Garamond" w:hAnsiTheme="minorHAnsi" w:cstheme="minorHAnsi"/>
          <w:color w:val="000000"/>
        </w:rPr>
        <w:t xml:space="preserve"> and</w:t>
      </w:r>
      <w:r w:rsidRPr="00BD62E0">
        <w:rPr>
          <w:rFonts w:asciiTheme="minorHAnsi" w:eastAsia="Garamond" w:hAnsiTheme="minorHAnsi" w:cstheme="minorHAnsi"/>
          <w:color w:val="000000"/>
        </w:rPr>
        <w:t xml:space="preserve"> $31.25 for paperback.</w:t>
      </w:r>
      <w:r w:rsidR="00074638" w:rsidRPr="00BD62E0">
        <w:rPr>
          <w:rFonts w:asciiTheme="minorHAnsi" w:eastAsia="Garamond" w:hAnsiTheme="minorHAnsi" w:cstheme="minorHAnsi"/>
          <w:color w:val="000000"/>
        </w:rPr>
        <w:t xml:space="preserve"> </w:t>
      </w:r>
      <w:r w:rsidR="00947DD8" w:rsidRPr="00BD62E0">
        <w:rPr>
          <w:rFonts w:asciiTheme="minorHAnsi" w:eastAsia="Garamond" w:hAnsiTheme="minorHAnsi" w:cstheme="minorHAnsi"/>
          <w:color w:val="000000"/>
        </w:rPr>
        <w:t>Additional</w:t>
      </w:r>
      <w:r w:rsidR="00074638" w:rsidRPr="00BD62E0">
        <w:rPr>
          <w:rFonts w:asciiTheme="minorHAnsi" w:eastAsia="Garamond" w:hAnsiTheme="minorHAnsi" w:cstheme="minorHAnsi"/>
          <w:color w:val="000000"/>
        </w:rPr>
        <w:t xml:space="preserve"> readings </w:t>
      </w:r>
      <w:r w:rsidR="00947DD8" w:rsidRPr="00BD62E0">
        <w:rPr>
          <w:rFonts w:asciiTheme="minorHAnsi" w:eastAsia="Garamond" w:hAnsiTheme="minorHAnsi" w:cstheme="minorHAnsi"/>
          <w:color w:val="000000"/>
        </w:rPr>
        <w:t xml:space="preserve">will be free and </w:t>
      </w:r>
      <w:r w:rsidR="00074638" w:rsidRPr="00BD62E0">
        <w:rPr>
          <w:rFonts w:asciiTheme="minorHAnsi" w:eastAsia="Garamond" w:hAnsiTheme="minorHAnsi" w:cstheme="minorHAnsi"/>
          <w:color w:val="000000"/>
        </w:rPr>
        <w:t xml:space="preserve">available through </w:t>
      </w:r>
      <w:r w:rsidR="00947DD8" w:rsidRPr="00BD62E0">
        <w:rPr>
          <w:rFonts w:asciiTheme="minorHAnsi" w:eastAsia="Garamond" w:hAnsiTheme="minorHAnsi" w:cstheme="minorHAnsi"/>
          <w:color w:val="000000"/>
        </w:rPr>
        <w:t xml:space="preserve">our course </w:t>
      </w:r>
      <w:r w:rsidR="00074638" w:rsidRPr="00BD62E0">
        <w:rPr>
          <w:rFonts w:asciiTheme="minorHAnsi" w:eastAsia="Garamond" w:hAnsiTheme="minorHAnsi" w:cstheme="minorHAnsi"/>
          <w:color w:val="000000"/>
        </w:rPr>
        <w:t xml:space="preserve">Canvas </w:t>
      </w:r>
      <w:r w:rsidR="00947DD8" w:rsidRPr="00BD62E0">
        <w:rPr>
          <w:rFonts w:asciiTheme="minorHAnsi" w:eastAsia="Garamond" w:hAnsiTheme="minorHAnsi" w:cstheme="minorHAnsi"/>
          <w:color w:val="000000"/>
        </w:rPr>
        <w:t>site.</w:t>
      </w:r>
    </w:p>
    <w:p w14:paraId="203CC9F5" w14:textId="1B5B6F94" w:rsidR="00EE5771" w:rsidRPr="00BD62E0" w:rsidRDefault="00DC6C37">
      <w:pPr>
        <w:numPr>
          <w:ilvl w:val="0"/>
          <w:numId w:val="10"/>
        </w:numPr>
        <w:pBdr>
          <w:top w:val="nil"/>
          <w:left w:val="nil"/>
          <w:bottom w:val="nil"/>
          <w:right w:val="nil"/>
          <w:between w:val="nil"/>
        </w:pBdr>
        <w:spacing w:line="276" w:lineRule="auto"/>
        <w:rPr>
          <w:rFonts w:asciiTheme="minorHAnsi" w:eastAsia="Garamond" w:hAnsiTheme="minorHAnsi" w:cstheme="minorHAnsi"/>
          <w:color w:val="000000"/>
        </w:rPr>
      </w:pPr>
      <w:bookmarkStart w:id="0" w:name="_heading=h.gjdgxs" w:colFirst="0" w:colLast="0"/>
      <w:bookmarkEnd w:id="0"/>
      <w:r w:rsidRPr="00BD62E0">
        <w:rPr>
          <w:rFonts w:asciiTheme="minorHAnsi" w:eastAsia="Garamond" w:hAnsiTheme="minorHAnsi" w:cstheme="minorHAnsi"/>
          <w:color w:val="000000"/>
          <w:u w:val="single"/>
        </w:rPr>
        <w:t>Daily access to a computer</w:t>
      </w:r>
      <w:r w:rsidRPr="00BD62E0">
        <w:rPr>
          <w:rFonts w:asciiTheme="minorHAnsi" w:eastAsia="Garamond" w:hAnsiTheme="minorHAnsi" w:cstheme="minorHAnsi"/>
          <w:color w:val="000000"/>
        </w:rPr>
        <w:t xml:space="preserve"> with a reliable Internet connection: Using Canvas and your Temple email are crucial requirements for this course. Please check the </w:t>
      </w:r>
      <w:hyperlink r:id="rId8">
        <w:r w:rsidRPr="00BD62E0">
          <w:rPr>
            <w:rFonts w:asciiTheme="minorHAnsi" w:eastAsia="Garamond" w:hAnsiTheme="minorHAnsi" w:cstheme="minorHAnsi"/>
            <w:color w:val="0000FF"/>
            <w:u w:val="single"/>
          </w:rPr>
          <w:t>technology specifications for using Canvas</w:t>
        </w:r>
      </w:hyperlink>
      <w:r w:rsidRPr="00BD62E0">
        <w:rPr>
          <w:rFonts w:asciiTheme="minorHAnsi" w:eastAsia="Garamond" w:hAnsiTheme="minorHAnsi" w:cstheme="minorHAnsi"/>
          <w:color w:val="000000"/>
        </w:rPr>
        <w:t xml:space="preserve"> from computers and </w:t>
      </w:r>
      <w:r w:rsidRPr="00BD62E0">
        <w:rPr>
          <w:rFonts w:asciiTheme="minorHAnsi" w:eastAsia="Garamond" w:hAnsiTheme="minorHAnsi" w:cstheme="minorHAnsi"/>
          <w:color w:val="000000"/>
        </w:rPr>
        <w:lastRenderedPageBreak/>
        <w:t xml:space="preserve">networks off campus. You will be submitting work online through Canvas for this course, and </w:t>
      </w:r>
      <w:r w:rsidR="00FA7FA0" w:rsidRPr="00BD62E0">
        <w:rPr>
          <w:rFonts w:asciiTheme="minorHAnsi" w:eastAsia="Garamond" w:hAnsiTheme="minorHAnsi" w:cstheme="minorHAnsi"/>
          <w:color w:val="000000"/>
        </w:rPr>
        <w:t>therefore</w:t>
      </w:r>
      <w:r w:rsidRPr="00BD62E0">
        <w:rPr>
          <w:rFonts w:asciiTheme="minorHAnsi" w:eastAsia="Garamond" w:hAnsiTheme="minorHAnsi" w:cstheme="minorHAnsi"/>
          <w:color w:val="000000"/>
        </w:rPr>
        <w:t xml:space="preserve">, you will also need to have regular access to Microsoft Word. You can download a free copy of Office 365 through TU Portal, and it is also available on all TU-owned computers. If you use Google Docs, you will need to learn how to convert your document into Word in order to submit your papers. Feel free to consult Temple’s Information Technology Services for support: </w:t>
      </w:r>
      <w:hyperlink r:id="rId9">
        <w:r w:rsidRPr="00BD62E0">
          <w:rPr>
            <w:rFonts w:asciiTheme="minorHAnsi" w:eastAsia="Garamond" w:hAnsiTheme="minorHAnsi" w:cstheme="minorHAnsi"/>
            <w:color w:val="0000FF"/>
            <w:u w:val="single"/>
          </w:rPr>
          <w:t>https://its.temple.edu/</w:t>
        </w:r>
      </w:hyperlink>
      <w:r w:rsidRPr="00BD62E0">
        <w:rPr>
          <w:rFonts w:asciiTheme="minorHAnsi" w:eastAsia="Garamond" w:hAnsiTheme="minorHAnsi" w:cstheme="minorHAnsi"/>
          <w:color w:val="000000"/>
        </w:rPr>
        <w:t xml:space="preserve">. </w:t>
      </w:r>
      <w:r w:rsidR="002B572C" w:rsidRPr="00BD62E0">
        <w:rPr>
          <w:rFonts w:asciiTheme="minorHAnsi" w:eastAsia="Garamond" w:hAnsiTheme="minorHAnsi" w:cstheme="minorHAnsi"/>
          <w:color w:val="000000"/>
        </w:rPr>
        <w:t>You</w:t>
      </w:r>
      <w:r w:rsidRPr="00BD62E0">
        <w:rPr>
          <w:rFonts w:asciiTheme="minorHAnsi" w:eastAsia="Garamond" w:hAnsiTheme="minorHAnsi" w:cstheme="minorHAnsi"/>
          <w:color w:val="000000"/>
        </w:rPr>
        <w:t xml:space="preserve"> may need to </w:t>
      </w:r>
      <w:r w:rsidR="002B572C" w:rsidRPr="00BD62E0">
        <w:rPr>
          <w:rFonts w:asciiTheme="minorHAnsi" w:eastAsia="Garamond" w:hAnsiTheme="minorHAnsi" w:cstheme="minorHAnsi"/>
          <w:color w:val="000000"/>
        </w:rPr>
        <w:t xml:space="preserve">occasionally </w:t>
      </w:r>
      <w:r w:rsidRPr="00BD62E0">
        <w:rPr>
          <w:rFonts w:asciiTheme="minorHAnsi" w:eastAsia="Garamond" w:hAnsiTheme="minorHAnsi" w:cstheme="minorHAnsi"/>
          <w:color w:val="000000"/>
        </w:rPr>
        <w:t>use headphones or speakers in a private location</w:t>
      </w:r>
      <w:r w:rsidR="002B572C" w:rsidRPr="00BD62E0">
        <w:rPr>
          <w:rFonts w:asciiTheme="minorHAnsi" w:eastAsia="Garamond" w:hAnsiTheme="minorHAnsi" w:cstheme="minorHAnsi"/>
          <w:color w:val="000000"/>
        </w:rPr>
        <w:t xml:space="preserve"> for some course materials</w:t>
      </w:r>
      <w:r w:rsidRPr="00BD62E0">
        <w:rPr>
          <w:rFonts w:asciiTheme="minorHAnsi" w:eastAsia="Garamond" w:hAnsiTheme="minorHAnsi" w:cstheme="minorHAnsi"/>
          <w:color w:val="000000"/>
        </w:rPr>
        <w:t xml:space="preserve">. </w:t>
      </w:r>
    </w:p>
    <w:p w14:paraId="203CC9F6" w14:textId="670E8974" w:rsidR="00EE5771" w:rsidRPr="00BD62E0" w:rsidRDefault="00DC6C37">
      <w:pPr>
        <w:numPr>
          <w:ilvl w:val="0"/>
          <w:numId w:val="10"/>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u w:val="single"/>
        </w:rPr>
        <w:t>Resources to assist with costs and technology:</w:t>
      </w:r>
      <w:r w:rsidRPr="00BD62E0">
        <w:rPr>
          <w:rFonts w:asciiTheme="minorHAnsi" w:eastAsia="Garamond" w:hAnsiTheme="minorHAnsi" w:cstheme="minorHAnsi"/>
          <w:color w:val="000000"/>
        </w:rPr>
        <w:t xml:space="preserve"> Temple wants you to know that limited resources are available for students who do not have the technology they need for class. Students with educational technology needs, including no computer or camera or insufficient Wifi-access, should submit a request outlining their needs using the </w:t>
      </w:r>
      <w:hyperlink r:id="rId10">
        <w:r w:rsidRPr="00BD62E0">
          <w:rPr>
            <w:rFonts w:asciiTheme="minorHAnsi" w:eastAsia="Garamond" w:hAnsiTheme="minorHAnsi" w:cstheme="minorHAnsi"/>
            <w:color w:val="0000FF"/>
            <w:u w:val="single"/>
          </w:rPr>
          <w:t>Emergency Aid Fund</w:t>
        </w:r>
      </w:hyperlink>
      <w:r w:rsidRPr="00BD62E0">
        <w:rPr>
          <w:rFonts w:asciiTheme="minorHAnsi" w:eastAsia="Garamond" w:hAnsiTheme="minorHAnsi" w:cstheme="minorHAnsi"/>
          <w:color w:val="000000"/>
        </w:rPr>
        <w:t xml:space="preserve">. The University will endeavor to meet needs, such as with a long-term loan of a laptop or Mifi device, a refurbished computer, or subsidized internet access. Also, on-campus computer labs are available for student use. </w:t>
      </w:r>
    </w:p>
    <w:p w14:paraId="203CC9F7" w14:textId="6F33184B" w:rsidR="00EE5771" w:rsidRPr="00BD62E0" w:rsidRDefault="00DC6C37">
      <w:pPr>
        <w:numPr>
          <w:ilvl w:val="0"/>
          <w:numId w:val="10"/>
        </w:numPr>
        <w:pBdr>
          <w:top w:val="nil"/>
          <w:left w:val="nil"/>
          <w:bottom w:val="nil"/>
          <w:right w:val="nil"/>
          <w:between w:val="nil"/>
        </w:pBdr>
        <w:spacing w:after="120"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An 8 ½ by 11-inch </w:t>
      </w:r>
      <w:r w:rsidRPr="00BD62E0">
        <w:rPr>
          <w:rFonts w:asciiTheme="minorHAnsi" w:eastAsia="Garamond" w:hAnsiTheme="minorHAnsi" w:cstheme="minorHAnsi"/>
          <w:color w:val="000000"/>
          <w:u w:val="single"/>
        </w:rPr>
        <w:t>notebook or loose-leaf paper in a folder</w:t>
      </w:r>
      <w:r w:rsidRPr="00BD62E0">
        <w:rPr>
          <w:rFonts w:asciiTheme="minorHAnsi" w:eastAsia="Garamond" w:hAnsiTheme="minorHAnsi" w:cstheme="minorHAnsi"/>
          <w:color w:val="000000"/>
        </w:rPr>
        <w:t xml:space="preserve"> and </w:t>
      </w:r>
      <w:r w:rsidRPr="00BD62E0">
        <w:rPr>
          <w:rFonts w:asciiTheme="minorHAnsi" w:eastAsia="Garamond" w:hAnsiTheme="minorHAnsi" w:cstheme="minorHAnsi"/>
          <w:color w:val="000000"/>
          <w:u w:val="single"/>
        </w:rPr>
        <w:t>pens</w:t>
      </w:r>
      <w:r w:rsidRPr="00BD62E0">
        <w:rPr>
          <w:rFonts w:asciiTheme="minorHAnsi" w:eastAsia="Garamond" w:hAnsiTheme="minorHAnsi" w:cstheme="minorHAnsi"/>
          <w:color w:val="000000"/>
        </w:rPr>
        <w:t xml:space="preserve">, to be brought to every class. You will write every day, and you will </w:t>
      </w:r>
      <w:r w:rsidR="00E91EA9" w:rsidRPr="00BD62E0">
        <w:rPr>
          <w:rFonts w:asciiTheme="minorHAnsi" w:eastAsia="Garamond" w:hAnsiTheme="minorHAnsi" w:cstheme="minorHAnsi"/>
          <w:color w:val="000000"/>
        </w:rPr>
        <w:t xml:space="preserve">sometimes </w:t>
      </w:r>
      <w:r w:rsidRPr="00BD62E0">
        <w:rPr>
          <w:rFonts w:asciiTheme="minorHAnsi" w:eastAsia="Garamond" w:hAnsiTheme="minorHAnsi" w:cstheme="minorHAnsi"/>
          <w:color w:val="000000"/>
        </w:rPr>
        <w:t>need to turn in that writing to me for review.</w:t>
      </w:r>
      <w:r w:rsidR="0076361B" w:rsidRPr="00BD62E0">
        <w:rPr>
          <w:rFonts w:asciiTheme="minorHAnsi" w:eastAsia="Garamond" w:hAnsiTheme="minorHAnsi" w:cstheme="minorHAnsi"/>
          <w:color w:val="000000"/>
        </w:rPr>
        <w:t xml:space="preserve"> </w:t>
      </w:r>
    </w:p>
    <w:p w14:paraId="203CC9F8" w14:textId="77777777" w:rsidR="00EE5771" w:rsidRPr="00BD62E0" w:rsidRDefault="00DC6C37">
      <w:pPr>
        <w:pStyle w:val="Heading1"/>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Components of the Semester Grade:</w:t>
      </w:r>
    </w:p>
    <w:p w14:paraId="203CC9F9" w14:textId="77777777" w:rsidR="00EE5771" w:rsidRPr="00BD62E0" w:rsidRDefault="00EE5771">
      <w:pPr>
        <w:spacing w:line="276" w:lineRule="auto"/>
        <w:rPr>
          <w:rFonts w:asciiTheme="minorHAnsi" w:eastAsia="Garamond" w:hAnsiTheme="minorHAnsi" w:cstheme="minorHAnsi"/>
        </w:rPr>
      </w:pPr>
    </w:p>
    <w:p w14:paraId="203CC9FA" w14:textId="77777777" w:rsidR="00EE5771" w:rsidRPr="00BD62E0" w:rsidRDefault="00DC6C37">
      <w:pPr>
        <w:numPr>
          <w:ilvl w:val="0"/>
          <w:numId w:val="1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Final portfolio of four polished writing assignments and all drafts [60%]. </w:t>
      </w:r>
    </w:p>
    <w:p w14:paraId="203CC9FB" w14:textId="596D47B9" w:rsidR="00EE5771" w:rsidRPr="00BD62E0" w:rsidRDefault="00DC6C37">
      <w:pPr>
        <w:numPr>
          <w:ilvl w:val="1"/>
          <w:numId w:val="1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I will provide written feedback </w:t>
      </w:r>
      <w:r w:rsidR="00DC0CEA" w:rsidRPr="00BD62E0">
        <w:rPr>
          <w:rFonts w:asciiTheme="minorHAnsi" w:eastAsia="Garamond" w:hAnsiTheme="minorHAnsi" w:cstheme="minorHAnsi"/>
          <w:color w:val="000000"/>
        </w:rPr>
        <w:t xml:space="preserve">for the first three essays </w:t>
      </w:r>
      <w:r w:rsidRPr="00BD62E0">
        <w:rPr>
          <w:rFonts w:asciiTheme="minorHAnsi" w:eastAsia="Garamond" w:hAnsiTheme="minorHAnsi" w:cstheme="minorHAnsi"/>
          <w:color w:val="000000"/>
        </w:rPr>
        <w:t xml:space="preserve">so you can revise them for the final portfolio. </w:t>
      </w:r>
      <w:r w:rsidR="00B458AA" w:rsidRPr="00BD62E0">
        <w:rPr>
          <w:rFonts w:asciiTheme="minorHAnsi" w:eastAsia="Garamond" w:hAnsiTheme="minorHAnsi" w:cstheme="minorHAnsi"/>
          <w:color w:val="000000"/>
        </w:rPr>
        <w:t xml:space="preserve">We will also discuss them in one-on-one conferences. </w:t>
      </w:r>
    </w:p>
    <w:p w14:paraId="203CC9FC" w14:textId="66958C9B" w:rsidR="00EE5771" w:rsidRPr="00BD62E0" w:rsidRDefault="00DC6C37">
      <w:pPr>
        <w:numPr>
          <w:ilvl w:val="1"/>
          <w:numId w:val="1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The 4</w:t>
      </w:r>
      <w:r w:rsidRPr="00BD62E0">
        <w:rPr>
          <w:rFonts w:asciiTheme="minorHAnsi" w:eastAsia="Garamond" w:hAnsiTheme="minorHAnsi" w:cstheme="minorHAnsi"/>
          <w:color w:val="000000"/>
          <w:vertAlign w:val="superscript"/>
        </w:rPr>
        <w:t>th</w:t>
      </w:r>
      <w:r w:rsidRPr="00BD62E0">
        <w:rPr>
          <w:rFonts w:asciiTheme="minorHAnsi" w:eastAsia="Garamond" w:hAnsiTheme="minorHAnsi" w:cstheme="minorHAnsi"/>
          <w:color w:val="000000"/>
        </w:rPr>
        <w:t xml:space="preserve"> essay will not receive written feedback</w:t>
      </w:r>
      <w:r w:rsidR="00B458AA" w:rsidRPr="00BD62E0">
        <w:rPr>
          <w:rFonts w:asciiTheme="minorHAnsi" w:eastAsia="Garamond" w:hAnsiTheme="minorHAnsi" w:cstheme="minorHAnsi"/>
          <w:color w:val="000000"/>
        </w:rPr>
        <w:t xml:space="preserve"> in draft form</w:t>
      </w:r>
      <w:r w:rsidRPr="00BD62E0">
        <w:rPr>
          <w:rFonts w:asciiTheme="minorHAnsi" w:eastAsia="Garamond" w:hAnsiTheme="minorHAnsi" w:cstheme="minorHAnsi"/>
          <w:color w:val="000000"/>
        </w:rPr>
        <w:t xml:space="preserve">; instead, you will receive verbal feedback in class or conference. </w:t>
      </w:r>
    </w:p>
    <w:p w14:paraId="203CC9FD" w14:textId="167B3318" w:rsidR="00EE5771" w:rsidRPr="00BD62E0" w:rsidRDefault="00DC6C37">
      <w:pPr>
        <w:numPr>
          <w:ilvl w:val="0"/>
          <w:numId w:val="1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Revision Process [</w:t>
      </w:r>
      <w:r w:rsidR="00D43661" w:rsidRPr="00BD62E0">
        <w:rPr>
          <w:rFonts w:asciiTheme="minorHAnsi" w:eastAsia="Garamond" w:hAnsiTheme="minorHAnsi" w:cstheme="minorHAnsi"/>
          <w:color w:val="000000"/>
        </w:rPr>
        <w:t>30</w:t>
      </w:r>
      <w:r w:rsidRPr="00BD62E0">
        <w:rPr>
          <w:rFonts w:asciiTheme="minorHAnsi" w:eastAsia="Garamond" w:hAnsiTheme="minorHAnsi" w:cstheme="minorHAnsi"/>
          <w:color w:val="000000"/>
        </w:rPr>
        <w:t>%]</w:t>
      </w:r>
    </w:p>
    <w:p w14:paraId="203CC9FE" w14:textId="278DECC3" w:rsidR="00EE5771" w:rsidRPr="00BD62E0" w:rsidRDefault="00DC6C37">
      <w:pPr>
        <w:numPr>
          <w:ilvl w:val="1"/>
          <w:numId w:val="1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Peer Review Workshops:  All four essays will go through peer review workshops to get feedback from your peers and to ensure that </w:t>
      </w:r>
      <w:r w:rsidR="002B572C" w:rsidRPr="00BD62E0">
        <w:rPr>
          <w:rFonts w:asciiTheme="minorHAnsi" w:eastAsia="Garamond" w:hAnsiTheme="minorHAnsi" w:cstheme="minorHAnsi"/>
          <w:color w:val="000000"/>
        </w:rPr>
        <w:t>you are</w:t>
      </w:r>
      <w:r w:rsidRPr="00BD62E0">
        <w:rPr>
          <w:rFonts w:asciiTheme="minorHAnsi" w:eastAsia="Garamond" w:hAnsiTheme="minorHAnsi" w:cstheme="minorHAnsi"/>
          <w:color w:val="000000"/>
        </w:rPr>
        <w:t xml:space="preserve"> practicing critical reading and writing skills in responding to each other. Each of our three main peer review sessions will be worth 5%, and </w:t>
      </w:r>
      <w:r w:rsidR="002B572C" w:rsidRPr="00BD62E0">
        <w:rPr>
          <w:rFonts w:asciiTheme="minorHAnsi" w:eastAsia="Garamond" w:hAnsiTheme="minorHAnsi" w:cstheme="minorHAnsi"/>
          <w:color w:val="000000"/>
        </w:rPr>
        <w:t xml:space="preserve">they </w:t>
      </w:r>
      <w:r w:rsidR="00C930A5" w:rsidRPr="00BD62E0">
        <w:rPr>
          <w:rFonts w:asciiTheme="minorHAnsi" w:eastAsia="Garamond" w:hAnsiTheme="minorHAnsi" w:cstheme="minorHAnsi"/>
          <w:color w:val="000000"/>
        </w:rPr>
        <w:t>listed</w:t>
      </w:r>
      <w:r w:rsidRPr="00BD62E0">
        <w:rPr>
          <w:rFonts w:asciiTheme="minorHAnsi" w:eastAsia="Garamond" w:hAnsiTheme="minorHAnsi" w:cstheme="minorHAnsi"/>
          <w:color w:val="000000"/>
        </w:rPr>
        <w:t xml:space="preserve"> in the course schedule (for a total of 15%). If you miss one of </w:t>
      </w:r>
      <w:r w:rsidR="00C930A5" w:rsidRPr="00BD62E0">
        <w:rPr>
          <w:rFonts w:asciiTheme="minorHAnsi" w:eastAsia="Garamond" w:hAnsiTheme="minorHAnsi" w:cstheme="minorHAnsi"/>
          <w:color w:val="000000"/>
        </w:rPr>
        <w:t>the</w:t>
      </w:r>
      <w:r w:rsidR="0091723F" w:rsidRPr="00BD62E0">
        <w:rPr>
          <w:rFonts w:asciiTheme="minorHAnsi" w:eastAsia="Garamond" w:hAnsiTheme="minorHAnsi" w:cstheme="minorHAnsi"/>
          <w:color w:val="000000"/>
        </w:rPr>
        <w:t>se</w:t>
      </w:r>
      <w:r w:rsidRPr="00BD62E0">
        <w:rPr>
          <w:rFonts w:asciiTheme="minorHAnsi" w:eastAsia="Garamond" w:hAnsiTheme="minorHAnsi" w:cstheme="minorHAnsi"/>
          <w:color w:val="000000"/>
        </w:rPr>
        <w:t xml:space="preserve"> peer review sessions, you receive a 0 for that 5%. </w:t>
      </w:r>
      <w:r w:rsidR="0091723F" w:rsidRPr="00BD62E0">
        <w:rPr>
          <w:rFonts w:asciiTheme="minorHAnsi" w:eastAsia="Garamond" w:hAnsiTheme="minorHAnsi" w:cstheme="minorHAnsi"/>
          <w:color w:val="000000"/>
        </w:rPr>
        <w:t>Unless otherwise announced, p</w:t>
      </w:r>
      <w:r w:rsidRPr="00BD62E0">
        <w:rPr>
          <w:rFonts w:asciiTheme="minorHAnsi" w:eastAsia="Garamond" w:hAnsiTheme="minorHAnsi" w:cstheme="minorHAnsi"/>
          <w:color w:val="000000"/>
        </w:rPr>
        <w:t xml:space="preserve">eer review </w:t>
      </w:r>
      <w:r w:rsidR="0091723F" w:rsidRPr="00BD62E0">
        <w:rPr>
          <w:rFonts w:asciiTheme="minorHAnsi" w:eastAsia="Garamond" w:hAnsiTheme="minorHAnsi" w:cstheme="minorHAnsi"/>
          <w:color w:val="000000"/>
        </w:rPr>
        <w:t>will be done</w:t>
      </w:r>
      <w:r w:rsidRPr="00BD62E0">
        <w:rPr>
          <w:rFonts w:asciiTheme="minorHAnsi" w:eastAsia="Garamond" w:hAnsiTheme="minorHAnsi" w:cstheme="minorHAnsi"/>
          <w:color w:val="000000"/>
        </w:rPr>
        <w:t xml:space="preserve"> in person in class, and it cannot be made up if you are absent. If you do not bring three copies of your own draft to class, you will not be eligible to stay for workshop and you will be marked absent and will get a 0 for that 5%.</w:t>
      </w:r>
    </w:p>
    <w:p w14:paraId="203CC9FF" w14:textId="77777777" w:rsidR="00EE5771" w:rsidRPr="00BD62E0" w:rsidRDefault="00DC6C37">
      <w:pPr>
        <w:numPr>
          <w:ilvl w:val="1"/>
          <w:numId w:val="1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First draft grades: Your first three papers will receive in-process grades worth 5% each (for a total of 15%). </w:t>
      </w:r>
    </w:p>
    <w:p w14:paraId="203CCA00" w14:textId="06059BAE" w:rsidR="00EE5771" w:rsidRPr="00BD62E0" w:rsidRDefault="00DC6C37">
      <w:pPr>
        <w:numPr>
          <w:ilvl w:val="0"/>
          <w:numId w:val="1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Shorter Assignments and Class Participation [1</w:t>
      </w:r>
      <w:r w:rsidR="00D43661" w:rsidRPr="00BD62E0">
        <w:rPr>
          <w:rFonts w:asciiTheme="minorHAnsi" w:eastAsia="Garamond" w:hAnsiTheme="minorHAnsi" w:cstheme="minorHAnsi"/>
          <w:color w:val="000000"/>
        </w:rPr>
        <w:t>0</w:t>
      </w:r>
      <w:r w:rsidRPr="00BD62E0">
        <w:rPr>
          <w:rFonts w:asciiTheme="minorHAnsi" w:eastAsia="Garamond" w:hAnsiTheme="minorHAnsi" w:cstheme="minorHAnsi"/>
          <w:color w:val="000000"/>
        </w:rPr>
        <w:t>%]</w:t>
      </w:r>
    </w:p>
    <w:p w14:paraId="203CCA01" w14:textId="0EE28C0B" w:rsidR="00EE5771" w:rsidRPr="00BD62E0" w:rsidRDefault="00DC6C37">
      <w:pPr>
        <w:numPr>
          <w:ilvl w:val="1"/>
          <w:numId w:val="1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In-class Writing Assignments, Quizzes, and/or Homework Assignments will be part of every class and cannot be made up or sent in if you are absent.</w:t>
      </w:r>
    </w:p>
    <w:p w14:paraId="023D61A8" w14:textId="5110A874" w:rsidR="00574BA5" w:rsidRPr="00BD62E0" w:rsidRDefault="00DC6C37" w:rsidP="00574BA5">
      <w:pPr>
        <w:numPr>
          <w:ilvl w:val="1"/>
          <w:numId w:val="1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Class Participation: to be prepared for class, you must read and annotate all assigned readings, think deeply about our course topics, join in on all class activities and discussions, and listen respectfully to others. </w:t>
      </w:r>
    </w:p>
    <w:p w14:paraId="203CCA03" w14:textId="77777777" w:rsidR="00EE5771" w:rsidRPr="00BD62E0" w:rsidRDefault="00EE5771">
      <w:pPr>
        <w:pBdr>
          <w:top w:val="nil"/>
          <w:left w:val="nil"/>
          <w:bottom w:val="nil"/>
          <w:right w:val="nil"/>
          <w:between w:val="nil"/>
        </w:pBdr>
        <w:spacing w:line="276" w:lineRule="auto"/>
        <w:ind w:left="1440" w:firstLine="0"/>
        <w:rPr>
          <w:rFonts w:asciiTheme="minorHAnsi" w:eastAsia="Garamond" w:hAnsiTheme="minorHAnsi" w:cstheme="minorHAnsi"/>
          <w:color w:val="000000"/>
        </w:rPr>
      </w:pPr>
    </w:p>
    <w:p w14:paraId="203CCA04" w14:textId="77777777" w:rsidR="00EE5771" w:rsidRPr="00BD62E0" w:rsidRDefault="00DC6C37">
      <w:pPr>
        <w:pStyle w:val="Heading1"/>
        <w:spacing w:before="0"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 xml:space="preserve">Portfolio and Grading Policies: </w:t>
      </w:r>
    </w:p>
    <w:p w14:paraId="203CCA05" w14:textId="77777777" w:rsidR="00EE5771" w:rsidRPr="00BD62E0" w:rsidRDefault="00EE5771">
      <w:pPr>
        <w:spacing w:line="276" w:lineRule="auto"/>
        <w:rPr>
          <w:rFonts w:asciiTheme="minorHAnsi" w:eastAsia="Garamond" w:hAnsiTheme="minorHAnsi" w:cstheme="minorHAnsi"/>
        </w:rPr>
      </w:pPr>
    </w:p>
    <w:p w14:paraId="203CCA06" w14:textId="77777777" w:rsidR="00EE5771" w:rsidRPr="00BD62E0" w:rsidRDefault="00DC6C37">
      <w:pPr>
        <w:numPr>
          <w:ilvl w:val="0"/>
          <w:numId w:val="1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You must receive a </w:t>
      </w:r>
      <w:r w:rsidRPr="00BD62E0">
        <w:rPr>
          <w:rFonts w:asciiTheme="minorHAnsi" w:eastAsia="Garamond" w:hAnsiTheme="minorHAnsi" w:cstheme="minorHAnsi"/>
          <w:b/>
          <w:color w:val="000000"/>
        </w:rPr>
        <w:t>C-</w:t>
      </w:r>
      <w:r w:rsidRPr="00BD62E0">
        <w:rPr>
          <w:rFonts w:asciiTheme="minorHAnsi" w:eastAsia="Garamond" w:hAnsiTheme="minorHAnsi" w:cstheme="minorHAnsi"/>
          <w:color w:val="000000"/>
        </w:rPr>
        <w:t xml:space="preserve"> (= 70 points out of 100) or better as a final grade to go on to ENG 0802. A D+ and below will require you to retake ENG 0701. You must also receive a </w:t>
      </w:r>
      <w:r w:rsidRPr="00BD62E0">
        <w:rPr>
          <w:rFonts w:asciiTheme="minorHAnsi" w:eastAsia="Garamond" w:hAnsiTheme="minorHAnsi" w:cstheme="minorHAnsi"/>
          <w:b/>
          <w:color w:val="000000"/>
        </w:rPr>
        <w:t>C-</w:t>
      </w:r>
      <w:r w:rsidRPr="00BD62E0">
        <w:rPr>
          <w:rFonts w:asciiTheme="minorHAnsi" w:eastAsia="Garamond" w:hAnsiTheme="minorHAnsi" w:cstheme="minorHAnsi"/>
          <w:color w:val="000000"/>
        </w:rPr>
        <w:t xml:space="preserve"> (= 70) or better </w:t>
      </w:r>
      <w:r w:rsidRPr="00BD62E0">
        <w:rPr>
          <w:rFonts w:asciiTheme="minorHAnsi" w:eastAsia="Garamond" w:hAnsiTheme="minorHAnsi" w:cstheme="minorHAnsi"/>
          <w:b/>
          <w:color w:val="000000"/>
        </w:rPr>
        <w:t>on the final portfolio</w:t>
      </w:r>
      <w:r w:rsidRPr="00BD62E0">
        <w:rPr>
          <w:rFonts w:asciiTheme="minorHAnsi" w:eastAsia="Garamond" w:hAnsiTheme="minorHAnsi" w:cstheme="minorHAnsi"/>
          <w:color w:val="000000"/>
        </w:rPr>
        <w:t xml:space="preserve"> to go on to </w:t>
      </w:r>
      <w:r w:rsidRPr="00BD62E0">
        <w:rPr>
          <w:rFonts w:asciiTheme="minorHAnsi" w:eastAsia="Garamond" w:hAnsiTheme="minorHAnsi" w:cstheme="minorHAnsi"/>
          <w:color w:val="000000"/>
        </w:rPr>
        <w:lastRenderedPageBreak/>
        <w:t>ENG 0802. In other words, if your portfolio is D+ or lower, you cannot pass this class even if you completed all the other elements of the course, including peer review, homework, and class participation. Likewise, a passing portfolio grade does not guarantee a passing course grade if you did not complete all the other elements of the course, such as revision process activities and class participation.</w:t>
      </w:r>
    </w:p>
    <w:p w14:paraId="203CCA07" w14:textId="1406D1F0" w:rsidR="00EE5771" w:rsidRPr="00BD62E0" w:rsidRDefault="00DC6C37">
      <w:pPr>
        <w:numPr>
          <w:ilvl w:val="0"/>
          <w:numId w:val="1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An incomplete portfolio, or a portfolio that includes academic honesty violations, will always receive an </w:t>
      </w:r>
      <w:r w:rsidRPr="00BD62E0">
        <w:rPr>
          <w:rFonts w:asciiTheme="minorHAnsi" w:eastAsia="Garamond" w:hAnsiTheme="minorHAnsi" w:cstheme="minorHAnsi"/>
          <w:b/>
          <w:color w:val="000000"/>
        </w:rPr>
        <w:t>F</w:t>
      </w:r>
      <w:r w:rsidRPr="00BD62E0">
        <w:rPr>
          <w:rFonts w:asciiTheme="minorHAnsi" w:eastAsia="Garamond" w:hAnsiTheme="minorHAnsi" w:cstheme="minorHAnsi"/>
          <w:color w:val="000000"/>
        </w:rPr>
        <w:t xml:space="preserve"> (= 0). A portfolio turned in with papers that </w:t>
      </w:r>
      <w:r w:rsidR="00AC6BAB" w:rsidRPr="00BD62E0">
        <w:rPr>
          <w:rFonts w:asciiTheme="minorHAnsi" w:eastAsia="Garamond" w:hAnsiTheme="minorHAnsi" w:cstheme="minorHAnsi"/>
          <w:color w:val="000000"/>
        </w:rPr>
        <w:t>you have</w:t>
      </w:r>
      <w:r w:rsidRPr="00BD62E0">
        <w:rPr>
          <w:rFonts w:asciiTheme="minorHAnsi" w:eastAsia="Garamond" w:hAnsiTheme="minorHAnsi" w:cstheme="minorHAnsi"/>
          <w:color w:val="000000"/>
        </w:rPr>
        <w:t xml:space="preserve"> never submitted in draft form may also receive an </w:t>
      </w:r>
      <w:r w:rsidRPr="00BD62E0">
        <w:rPr>
          <w:rFonts w:asciiTheme="minorHAnsi" w:eastAsia="Garamond" w:hAnsiTheme="minorHAnsi" w:cstheme="minorHAnsi"/>
          <w:b/>
          <w:color w:val="000000"/>
        </w:rPr>
        <w:t>F</w:t>
      </w:r>
      <w:r w:rsidRPr="00BD62E0">
        <w:rPr>
          <w:rFonts w:asciiTheme="minorHAnsi" w:eastAsia="Garamond" w:hAnsiTheme="minorHAnsi" w:cstheme="minorHAnsi"/>
          <w:color w:val="000000"/>
        </w:rPr>
        <w:t xml:space="preserve"> (= 0) because you must show your work throughout the semester.</w:t>
      </w:r>
    </w:p>
    <w:p w14:paraId="203CCA08" w14:textId="77777777" w:rsidR="00EE5771" w:rsidRPr="00BD62E0" w:rsidRDefault="00DC6C37">
      <w:pPr>
        <w:numPr>
          <w:ilvl w:val="0"/>
          <w:numId w:val="1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You will receive a </w:t>
      </w:r>
      <w:r w:rsidRPr="00BD62E0">
        <w:rPr>
          <w:rFonts w:asciiTheme="minorHAnsi" w:eastAsia="Garamond" w:hAnsiTheme="minorHAnsi" w:cstheme="minorHAnsi"/>
          <w:color w:val="000000"/>
          <w:u w:val="single"/>
        </w:rPr>
        <w:t>Midterm Progress Report</w:t>
      </w:r>
      <w:r w:rsidRPr="00BD62E0">
        <w:rPr>
          <w:rFonts w:asciiTheme="minorHAnsi" w:eastAsia="Garamond" w:hAnsiTheme="minorHAnsi" w:cstheme="minorHAnsi"/>
          <w:color w:val="000000"/>
        </w:rPr>
        <w:t xml:space="preserve"> at or before the eighth week of the semester, indicating any areas that need immediate improvement.</w:t>
      </w:r>
    </w:p>
    <w:p w14:paraId="203CCA09" w14:textId="19941AFF" w:rsidR="00EE5771" w:rsidRPr="00BD62E0" w:rsidRDefault="00DC6C37">
      <w:pPr>
        <w:numPr>
          <w:ilvl w:val="0"/>
          <w:numId w:val="1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“Incomplete” semester grades will not be granted except under extraordinary circumstances. </w:t>
      </w:r>
    </w:p>
    <w:p w14:paraId="2FF19D31" w14:textId="0BAB0C4C" w:rsidR="00A749BD" w:rsidRPr="00BD62E0" w:rsidRDefault="00A749BD" w:rsidP="00A749BD">
      <w:pPr>
        <w:numPr>
          <w:ilvl w:val="0"/>
          <w:numId w:val="12"/>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The grading scheme for this course is as follows: </w:t>
      </w:r>
    </w:p>
    <w:p w14:paraId="0EE49A5A" w14:textId="042D9C56" w:rsidR="00A749BD" w:rsidRPr="00BD62E0" w:rsidRDefault="00A749BD" w:rsidP="00A749BD">
      <w:pPr>
        <w:pBdr>
          <w:top w:val="nil"/>
          <w:left w:val="nil"/>
          <w:bottom w:val="nil"/>
          <w:right w:val="nil"/>
          <w:between w:val="nil"/>
        </w:pBdr>
        <w:spacing w:line="276" w:lineRule="auto"/>
        <w:ind w:left="720" w:firstLine="0"/>
        <w:rPr>
          <w:rFonts w:asciiTheme="minorHAnsi" w:eastAsia="Garamond" w:hAnsiTheme="minorHAnsi" w:cstheme="minorHAnsi"/>
          <w:color w:val="000000"/>
        </w:rPr>
      </w:pPr>
    </w:p>
    <w:p w14:paraId="64D343D7" w14:textId="2E6A1A67" w:rsidR="00A749BD" w:rsidRPr="00BD62E0" w:rsidRDefault="00A749BD" w:rsidP="009A23CD">
      <w:pPr>
        <w:pBdr>
          <w:top w:val="nil"/>
          <w:left w:val="nil"/>
          <w:bottom w:val="nil"/>
          <w:right w:val="nil"/>
          <w:between w:val="nil"/>
        </w:pBdr>
        <w:spacing w:line="276" w:lineRule="auto"/>
        <w:ind w:left="720" w:firstLine="720"/>
        <w:rPr>
          <w:rFonts w:asciiTheme="minorHAnsi" w:eastAsia="Garamond" w:hAnsiTheme="minorHAnsi" w:cstheme="minorHAnsi"/>
          <w:color w:val="000000"/>
        </w:rPr>
      </w:pPr>
      <w:r w:rsidRPr="00BD62E0">
        <w:rPr>
          <w:rFonts w:asciiTheme="minorHAnsi" w:eastAsia="Garamond" w:hAnsiTheme="minorHAnsi" w:cstheme="minorHAnsi"/>
          <w:color w:val="000000"/>
        </w:rPr>
        <w:t>A</w:t>
      </w:r>
      <w:r w:rsidRPr="00BD62E0">
        <w:rPr>
          <w:rFonts w:asciiTheme="minorHAnsi" w:eastAsia="Garamond" w:hAnsiTheme="minorHAnsi" w:cstheme="minorHAnsi"/>
          <w:color w:val="000000"/>
        </w:rPr>
        <w:tab/>
        <w:t>9</w:t>
      </w:r>
      <w:r w:rsidR="00760795" w:rsidRPr="00BD62E0">
        <w:rPr>
          <w:rFonts w:asciiTheme="minorHAnsi" w:eastAsia="Garamond" w:hAnsiTheme="minorHAnsi" w:cstheme="minorHAnsi"/>
          <w:color w:val="000000"/>
        </w:rPr>
        <w:t>4</w:t>
      </w:r>
      <w:r w:rsidRPr="00BD62E0">
        <w:rPr>
          <w:rFonts w:asciiTheme="minorHAnsi" w:eastAsia="Garamond" w:hAnsiTheme="minorHAnsi" w:cstheme="minorHAnsi"/>
          <w:color w:val="000000"/>
        </w:rPr>
        <w:t>.</w:t>
      </w:r>
      <w:r w:rsidR="00FA5FCC" w:rsidRPr="00BD62E0">
        <w:rPr>
          <w:rFonts w:asciiTheme="minorHAnsi" w:eastAsia="Garamond" w:hAnsiTheme="minorHAnsi" w:cstheme="minorHAnsi"/>
          <w:color w:val="000000"/>
        </w:rPr>
        <w:t>0%</w:t>
      </w:r>
      <w:r w:rsidR="00E109CF" w:rsidRPr="00BD62E0">
        <w:rPr>
          <w:rFonts w:asciiTheme="minorHAnsi" w:eastAsia="Garamond" w:hAnsiTheme="minorHAnsi" w:cstheme="minorHAnsi"/>
          <w:color w:val="000000"/>
        </w:rPr>
        <w:t xml:space="preserve"> </w:t>
      </w:r>
      <w:r w:rsidR="00FA5FCC" w:rsidRPr="00BD62E0">
        <w:rPr>
          <w:rFonts w:asciiTheme="minorHAnsi" w:eastAsia="Garamond" w:hAnsiTheme="minorHAnsi" w:cstheme="minorHAnsi"/>
          <w:color w:val="000000"/>
        </w:rPr>
        <w:t>-</w:t>
      </w:r>
      <w:r w:rsidR="00E109CF" w:rsidRPr="00BD62E0">
        <w:rPr>
          <w:rFonts w:asciiTheme="minorHAnsi" w:eastAsia="Garamond" w:hAnsiTheme="minorHAnsi" w:cstheme="minorHAnsi"/>
          <w:color w:val="000000"/>
        </w:rPr>
        <w:t xml:space="preserve"> </w:t>
      </w:r>
      <w:r w:rsidR="00FA5FCC" w:rsidRPr="00BD62E0">
        <w:rPr>
          <w:rFonts w:asciiTheme="minorHAnsi" w:eastAsia="Garamond" w:hAnsiTheme="minorHAnsi" w:cstheme="minorHAnsi"/>
          <w:color w:val="000000"/>
        </w:rPr>
        <w:t>100%</w:t>
      </w:r>
      <w:r w:rsidR="00691A82" w:rsidRPr="00BD62E0">
        <w:rPr>
          <w:rFonts w:asciiTheme="minorHAnsi" w:eastAsia="Garamond" w:hAnsiTheme="minorHAnsi" w:cstheme="minorHAnsi"/>
          <w:color w:val="000000"/>
        </w:rPr>
        <w:tab/>
      </w:r>
      <w:r w:rsidR="00691A82" w:rsidRPr="00BD62E0">
        <w:rPr>
          <w:rFonts w:asciiTheme="minorHAnsi" w:eastAsia="Garamond" w:hAnsiTheme="minorHAnsi" w:cstheme="minorHAnsi"/>
          <w:color w:val="000000"/>
        </w:rPr>
        <w:tab/>
      </w:r>
      <w:r w:rsidR="00691A82" w:rsidRPr="00BD62E0">
        <w:rPr>
          <w:rFonts w:asciiTheme="minorHAnsi" w:eastAsia="Garamond" w:hAnsiTheme="minorHAnsi" w:cstheme="minorHAnsi"/>
          <w:color w:val="000000"/>
        </w:rPr>
        <w:tab/>
      </w:r>
      <w:r w:rsidR="00E8584E" w:rsidRPr="00BD62E0">
        <w:rPr>
          <w:rFonts w:asciiTheme="minorHAnsi" w:eastAsia="Garamond" w:hAnsiTheme="minorHAnsi" w:cstheme="minorHAnsi"/>
          <w:color w:val="000000"/>
        </w:rPr>
        <w:t>D+</w:t>
      </w:r>
      <w:r w:rsidR="00E8584E" w:rsidRPr="00BD62E0">
        <w:rPr>
          <w:rFonts w:asciiTheme="minorHAnsi" w:eastAsia="Garamond" w:hAnsiTheme="minorHAnsi" w:cstheme="minorHAnsi"/>
          <w:color w:val="000000"/>
        </w:rPr>
        <w:tab/>
        <w:t>67.0% - 69.9%</w:t>
      </w:r>
    </w:p>
    <w:p w14:paraId="48327253" w14:textId="24E46674" w:rsidR="00FA5FCC" w:rsidRPr="00BD62E0" w:rsidRDefault="00FA5FCC" w:rsidP="009A23CD">
      <w:pPr>
        <w:pBdr>
          <w:top w:val="nil"/>
          <w:left w:val="nil"/>
          <w:bottom w:val="nil"/>
          <w:right w:val="nil"/>
          <w:between w:val="nil"/>
        </w:pBdr>
        <w:spacing w:line="276" w:lineRule="auto"/>
        <w:ind w:left="720" w:firstLine="720"/>
        <w:rPr>
          <w:rFonts w:asciiTheme="minorHAnsi" w:eastAsia="Garamond" w:hAnsiTheme="minorHAnsi" w:cstheme="minorHAnsi"/>
          <w:color w:val="000000"/>
        </w:rPr>
      </w:pPr>
      <w:r w:rsidRPr="00BD62E0">
        <w:rPr>
          <w:rFonts w:asciiTheme="minorHAnsi" w:eastAsia="Garamond" w:hAnsiTheme="minorHAnsi" w:cstheme="minorHAnsi"/>
          <w:color w:val="000000"/>
        </w:rPr>
        <w:t>A-</w:t>
      </w:r>
      <w:r w:rsidRPr="00BD62E0">
        <w:rPr>
          <w:rFonts w:asciiTheme="minorHAnsi" w:eastAsia="Garamond" w:hAnsiTheme="minorHAnsi" w:cstheme="minorHAnsi"/>
          <w:color w:val="000000"/>
        </w:rPr>
        <w:tab/>
      </w:r>
      <w:r w:rsidR="00760795" w:rsidRPr="00BD62E0">
        <w:rPr>
          <w:rFonts w:asciiTheme="minorHAnsi" w:eastAsia="Garamond" w:hAnsiTheme="minorHAnsi" w:cstheme="minorHAnsi"/>
          <w:color w:val="000000"/>
        </w:rPr>
        <w:t>90.0%</w:t>
      </w:r>
      <w:r w:rsidR="00E109CF" w:rsidRPr="00BD62E0">
        <w:rPr>
          <w:rFonts w:asciiTheme="minorHAnsi" w:eastAsia="Garamond" w:hAnsiTheme="minorHAnsi" w:cstheme="minorHAnsi"/>
          <w:color w:val="000000"/>
        </w:rPr>
        <w:t xml:space="preserve"> </w:t>
      </w:r>
      <w:r w:rsidR="00760795" w:rsidRPr="00BD62E0">
        <w:rPr>
          <w:rFonts w:asciiTheme="minorHAnsi" w:eastAsia="Garamond" w:hAnsiTheme="minorHAnsi" w:cstheme="minorHAnsi"/>
          <w:color w:val="000000"/>
        </w:rPr>
        <w:t>-</w:t>
      </w:r>
      <w:r w:rsidR="00E109CF" w:rsidRPr="00BD62E0">
        <w:rPr>
          <w:rFonts w:asciiTheme="minorHAnsi" w:eastAsia="Garamond" w:hAnsiTheme="minorHAnsi" w:cstheme="minorHAnsi"/>
          <w:color w:val="000000"/>
        </w:rPr>
        <w:t xml:space="preserve"> </w:t>
      </w:r>
      <w:r w:rsidRPr="00BD62E0">
        <w:rPr>
          <w:rFonts w:asciiTheme="minorHAnsi" w:eastAsia="Garamond" w:hAnsiTheme="minorHAnsi" w:cstheme="minorHAnsi"/>
          <w:color w:val="000000"/>
        </w:rPr>
        <w:t>9</w:t>
      </w:r>
      <w:r w:rsidR="00760795" w:rsidRPr="00BD62E0">
        <w:rPr>
          <w:rFonts w:asciiTheme="minorHAnsi" w:eastAsia="Garamond" w:hAnsiTheme="minorHAnsi" w:cstheme="minorHAnsi"/>
          <w:color w:val="000000"/>
        </w:rPr>
        <w:t>3</w:t>
      </w:r>
      <w:r w:rsidRPr="00BD62E0">
        <w:rPr>
          <w:rFonts w:asciiTheme="minorHAnsi" w:eastAsia="Garamond" w:hAnsiTheme="minorHAnsi" w:cstheme="minorHAnsi"/>
          <w:color w:val="000000"/>
        </w:rPr>
        <w:t>.9%</w:t>
      </w:r>
      <w:r w:rsidR="00E8584E" w:rsidRPr="00BD62E0">
        <w:rPr>
          <w:rFonts w:asciiTheme="minorHAnsi" w:eastAsia="Garamond" w:hAnsiTheme="minorHAnsi" w:cstheme="minorHAnsi"/>
          <w:color w:val="000000"/>
        </w:rPr>
        <w:tab/>
      </w:r>
      <w:r w:rsidR="00E8584E" w:rsidRPr="00BD62E0">
        <w:rPr>
          <w:rFonts w:asciiTheme="minorHAnsi" w:eastAsia="Garamond" w:hAnsiTheme="minorHAnsi" w:cstheme="minorHAnsi"/>
          <w:color w:val="000000"/>
        </w:rPr>
        <w:tab/>
      </w:r>
      <w:r w:rsidR="00E8584E" w:rsidRPr="00BD62E0">
        <w:rPr>
          <w:rFonts w:asciiTheme="minorHAnsi" w:eastAsia="Garamond" w:hAnsiTheme="minorHAnsi" w:cstheme="minorHAnsi"/>
          <w:color w:val="000000"/>
        </w:rPr>
        <w:tab/>
        <w:t>D</w:t>
      </w:r>
      <w:r w:rsidR="00E8584E" w:rsidRPr="00BD62E0">
        <w:rPr>
          <w:rFonts w:asciiTheme="minorHAnsi" w:eastAsia="Garamond" w:hAnsiTheme="minorHAnsi" w:cstheme="minorHAnsi"/>
          <w:color w:val="000000"/>
        </w:rPr>
        <w:tab/>
        <w:t xml:space="preserve">64.0% - </w:t>
      </w:r>
      <w:r w:rsidR="00DB680E" w:rsidRPr="00BD62E0">
        <w:rPr>
          <w:rFonts w:asciiTheme="minorHAnsi" w:eastAsia="Garamond" w:hAnsiTheme="minorHAnsi" w:cstheme="minorHAnsi"/>
          <w:color w:val="000000"/>
        </w:rPr>
        <w:t>66.9%</w:t>
      </w:r>
    </w:p>
    <w:p w14:paraId="0D01BE22" w14:textId="3A154E65" w:rsidR="00760795" w:rsidRPr="00BD62E0" w:rsidRDefault="00760795" w:rsidP="009A23CD">
      <w:pPr>
        <w:pBdr>
          <w:top w:val="nil"/>
          <w:left w:val="nil"/>
          <w:bottom w:val="nil"/>
          <w:right w:val="nil"/>
          <w:between w:val="nil"/>
        </w:pBdr>
        <w:spacing w:line="276" w:lineRule="auto"/>
        <w:ind w:left="720" w:firstLine="720"/>
        <w:rPr>
          <w:rFonts w:asciiTheme="minorHAnsi" w:eastAsia="Garamond" w:hAnsiTheme="minorHAnsi" w:cstheme="minorHAnsi"/>
          <w:color w:val="000000"/>
        </w:rPr>
      </w:pPr>
      <w:r w:rsidRPr="00BD62E0">
        <w:rPr>
          <w:rFonts w:asciiTheme="minorHAnsi" w:eastAsia="Garamond" w:hAnsiTheme="minorHAnsi" w:cstheme="minorHAnsi"/>
          <w:color w:val="000000"/>
        </w:rPr>
        <w:t>B+</w:t>
      </w:r>
      <w:r w:rsidRPr="00BD62E0">
        <w:rPr>
          <w:rFonts w:asciiTheme="minorHAnsi" w:eastAsia="Garamond" w:hAnsiTheme="minorHAnsi" w:cstheme="minorHAnsi"/>
          <w:color w:val="000000"/>
        </w:rPr>
        <w:tab/>
      </w:r>
      <w:r w:rsidR="00E109CF" w:rsidRPr="00BD62E0">
        <w:rPr>
          <w:rFonts w:asciiTheme="minorHAnsi" w:eastAsia="Garamond" w:hAnsiTheme="minorHAnsi" w:cstheme="minorHAnsi"/>
          <w:color w:val="000000"/>
        </w:rPr>
        <w:t>87.0% - 89.9%</w:t>
      </w:r>
      <w:r w:rsidR="00DB680E" w:rsidRPr="00BD62E0">
        <w:rPr>
          <w:rFonts w:asciiTheme="minorHAnsi" w:eastAsia="Garamond" w:hAnsiTheme="minorHAnsi" w:cstheme="minorHAnsi"/>
          <w:color w:val="000000"/>
        </w:rPr>
        <w:tab/>
      </w:r>
      <w:r w:rsidR="00DB680E" w:rsidRPr="00BD62E0">
        <w:rPr>
          <w:rFonts w:asciiTheme="minorHAnsi" w:eastAsia="Garamond" w:hAnsiTheme="minorHAnsi" w:cstheme="minorHAnsi"/>
          <w:color w:val="000000"/>
        </w:rPr>
        <w:tab/>
      </w:r>
      <w:r w:rsidR="00DB680E" w:rsidRPr="00BD62E0">
        <w:rPr>
          <w:rFonts w:asciiTheme="minorHAnsi" w:eastAsia="Garamond" w:hAnsiTheme="minorHAnsi" w:cstheme="minorHAnsi"/>
          <w:color w:val="000000"/>
        </w:rPr>
        <w:tab/>
        <w:t>D-</w:t>
      </w:r>
      <w:r w:rsidR="00DB680E" w:rsidRPr="00BD62E0">
        <w:rPr>
          <w:rFonts w:asciiTheme="minorHAnsi" w:eastAsia="Garamond" w:hAnsiTheme="minorHAnsi" w:cstheme="minorHAnsi"/>
          <w:color w:val="000000"/>
        </w:rPr>
        <w:tab/>
        <w:t>61.0% - 63.9%</w:t>
      </w:r>
    </w:p>
    <w:p w14:paraId="35A4ECB1" w14:textId="1A6B7E3A" w:rsidR="00E109CF" w:rsidRPr="00BD62E0" w:rsidRDefault="00E109CF" w:rsidP="009A23CD">
      <w:pPr>
        <w:pBdr>
          <w:top w:val="nil"/>
          <w:left w:val="nil"/>
          <w:bottom w:val="nil"/>
          <w:right w:val="nil"/>
          <w:between w:val="nil"/>
        </w:pBdr>
        <w:spacing w:line="276" w:lineRule="auto"/>
        <w:ind w:left="720" w:firstLine="720"/>
        <w:rPr>
          <w:rFonts w:asciiTheme="minorHAnsi" w:eastAsia="Garamond" w:hAnsiTheme="minorHAnsi" w:cstheme="minorHAnsi"/>
          <w:color w:val="000000"/>
        </w:rPr>
      </w:pPr>
      <w:r w:rsidRPr="00BD62E0">
        <w:rPr>
          <w:rFonts w:asciiTheme="minorHAnsi" w:eastAsia="Garamond" w:hAnsiTheme="minorHAnsi" w:cstheme="minorHAnsi"/>
          <w:color w:val="000000"/>
        </w:rPr>
        <w:t>B</w:t>
      </w:r>
      <w:r w:rsidRPr="00BD62E0">
        <w:rPr>
          <w:rFonts w:asciiTheme="minorHAnsi" w:eastAsia="Garamond" w:hAnsiTheme="minorHAnsi" w:cstheme="minorHAnsi"/>
          <w:color w:val="000000"/>
        </w:rPr>
        <w:tab/>
        <w:t xml:space="preserve">84.0% - </w:t>
      </w:r>
      <w:r w:rsidR="00F4195D" w:rsidRPr="00BD62E0">
        <w:rPr>
          <w:rFonts w:asciiTheme="minorHAnsi" w:eastAsia="Garamond" w:hAnsiTheme="minorHAnsi" w:cstheme="minorHAnsi"/>
          <w:color w:val="000000"/>
        </w:rPr>
        <w:t>86.9%</w:t>
      </w:r>
      <w:r w:rsidR="00DB680E" w:rsidRPr="00BD62E0">
        <w:rPr>
          <w:rFonts w:asciiTheme="minorHAnsi" w:eastAsia="Garamond" w:hAnsiTheme="minorHAnsi" w:cstheme="minorHAnsi"/>
          <w:color w:val="000000"/>
        </w:rPr>
        <w:tab/>
      </w:r>
      <w:r w:rsidR="00DB680E" w:rsidRPr="00BD62E0">
        <w:rPr>
          <w:rFonts w:asciiTheme="minorHAnsi" w:eastAsia="Garamond" w:hAnsiTheme="minorHAnsi" w:cstheme="minorHAnsi"/>
          <w:color w:val="000000"/>
        </w:rPr>
        <w:tab/>
      </w:r>
      <w:r w:rsidR="00DB680E" w:rsidRPr="00BD62E0">
        <w:rPr>
          <w:rFonts w:asciiTheme="minorHAnsi" w:eastAsia="Garamond" w:hAnsiTheme="minorHAnsi" w:cstheme="minorHAnsi"/>
          <w:color w:val="000000"/>
        </w:rPr>
        <w:tab/>
        <w:t>F</w:t>
      </w:r>
      <w:r w:rsidR="00DB680E" w:rsidRPr="00BD62E0">
        <w:rPr>
          <w:rFonts w:asciiTheme="minorHAnsi" w:eastAsia="Garamond" w:hAnsiTheme="minorHAnsi" w:cstheme="minorHAnsi"/>
          <w:color w:val="000000"/>
        </w:rPr>
        <w:tab/>
      </w:r>
      <w:r w:rsidR="009A23CD" w:rsidRPr="00BD62E0">
        <w:rPr>
          <w:rFonts w:asciiTheme="minorHAnsi" w:eastAsia="Garamond" w:hAnsiTheme="minorHAnsi" w:cstheme="minorHAnsi"/>
          <w:color w:val="000000"/>
        </w:rPr>
        <w:t>00.0% - 60.9%</w:t>
      </w:r>
    </w:p>
    <w:p w14:paraId="0975011F" w14:textId="3A146EBD" w:rsidR="00F4195D" w:rsidRPr="00BD62E0" w:rsidRDefault="00F4195D" w:rsidP="009A23CD">
      <w:pPr>
        <w:pBdr>
          <w:top w:val="nil"/>
          <w:left w:val="nil"/>
          <w:bottom w:val="nil"/>
          <w:right w:val="nil"/>
          <w:between w:val="nil"/>
        </w:pBdr>
        <w:spacing w:line="276" w:lineRule="auto"/>
        <w:ind w:left="720" w:firstLine="720"/>
        <w:rPr>
          <w:rFonts w:asciiTheme="minorHAnsi" w:eastAsia="Garamond" w:hAnsiTheme="minorHAnsi" w:cstheme="minorHAnsi"/>
          <w:color w:val="000000"/>
        </w:rPr>
      </w:pPr>
      <w:r w:rsidRPr="00BD62E0">
        <w:rPr>
          <w:rFonts w:asciiTheme="minorHAnsi" w:eastAsia="Garamond" w:hAnsiTheme="minorHAnsi" w:cstheme="minorHAnsi"/>
          <w:color w:val="000000"/>
        </w:rPr>
        <w:t>B-</w:t>
      </w:r>
      <w:r w:rsidRPr="00BD62E0">
        <w:rPr>
          <w:rFonts w:asciiTheme="minorHAnsi" w:eastAsia="Garamond" w:hAnsiTheme="minorHAnsi" w:cstheme="minorHAnsi"/>
          <w:color w:val="000000"/>
        </w:rPr>
        <w:tab/>
        <w:t>80.0% - 83.9%</w:t>
      </w:r>
    </w:p>
    <w:p w14:paraId="3CE92127" w14:textId="49962F58" w:rsidR="00222DDA" w:rsidRPr="00BD62E0" w:rsidRDefault="00222DDA" w:rsidP="009A23CD">
      <w:pPr>
        <w:pBdr>
          <w:top w:val="nil"/>
          <w:left w:val="nil"/>
          <w:bottom w:val="nil"/>
          <w:right w:val="nil"/>
          <w:between w:val="nil"/>
        </w:pBdr>
        <w:spacing w:line="276" w:lineRule="auto"/>
        <w:ind w:left="720" w:firstLine="720"/>
        <w:rPr>
          <w:rFonts w:asciiTheme="minorHAnsi" w:eastAsia="Garamond" w:hAnsiTheme="minorHAnsi" w:cstheme="minorHAnsi"/>
          <w:color w:val="000000"/>
        </w:rPr>
      </w:pPr>
      <w:r w:rsidRPr="00BD62E0">
        <w:rPr>
          <w:rFonts w:asciiTheme="minorHAnsi" w:eastAsia="Garamond" w:hAnsiTheme="minorHAnsi" w:cstheme="minorHAnsi"/>
          <w:color w:val="000000"/>
        </w:rPr>
        <w:t>C+</w:t>
      </w:r>
      <w:r w:rsidRPr="00BD62E0">
        <w:rPr>
          <w:rFonts w:asciiTheme="minorHAnsi" w:eastAsia="Garamond" w:hAnsiTheme="minorHAnsi" w:cstheme="minorHAnsi"/>
          <w:color w:val="000000"/>
        </w:rPr>
        <w:tab/>
        <w:t>77.0% - 79.9%</w:t>
      </w:r>
    </w:p>
    <w:p w14:paraId="21A3323D" w14:textId="719073B8" w:rsidR="00222DDA" w:rsidRPr="00BD62E0" w:rsidRDefault="00222DDA" w:rsidP="009A23CD">
      <w:pPr>
        <w:pBdr>
          <w:top w:val="nil"/>
          <w:left w:val="nil"/>
          <w:bottom w:val="nil"/>
          <w:right w:val="nil"/>
          <w:between w:val="nil"/>
        </w:pBdr>
        <w:spacing w:line="276" w:lineRule="auto"/>
        <w:ind w:left="720" w:firstLine="720"/>
        <w:rPr>
          <w:rFonts w:asciiTheme="minorHAnsi" w:eastAsia="Garamond" w:hAnsiTheme="minorHAnsi" w:cstheme="minorHAnsi"/>
          <w:color w:val="000000"/>
        </w:rPr>
      </w:pPr>
      <w:r w:rsidRPr="00BD62E0">
        <w:rPr>
          <w:rFonts w:asciiTheme="minorHAnsi" w:eastAsia="Garamond" w:hAnsiTheme="minorHAnsi" w:cstheme="minorHAnsi"/>
          <w:color w:val="000000"/>
        </w:rPr>
        <w:t>C</w:t>
      </w:r>
      <w:r w:rsidRPr="00BD62E0">
        <w:rPr>
          <w:rFonts w:asciiTheme="minorHAnsi" w:eastAsia="Garamond" w:hAnsiTheme="minorHAnsi" w:cstheme="minorHAnsi"/>
          <w:color w:val="000000"/>
        </w:rPr>
        <w:tab/>
      </w:r>
      <w:r w:rsidR="00691A82" w:rsidRPr="00BD62E0">
        <w:rPr>
          <w:rFonts w:asciiTheme="minorHAnsi" w:eastAsia="Garamond" w:hAnsiTheme="minorHAnsi" w:cstheme="minorHAnsi"/>
          <w:color w:val="000000"/>
        </w:rPr>
        <w:t>74.0% - 76.9%</w:t>
      </w:r>
    </w:p>
    <w:p w14:paraId="4DB45D6B" w14:textId="19FCB44D" w:rsidR="00691A82" w:rsidRPr="00BD62E0" w:rsidRDefault="00691A82" w:rsidP="009A23CD">
      <w:pPr>
        <w:pBdr>
          <w:top w:val="nil"/>
          <w:left w:val="nil"/>
          <w:bottom w:val="nil"/>
          <w:right w:val="nil"/>
          <w:between w:val="nil"/>
        </w:pBdr>
        <w:spacing w:line="276" w:lineRule="auto"/>
        <w:ind w:left="720" w:firstLine="720"/>
        <w:rPr>
          <w:rFonts w:asciiTheme="minorHAnsi" w:eastAsia="Garamond" w:hAnsiTheme="minorHAnsi" w:cstheme="minorHAnsi"/>
          <w:color w:val="000000"/>
        </w:rPr>
      </w:pPr>
      <w:r w:rsidRPr="00BD62E0">
        <w:rPr>
          <w:rFonts w:asciiTheme="minorHAnsi" w:eastAsia="Garamond" w:hAnsiTheme="minorHAnsi" w:cstheme="minorHAnsi"/>
          <w:color w:val="000000"/>
        </w:rPr>
        <w:t>C-</w:t>
      </w:r>
      <w:r w:rsidRPr="00BD62E0">
        <w:rPr>
          <w:rFonts w:asciiTheme="minorHAnsi" w:eastAsia="Garamond" w:hAnsiTheme="minorHAnsi" w:cstheme="minorHAnsi"/>
          <w:color w:val="000000"/>
        </w:rPr>
        <w:tab/>
        <w:t xml:space="preserve">70.0% - </w:t>
      </w:r>
      <w:r w:rsidR="00E8584E" w:rsidRPr="00BD62E0">
        <w:rPr>
          <w:rFonts w:asciiTheme="minorHAnsi" w:eastAsia="Garamond" w:hAnsiTheme="minorHAnsi" w:cstheme="minorHAnsi"/>
          <w:color w:val="000000"/>
        </w:rPr>
        <w:t>73.9%</w:t>
      </w:r>
    </w:p>
    <w:p w14:paraId="203CCA0A" w14:textId="77777777" w:rsidR="00EE5771" w:rsidRPr="00BD62E0" w:rsidRDefault="00DC6C37">
      <w:pPr>
        <w:pStyle w:val="Heading1"/>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 xml:space="preserve">Classroom Policies: </w:t>
      </w:r>
    </w:p>
    <w:p w14:paraId="203CCA0B" w14:textId="77777777" w:rsidR="00EE5771" w:rsidRPr="00BD62E0" w:rsidRDefault="00EE5771">
      <w:pPr>
        <w:spacing w:line="276" w:lineRule="auto"/>
        <w:rPr>
          <w:rFonts w:asciiTheme="minorHAnsi" w:eastAsia="Garamond" w:hAnsiTheme="minorHAnsi" w:cstheme="minorHAnsi"/>
        </w:rPr>
      </w:pPr>
    </w:p>
    <w:p w14:paraId="203CCA0C" w14:textId="5D89864D" w:rsidR="00EE5771" w:rsidRPr="00BD62E0" w:rsidRDefault="00DC6C37">
      <w:pPr>
        <w:numPr>
          <w:ilvl w:val="0"/>
          <w:numId w:val="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u w:val="single"/>
        </w:rPr>
        <w:t>Attendance is required</w:t>
      </w:r>
      <w:r w:rsidRPr="00BD62E0">
        <w:rPr>
          <w:rFonts w:asciiTheme="minorHAnsi" w:eastAsia="Garamond" w:hAnsiTheme="minorHAnsi" w:cstheme="minorHAnsi"/>
          <w:color w:val="000000"/>
        </w:rPr>
        <w:t xml:space="preserve">. You must be present at every regular class meeting. There are no “excused” or “unexcused” absences in this class. All absences are equal regardless of the reason they happen. </w:t>
      </w:r>
      <w:r w:rsidR="00DC0501" w:rsidRPr="00BD62E0">
        <w:rPr>
          <w:rFonts w:asciiTheme="minorHAnsi" w:eastAsia="Garamond" w:hAnsiTheme="minorHAnsi" w:cstheme="minorHAnsi"/>
          <w:color w:val="000000"/>
          <w:u w:val="single"/>
        </w:rPr>
        <w:t>If you have</w:t>
      </w:r>
      <w:r w:rsidRPr="00BD62E0">
        <w:rPr>
          <w:rFonts w:asciiTheme="minorHAnsi" w:eastAsia="Garamond" w:hAnsiTheme="minorHAnsi" w:cstheme="minorHAnsi"/>
          <w:color w:val="000000"/>
          <w:u w:val="single"/>
        </w:rPr>
        <w:t xml:space="preserve"> five (5) or more absences will receive an </w:t>
      </w:r>
      <w:r w:rsidRPr="00BD62E0">
        <w:rPr>
          <w:rFonts w:asciiTheme="minorHAnsi" w:eastAsia="Garamond" w:hAnsiTheme="minorHAnsi" w:cstheme="minorHAnsi"/>
          <w:b/>
          <w:color w:val="000000"/>
          <w:u w:val="single"/>
        </w:rPr>
        <w:t>F</w:t>
      </w:r>
      <w:r w:rsidRPr="00BD62E0">
        <w:rPr>
          <w:rFonts w:asciiTheme="minorHAnsi" w:eastAsia="Garamond" w:hAnsiTheme="minorHAnsi" w:cstheme="minorHAnsi"/>
          <w:color w:val="000000"/>
          <w:u w:val="single"/>
        </w:rPr>
        <w:t xml:space="preserve"> for this </w:t>
      </w:r>
      <w:r w:rsidRPr="00BD62E0">
        <w:rPr>
          <w:rFonts w:asciiTheme="minorHAnsi" w:eastAsia="Garamond" w:hAnsiTheme="minorHAnsi" w:cstheme="minorHAnsi"/>
          <w:color w:val="000000"/>
        </w:rPr>
        <w:t>class</w:t>
      </w:r>
      <w:r w:rsidR="00DC0501" w:rsidRPr="00BD62E0">
        <w:rPr>
          <w:rFonts w:asciiTheme="minorHAnsi" w:eastAsia="Garamond" w:hAnsiTheme="minorHAnsi" w:cstheme="minorHAnsi"/>
          <w:color w:val="000000"/>
        </w:rPr>
        <w:t xml:space="preserve">. </w:t>
      </w:r>
      <w:r w:rsidR="00630F83" w:rsidRPr="00BD62E0">
        <w:rPr>
          <w:rFonts w:asciiTheme="minorHAnsi" w:eastAsia="Garamond" w:hAnsiTheme="minorHAnsi" w:cstheme="minorHAnsi"/>
          <w:color w:val="000000"/>
        </w:rPr>
        <w:t xml:space="preserve">The only exception to this </w:t>
      </w:r>
      <w:r w:rsidR="00F33964" w:rsidRPr="00BD62E0">
        <w:rPr>
          <w:rFonts w:asciiTheme="minorHAnsi" w:eastAsia="Garamond" w:hAnsiTheme="minorHAnsi" w:cstheme="minorHAnsi"/>
          <w:color w:val="000000"/>
        </w:rPr>
        <w:t xml:space="preserve">policy </w:t>
      </w:r>
      <w:r w:rsidR="00630F83" w:rsidRPr="00BD62E0">
        <w:rPr>
          <w:rFonts w:asciiTheme="minorHAnsi" w:eastAsia="Garamond" w:hAnsiTheme="minorHAnsi" w:cstheme="minorHAnsi"/>
          <w:color w:val="000000"/>
        </w:rPr>
        <w:t xml:space="preserve">will be for students who have DRS accommodations that allow a few extra absences or </w:t>
      </w:r>
      <w:r w:rsidR="00DC0501" w:rsidRPr="00BD62E0">
        <w:rPr>
          <w:rFonts w:asciiTheme="minorHAnsi" w:eastAsia="Garamond" w:hAnsiTheme="minorHAnsi" w:cstheme="minorHAnsi"/>
          <w:color w:val="000000"/>
        </w:rPr>
        <w:t xml:space="preserve">call for other </w:t>
      </w:r>
      <w:r w:rsidR="00630F83" w:rsidRPr="00BD62E0">
        <w:rPr>
          <w:rFonts w:asciiTheme="minorHAnsi" w:eastAsia="Garamond" w:hAnsiTheme="minorHAnsi" w:cstheme="minorHAnsi"/>
          <w:color w:val="000000"/>
        </w:rPr>
        <w:t>modifications, and you must contact me early in the semester to work out the details of these accommodations</w:t>
      </w:r>
      <w:r w:rsidR="00F33964" w:rsidRPr="00BD62E0">
        <w:rPr>
          <w:rFonts w:asciiTheme="minorHAnsi" w:eastAsia="Garamond" w:hAnsiTheme="minorHAnsi" w:cstheme="minorHAnsi"/>
          <w:color w:val="000000"/>
        </w:rPr>
        <w:t xml:space="preserve">. </w:t>
      </w:r>
      <w:r w:rsidR="00DC0501" w:rsidRPr="00BD62E0">
        <w:rPr>
          <w:rFonts w:asciiTheme="minorHAnsi" w:eastAsia="Garamond" w:hAnsiTheme="minorHAnsi" w:cstheme="minorHAnsi"/>
          <w:color w:val="000000"/>
        </w:rPr>
        <w:t xml:space="preserve">I will do my best to warn you </w:t>
      </w:r>
      <w:r w:rsidR="00924E5E" w:rsidRPr="00BD62E0">
        <w:rPr>
          <w:rFonts w:asciiTheme="minorHAnsi" w:eastAsia="Garamond" w:hAnsiTheme="minorHAnsi" w:cstheme="minorHAnsi"/>
          <w:color w:val="000000"/>
        </w:rPr>
        <w:t>after</w:t>
      </w:r>
      <w:r w:rsidR="00DC0501" w:rsidRPr="00BD62E0">
        <w:rPr>
          <w:rFonts w:asciiTheme="minorHAnsi" w:eastAsia="Garamond" w:hAnsiTheme="minorHAnsi" w:cstheme="minorHAnsi"/>
          <w:color w:val="000000"/>
        </w:rPr>
        <w:t xml:space="preserve"> your 4</w:t>
      </w:r>
      <w:r w:rsidR="00DC0501" w:rsidRPr="00BD62E0">
        <w:rPr>
          <w:rFonts w:asciiTheme="minorHAnsi" w:eastAsia="Garamond" w:hAnsiTheme="minorHAnsi" w:cstheme="minorHAnsi"/>
          <w:color w:val="000000"/>
          <w:vertAlign w:val="superscript"/>
        </w:rPr>
        <w:t>th</w:t>
      </w:r>
      <w:r w:rsidR="00DC0501" w:rsidRPr="00BD62E0">
        <w:rPr>
          <w:rFonts w:asciiTheme="minorHAnsi" w:eastAsia="Garamond" w:hAnsiTheme="minorHAnsi" w:cstheme="minorHAnsi"/>
          <w:color w:val="000000"/>
        </w:rPr>
        <w:t xml:space="preserve"> absence that you are at the limit, but it is your responsibility to keep track of your attendance</w:t>
      </w:r>
      <w:r w:rsidR="00924E5E" w:rsidRPr="00BD62E0">
        <w:rPr>
          <w:rFonts w:asciiTheme="minorHAnsi" w:eastAsia="Garamond" w:hAnsiTheme="minorHAnsi" w:cstheme="minorHAnsi"/>
          <w:color w:val="000000"/>
        </w:rPr>
        <w:t xml:space="preserve">. You </w:t>
      </w:r>
      <w:proofErr w:type="gramStart"/>
      <w:r w:rsidR="00DC0501" w:rsidRPr="00BD62E0">
        <w:rPr>
          <w:rFonts w:asciiTheme="minorHAnsi" w:eastAsia="Garamond" w:hAnsiTheme="minorHAnsi" w:cstheme="minorHAnsi"/>
          <w:color w:val="000000"/>
        </w:rPr>
        <w:t>will</w:t>
      </w:r>
      <w:proofErr w:type="gramEnd"/>
      <w:r w:rsidR="00DC0501" w:rsidRPr="00BD62E0">
        <w:rPr>
          <w:rFonts w:asciiTheme="minorHAnsi" w:eastAsia="Garamond" w:hAnsiTheme="minorHAnsi" w:cstheme="minorHAnsi"/>
          <w:color w:val="000000"/>
        </w:rPr>
        <w:t xml:space="preserve"> fail on the 5</w:t>
      </w:r>
      <w:r w:rsidR="00DC0501" w:rsidRPr="00BD62E0">
        <w:rPr>
          <w:rFonts w:asciiTheme="minorHAnsi" w:eastAsia="Garamond" w:hAnsiTheme="minorHAnsi" w:cstheme="minorHAnsi"/>
          <w:color w:val="000000"/>
          <w:vertAlign w:val="superscript"/>
        </w:rPr>
        <w:t>th</w:t>
      </w:r>
      <w:r w:rsidR="00DC0501" w:rsidRPr="00BD62E0">
        <w:rPr>
          <w:rFonts w:asciiTheme="minorHAnsi" w:eastAsia="Garamond" w:hAnsiTheme="minorHAnsi" w:cstheme="minorHAnsi"/>
          <w:color w:val="000000"/>
        </w:rPr>
        <w:t xml:space="preserve"> absence regardless of if I warned you or not. </w:t>
      </w:r>
      <w:r w:rsidR="00924E5E" w:rsidRPr="00BD62E0">
        <w:rPr>
          <w:rFonts w:asciiTheme="minorHAnsi" w:eastAsia="Garamond" w:hAnsiTheme="minorHAnsi" w:cstheme="minorHAnsi"/>
          <w:color w:val="000000"/>
        </w:rPr>
        <w:t xml:space="preserve">This policy exists because </w:t>
      </w:r>
      <w:r w:rsidR="00495D6B" w:rsidRPr="00BD62E0">
        <w:rPr>
          <w:rFonts w:asciiTheme="minorHAnsi" w:eastAsia="Garamond" w:hAnsiTheme="minorHAnsi" w:cstheme="minorHAnsi"/>
          <w:color w:val="000000"/>
        </w:rPr>
        <w:t xml:space="preserve">to complete this course in a satisfactory manner is to be present and participating. Missing more than four classes is equivalent to missing two full weeks of class, and that is more than enough to </w:t>
      </w:r>
      <w:r w:rsidR="00042406" w:rsidRPr="00BD62E0">
        <w:rPr>
          <w:rFonts w:asciiTheme="minorHAnsi" w:eastAsia="Garamond" w:hAnsiTheme="minorHAnsi" w:cstheme="minorHAnsi"/>
          <w:color w:val="000000"/>
        </w:rPr>
        <w:t xml:space="preserve">put you in unsatisfactory territory. </w:t>
      </w:r>
    </w:p>
    <w:p w14:paraId="203CCA0D" w14:textId="3093126D" w:rsidR="00EE5771" w:rsidRPr="00BD62E0" w:rsidRDefault="00DC6C37">
      <w:pPr>
        <w:numPr>
          <w:ilvl w:val="0"/>
          <w:numId w:val="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u w:val="single"/>
        </w:rPr>
        <w:t>Punctuality is required</w:t>
      </w:r>
      <w:r w:rsidRPr="00BD62E0">
        <w:rPr>
          <w:rFonts w:asciiTheme="minorHAnsi" w:eastAsia="Garamond" w:hAnsiTheme="minorHAnsi" w:cstheme="minorHAnsi"/>
          <w:color w:val="000000"/>
        </w:rPr>
        <w:t xml:space="preserve">. </w:t>
      </w:r>
      <w:r w:rsidR="00D1507C" w:rsidRPr="00BD62E0">
        <w:rPr>
          <w:rFonts w:asciiTheme="minorHAnsi" w:eastAsia="Garamond" w:hAnsiTheme="minorHAnsi" w:cstheme="minorHAnsi"/>
          <w:color w:val="000000"/>
        </w:rPr>
        <w:t>If you are repeatedly late or have</w:t>
      </w:r>
      <w:r w:rsidRPr="00BD62E0">
        <w:rPr>
          <w:rFonts w:asciiTheme="minorHAnsi" w:eastAsia="Garamond" w:hAnsiTheme="minorHAnsi" w:cstheme="minorHAnsi"/>
          <w:color w:val="000000"/>
        </w:rPr>
        <w:t xml:space="preserve"> a habit of leaving class early </w:t>
      </w:r>
      <w:r w:rsidR="00D1507C" w:rsidRPr="00BD62E0">
        <w:rPr>
          <w:rFonts w:asciiTheme="minorHAnsi" w:eastAsia="Garamond" w:hAnsiTheme="minorHAnsi" w:cstheme="minorHAnsi"/>
          <w:color w:val="000000"/>
        </w:rPr>
        <w:t xml:space="preserve">your class participation grade will suffer. </w:t>
      </w:r>
      <w:r w:rsidRPr="00BD62E0">
        <w:rPr>
          <w:rFonts w:asciiTheme="minorHAnsi" w:eastAsia="Garamond" w:hAnsiTheme="minorHAnsi" w:cstheme="minorHAnsi"/>
          <w:color w:val="000000"/>
        </w:rPr>
        <w:t>I will count 2 latenesses/early departures as equivalent to an absence. I will try to warn you when your lateness</w:t>
      </w:r>
      <w:r w:rsidR="00DC0501" w:rsidRPr="00BD62E0">
        <w:rPr>
          <w:rFonts w:asciiTheme="minorHAnsi" w:eastAsia="Garamond" w:hAnsiTheme="minorHAnsi" w:cstheme="minorHAnsi"/>
          <w:color w:val="000000"/>
        </w:rPr>
        <w:t>es</w:t>
      </w:r>
      <w:r w:rsidRPr="00BD62E0">
        <w:rPr>
          <w:rFonts w:asciiTheme="minorHAnsi" w:eastAsia="Garamond" w:hAnsiTheme="minorHAnsi" w:cstheme="minorHAnsi"/>
          <w:color w:val="000000"/>
        </w:rPr>
        <w:t xml:space="preserve"> convert to absences, but you are responsible for keeping track of your own attendance. </w:t>
      </w:r>
    </w:p>
    <w:p w14:paraId="203CCA0E" w14:textId="768A3924" w:rsidR="00EE5771" w:rsidRPr="00BD62E0" w:rsidRDefault="00DC6C37">
      <w:pPr>
        <w:numPr>
          <w:ilvl w:val="0"/>
          <w:numId w:val="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u w:val="single"/>
        </w:rPr>
        <w:t>Conferences are required</w:t>
      </w:r>
      <w:r w:rsidRPr="00BD62E0">
        <w:rPr>
          <w:rFonts w:asciiTheme="minorHAnsi" w:eastAsia="Garamond" w:hAnsiTheme="minorHAnsi" w:cstheme="minorHAnsi"/>
          <w:color w:val="000000"/>
        </w:rPr>
        <w:t xml:space="preserve">. You will have a minimum of three scheduled, one-on-one meetings with me to discuss specific assignments. Missing these appointments or arriving unprepared counts as an absence. I will schedule make-up </w:t>
      </w:r>
      <w:proofErr w:type="gramStart"/>
      <w:r w:rsidRPr="00BD62E0">
        <w:rPr>
          <w:rFonts w:asciiTheme="minorHAnsi" w:eastAsia="Garamond" w:hAnsiTheme="minorHAnsi" w:cstheme="minorHAnsi"/>
          <w:color w:val="000000"/>
        </w:rPr>
        <w:t>conferences</w:t>
      </w:r>
      <w:proofErr w:type="gramEnd"/>
      <w:r w:rsidRPr="00BD62E0">
        <w:rPr>
          <w:rFonts w:asciiTheme="minorHAnsi" w:eastAsia="Garamond" w:hAnsiTheme="minorHAnsi" w:cstheme="minorHAnsi"/>
          <w:color w:val="000000"/>
        </w:rPr>
        <w:t xml:space="preserve"> </w:t>
      </w:r>
      <w:r w:rsidR="00042406" w:rsidRPr="00BD62E0">
        <w:rPr>
          <w:rFonts w:asciiTheme="minorHAnsi" w:eastAsia="Garamond" w:hAnsiTheme="minorHAnsi" w:cstheme="minorHAnsi"/>
          <w:color w:val="000000"/>
        </w:rPr>
        <w:t>if possible</w:t>
      </w:r>
      <w:r w:rsidRPr="00BD62E0">
        <w:rPr>
          <w:rFonts w:asciiTheme="minorHAnsi" w:eastAsia="Garamond" w:hAnsiTheme="minorHAnsi" w:cstheme="minorHAnsi"/>
          <w:color w:val="000000"/>
        </w:rPr>
        <w:t>, but they do not erase the absence for the missed conference.</w:t>
      </w:r>
    </w:p>
    <w:p w14:paraId="203CCA0F" w14:textId="146819BC" w:rsidR="00EE5771" w:rsidRPr="00BD62E0" w:rsidRDefault="00DC6C37">
      <w:pPr>
        <w:numPr>
          <w:ilvl w:val="0"/>
          <w:numId w:val="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u w:val="single"/>
        </w:rPr>
        <w:t>Peer review is required</w:t>
      </w:r>
      <w:r w:rsidRPr="00BD62E0">
        <w:rPr>
          <w:rFonts w:asciiTheme="minorHAnsi" w:eastAsia="Garamond" w:hAnsiTheme="minorHAnsi" w:cstheme="minorHAnsi"/>
          <w:color w:val="000000"/>
        </w:rPr>
        <w:t xml:space="preserve">. For all major assignments, you will read and comment on peers’ work. Arriving unprepared for peer review and/or missing peer review means zero credit for that activity. Missing peer review is also an absence. </w:t>
      </w:r>
    </w:p>
    <w:p w14:paraId="203CCA10" w14:textId="34D5A6D8" w:rsidR="00EE5771" w:rsidRPr="00BD62E0" w:rsidRDefault="00DC6C37">
      <w:pPr>
        <w:numPr>
          <w:ilvl w:val="0"/>
          <w:numId w:val="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u w:val="single"/>
        </w:rPr>
        <w:t>Basic computer competence is required</w:t>
      </w:r>
      <w:r w:rsidRPr="00BD62E0">
        <w:rPr>
          <w:rFonts w:asciiTheme="minorHAnsi" w:eastAsia="Garamond" w:hAnsiTheme="minorHAnsi" w:cstheme="minorHAnsi"/>
          <w:color w:val="000000"/>
        </w:rPr>
        <w:t xml:space="preserve">. You are solely responsible for accessing course materials and using word-processing and other software successfully. </w:t>
      </w:r>
      <w:r w:rsidR="00AB317B" w:rsidRPr="00BD62E0">
        <w:rPr>
          <w:rFonts w:asciiTheme="minorHAnsi" w:eastAsia="Garamond" w:hAnsiTheme="minorHAnsi" w:cstheme="minorHAnsi"/>
          <w:color w:val="000000"/>
        </w:rPr>
        <w:t xml:space="preserve">The Tech Center may be able to help if you need it. </w:t>
      </w:r>
      <w:r w:rsidRPr="00BD62E0">
        <w:rPr>
          <w:rFonts w:asciiTheme="minorHAnsi" w:eastAsia="Garamond" w:hAnsiTheme="minorHAnsi" w:cstheme="minorHAnsi"/>
          <w:color w:val="000000"/>
        </w:rPr>
        <w:t xml:space="preserve">If </w:t>
      </w:r>
      <w:r w:rsidRPr="00BD62E0">
        <w:rPr>
          <w:rFonts w:asciiTheme="minorHAnsi" w:eastAsia="Garamond" w:hAnsiTheme="minorHAnsi" w:cstheme="minorHAnsi"/>
          <w:color w:val="000000"/>
        </w:rPr>
        <w:lastRenderedPageBreak/>
        <w:t xml:space="preserve">computer issues cause you to miss a deadline, it is on you. I suggest using Google Docs or other back-up systems so that you </w:t>
      </w:r>
      <w:r w:rsidR="00AB317B" w:rsidRPr="00BD62E0">
        <w:rPr>
          <w:rFonts w:asciiTheme="minorHAnsi" w:eastAsia="Garamond" w:hAnsiTheme="minorHAnsi" w:cstheme="minorHAnsi"/>
          <w:color w:val="000000"/>
        </w:rPr>
        <w:t>do not</w:t>
      </w:r>
      <w:r w:rsidRPr="00BD62E0">
        <w:rPr>
          <w:rFonts w:asciiTheme="minorHAnsi" w:eastAsia="Garamond" w:hAnsiTheme="minorHAnsi" w:cstheme="minorHAnsi"/>
          <w:color w:val="000000"/>
        </w:rPr>
        <w:t xml:space="preserve"> “lose” drafts.</w:t>
      </w:r>
    </w:p>
    <w:p w14:paraId="203CCA11" w14:textId="0A26CEDB" w:rsidR="00EE5771" w:rsidRPr="00BD62E0" w:rsidRDefault="00DC6C37">
      <w:pPr>
        <w:numPr>
          <w:ilvl w:val="0"/>
          <w:numId w:val="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u w:val="single"/>
        </w:rPr>
        <w:t>Laptops, phones, and other electronic devices must never interrupt class</w:t>
      </w:r>
      <w:r w:rsidRPr="00BD62E0">
        <w:rPr>
          <w:rFonts w:asciiTheme="minorHAnsi" w:eastAsia="Garamond" w:hAnsiTheme="minorHAnsi" w:cstheme="minorHAnsi"/>
          <w:color w:val="000000"/>
        </w:rPr>
        <w:t xml:space="preserve">. If your devices distract you or others, your class participation grade will </w:t>
      </w:r>
      <w:r w:rsidR="006D5E84" w:rsidRPr="00BD62E0">
        <w:rPr>
          <w:rFonts w:asciiTheme="minorHAnsi" w:eastAsia="Garamond" w:hAnsiTheme="minorHAnsi" w:cstheme="minorHAnsi"/>
          <w:color w:val="000000"/>
        </w:rPr>
        <w:t>suffer</w:t>
      </w:r>
      <w:r w:rsidRPr="00BD62E0">
        <w:rPr>
          <w:rFonts w:asciiTheme="minorHAnsi" w:eastAsia="Garamond" w:hAnsiTheme="minorHAnsi" w:cstheme="minorHAnsi"/>
          <w:color w:val="000000"/>
        </w:rPr>
        <w:t>.</w:t>
      </w:r>
      <w:r w:rsidR="006D5E84" w:rsidRPr="00BD62E0">
        <w:rPr>
          <w:rFonts w:asciiTheme="minorHAnsi" w:eastAsia="Garamond" w:hAnsiTheme="minorHAnsi" w:cstheme="minorHAnsi"/>
          <w:color w:val="000000"/>
        </w:rPr>
        <w:t xml:space="preserve"> If you have an exception on a particular day, you may speak to </w:t>
      </w:r>
      <w:proofErr w:type="gramStart"/>
      <w:r w:rsidR="006D5E84" w:rsidRPr="00BD62E0">
        <w:rPr>
          <w:rFonts w:asciiTheme="minorHAnsi" w:eastAsia="Garamond" w:hAnsiTheme="minorHAnsi" w:cstheme="minorHAnsi"/>
          <w:color w:val="000000"/>
        </w:rPr>
        <w:t>me</w:t>
      </w:r>
      <w:proofErr w:type="gramEnd"/>
      <w:r w:rsidR="006D5E84" w:rsidRPr="00BD62E0">
        <w:rPr>
          <w:rFonts w:asciiTheme="minorHAnsi" w:eastAsia="Garamond" w:hAnsiTheme="minorHAnsi" w:cstheme="minorHAnsi"/>
          <w:color w:val="000000"/>
        </w:rPr>
        <w:t xml:space="preserve"> and we can work something out. </w:t>
      </w:r>
    </w:p>
    <w:p w14:paraId="203CCA12" w14:textId="74A67C89" w:rsidR="00EE5771" w:rsidRPr="00BD62E0" w:rsidRDefault="00DC6C37">
      <w:pPr>
        <w:numPr>
          <w:ilvl w:val="0"/>
          <w:numId w:val="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u w:val="single"/>
        </w:rPr>
        <w:t>Civil behavior is expected at all times</w:t>
      </w:r>
      <w:r w:rsidRPr="00BD62E0">
        <w:rPr>
          <w:rFonts w:asciiTheme="minorHAnsi" w:eastAsia="Garamond" w:hAnsiTheme="minorHAnsi" w:cstheme="minorHAnsi"/>
          <w:color w:val="000000"/>
        </w:rPr>
        <w:t xml:space="preserve">. Uncivil or disruptive behavior will incur a warning letter, and a copy of that letter will be filed with the First-Year Writing Program. Penalties against the final grade for subsequent violations will be at the instructor’s discretion, up to and including failure of the course. </w:t>
      </w:r>
    </w:p>
    <w:p w14:paraId="203CCA13" w14:textId="44E76111" w:rsidR="00EE5771" w:rsidRPr="00BD62E0" w:rsidRDefault="00973C7B">
      <w:pPr>
        <w:numPr>
          <w:ilvl w:val="0"/>
          <w:numId w:val="1"/>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You are</w:t>
      </w:r>
      <w:r w:rsidR="00DC6C37" w:rsidRPr="00BD62E0">
        <w:rPr>
          <w:rFonts w:asciiTheme="minorHAnsi" w:eastAsia="Garamond" w:hAnsiTheme="minorHAnsi" w:cstheme="minorHAnsi"/>
          <w:color w:val="000000"/>
        </w:rPr>
        <w:t xml:space="preserve"> always encouraged to </w:t>
      </w:r>
      <w:r w:rsidR="00DC6C37" w:rsidRPr="00BD62E0">
        <w:rPr>
          <w:rFonts w:asciiTheme="minorHAnsi" w:eastAsia="Garamond" w:hAnsiTheme="minorHAnsi" w:cstheme="minorHAnsi"/>
          <w:color w:val="000000"/>
          <w:u w:val="single"/>
        </w:rPr>
        <w:t>ask questions in office hours or via email</w:t>
      </w:r>
      <w:r w:rsidR="00DC6C37" w:rsidRPr="00BD62E0">
        <w:rPr>
          <w:rFonts w:asciiTheme="minorHAnsi" w:eastAsia="Garamond" w:hAnsiTheme="minorHAnsi" w:cstheme="minorHAnsi"/>
          <w:color w:val="000000"/>
        </w:rPr>
        <w:t xml:space="preserve">. My office hours are on the first page of this syllabus. However, many students prefer to email, especially for short questions. Emails </w:t>
      </w:r>
      <w:r w:rsidRPr="00BD62E0">
        <w:rPr>
          <w:rFonts w:asciiTheme="minorHAnsi" w:eastAsia="Garamond" w:hAnsiTheme="minorHAnsi" w:cstheme="minorHAnsi"/>
          <w:color w:val="000000"/>
        </w:rPr>
        <w:t>will generally</w:t>
      </w:r>
      <w:r w:rsidR="00DC6C37" w:rsidRPr="00BD62E0">
        <w:rPr>
          <w:rFonts w:asciiTheme="minorHAnsi" w:eastAsia="Garamond" w:hAnsiTheme="minorHAnsi" w:cstheme="minorHAnsi"/>
          <w:color w:val="000000"/>
        </w:rPr>
        <w:t xml:space="preserve"> be answered within 48 hours</w:t>
      </w:r>
      <w:r w:rsidRPr="00BD62E0">
        <w:rPr>
          <w:rFonts w:asciiTheme="minorHAnsi" w:eastAsia="Garamond" w:hAnsiTheme="minorHAnsi" w:cstheme="minorHAnsi"/>
          <w:color w:val="000000"/>
        </w:rPr>
        <w:t>, and if you email after 5pm on a Friday you will likely not hear back until Monday morning.</w:t>
      </w:r>
      <w:r w:rsidR="00DA1FEA" w:rsidRPr="00BD62E0">
        <w:rPr>
          <w:rFonts w:asciiTheme="minorHAnsi" w:eastAsia="Garamond" w:hAnsiTheme="minorHAnsi" w:cstheme="minorHAnsi"/>
          <w:color w:val="000000"/>
        </w:rPr>
        <w:t xml:space="preserve"> </w:t>
      </w:r>
    </w:p>
    <w:p w14:paraId="203CCA14" w14:textId="77777777" w:rsidR="00EE5771" w:rsidRPr="00BD62E0" w:rsidRDefault="00DC6C37">
      <w:pPr>
        <w:pStyle w:val="Heading1"/>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University Policies</w:t>
      </w:r>
    </w:p>
    <w:p w14:paraId="203CCA15" w14:textId="77777777" w:rsidR="00EE5771" w:rsidRPr="00BD62E0" w:rsidRDefault="00DC6C37">
      <w:pPr>
        <w:pStyle w:val="Heading2"/>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Academic Honesty</w:t>
      </w:r>
    </w:p>
    <w:p w14:paraId="203CCA16" w14:textId="77777777" w:rsidR="00EE5771" w:rsidRPr="00BD62E0" w:rsidRDefault="00EE5771">
      <w:pPr>
        <w:spacing w:line="276" w:lineRule="auto"/>
        <w:rPr>
          <w:rFonts w:asciiTheme="minorHAnsi" w:eastAsia="Garamond" w:hAnsiTheme="minorHAnsi" w:cstheme="minorHAnsi"/>
        </w:rPr>
      </w:pPr>
    </w:p>
    <w:p w14:paraId="203CCA17" w14:textId="10187B99"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This course includes extensive consideration of many issues pertaining to academic honesty. We will discuss the meaning of the word “plagiarism,” in particular, as well as the rules professors and universities in the United States require their students to follow. Ultimately, however, you alone are responsible for understanding (1) Temple’s policies on academic honesty and (2) the definition of plagiarism. See the following for details: </w:t>
      </w:r>
    </w:p>
    <w:p w14:paraId="203CCA18" w14:textId="77777777" w:rsidR="00EE5771" w:rsidRPr="00BD62E0" w:rsidRDefault="00EE5771">
      <w:pPr>
        <w:spacing w:line="276" w:lineRule="auto"/>
        <w:ind w:firstLine="0"/>
        <w:rPr>
          <w:rFonts w:asciiTheme="minorHAnsi" w:eastAsia="Garamond" w:hAnsiTheme="minorHAnsi" w:cstheme="minorHAnsi"/>
        </w:rPr>
      </w:pPr>
    </w:p>
    <w:p w14:paraId="203CCA19" w14:textId="77777777" w:rsidR="00EE5771" w:rsidRPr="00BD62E0" w:rsidRDefault="00BF4A87">
      <w:pPr>
        <w:spacing w:line="276" w:lineRule="auto"/>
        <w:ind w:firstLine="0"/>
        <w:rPr>
          <w:rFonts w:asciiTheme="minorHAnsi" w:eastAsia="Garamond" w:hAnsiTheme="minorHAnsi" w:cstheme="minorHAnsi"/>
        </w:rPr>
      </w:pPr>
      <w:hyperlink r:id="rId11" w:anchor="honesty">
        <w:r w:rsidR="00DC6C37" w:rsidRPr="00BD62E0">
          <w:rPr>
            <w:rFonts w:asciiTheme="minorHAnsi" w:eastAsia="Garamond" w:hAnsiTheme="minorHAnsi" w:cstheme="minorHAnsi"/>
            <w:color w:val="0000FF"/>
            <w:u w:val="single"/>
          </w:rPr>
          <w:t>http://www.temple.edu/bulletin/Responsibilities_rights/responsibilities/responsibilities.shtm#honesty</w:t>
        </w:r>
      </w:hyperlink>
    </w:p>
    <w:p w14:paraId="203CCA1A" w14:textId="77777777" w:rsidR="00EE5771" w:rsidRPr="00BD62E0" w:rsidRDefault="00EE5771">
      <w:pPr>
        <w:spacing w:line="276" w:lineRule="auto"/>
        <w:rPr>
          <w:rFonts w:asciiTheme="minorHAnsi" w:eastAsia="Garamond" w:hAnsiTheme="minorHAnsi" w:cstheme="minorHAnsi"/>
        </w:rPr>
      </w:pPr>
    </w:p>
    <w:p w14:paraId="203CCA1B" w14:textId="77777777" w:rsidR="00EE5771" w:rsidRPr="00BD62E0" w:rsidRDefault="00DC6C37">
      <w:pPr>
        <w:pBdr>
          <w:top w:val="single" w:sz="4" w:space="1" w:color="000000"/>
          <w:left w:val="single" w:sz="4" w:space="4" w:color="000000"/>
          <w:bottom w:val="single" w:sz="4" w:space="1" w:color="000000"/>
          <w:right w:val="single" w:sz="4" w:space="4" w:color="000000"/>
        </w:pBd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Penalties for academic dishonesty of any kind will result in failure of the course in all cases. Moreover, all instances of academic dishonesty will be reported to the First-Year Writing Program. In serious cases, Temple’s Disciplinary Committee will also be asked to investigate the matter. </w:t>
      </w:r>
    </w:p>
    <w:p w14:paraId="203CCA1C" w14:textId="77777777" w:rsidR="00EE5771" w:rsidRPr="00BD62E0" w:rsidRDefault="00EE5771">
      <w:pPr>
        <w:pStyle w:val="Heading3"/>
        <w:spacing w:line="276" w:lineRule="auto"/>
        <w:rPr>
          <w:rFonts w:asciiTheme="minorHAnsi" w:eastAsia="Garamond" w:hAnsiTheme="minorHAnsi" w:cstheme="minorHAnsi"/>
          <w:sz w:val="22"/>
          <w:szCs w:val="22"/>
        </w:rPr>
      </w:pPr>
    </w:p>
    <w:p w14:paraId="203CCA1D" w14:textId="77777777" w:rsidR="00EE5771" w:rsidRPr="00BD62E0" w:rsidRDefault="00DC6C37">
      <w:pPr>
        <w:pStyle w:val="Heading3"/>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Temple University Statement on Accommodations for Disabilities</w:t>
      </w:r>
    </w:p>
    <w:p w14:paraId="203CCA1E" w14:textId="77777777" w:rsidR="00EE5771" w:rsidRPr="00BD62E0" w:rsidRDefault="00EE5771">
      <w:pPr>
        <w:spacing w:line="276" w:lineRule="auto"/>
        <w:rPr>
          <w:rFonts w:asciiTheme="minorHAnsi" w:eastAsia="Garamond" w:hAnsiTheme="minorHAnsi" w:cstheme="minorHAnsi"/>
        </w:rPr>
      </w:pPr>
    </w:p>
    <w:p w14:paraId="203CCA1F"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This course is open to all students who meet the academic requirements for participation. Any student who has a need for accommodation based on the impact of a disability should contact the instructor privately to discuss the specific situation as soon as possible. Such students should also contact Disability Resources and Services at 215-204-1280 in 100 Ritter Annex to coordinate reasonable accommodations for students with documented disabilities. </w:t>
      </w:r>
    </w:p>
    <w:p w14:paraId="203CCA20" w14:textId="77777777" w:rsidR="00EE5771" w:rsidRPr="00BD62E0" w:rsidRDefault="00EE5771">
      <w:pPr>
        <w:spacing w:line="276" w:lineRule="auto"/>
        <w:ind w:firstLine="0"/>
        <w:rPr>
          <w:rFonts w:asciiTheme="minorHAnsi" w:eastAsia="Garamond" w:hAnsiTheme="minorHAnsi" w:cstheme="minorHAnsi"/>
        </w:rPr>
      </w:pPr>
    </w:p>
    <w:p w14:paraId="203CCA21" w14:textId="1CC81514"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Accommodation for a documented disability is a right under Federal law. Instructors never discuss a student’s disability with other students, and only consult other Temple University faculty and staff at need. Further information is available at </w:t>
      </w:r>
      <w:hyperlink r:id="rId12">
        <w:r w:rsidRPr="00BD62E0">
          <w:rPr>
            <w:rFonts w:asciiTheme="minorHAnsi" w:eastAsia="Garamond" w:hAnsiTheme="minorHAnsi" w:cstheme="minorHAnsi"/>
            <w:color w:val="0000FF"/>
            <w:u w:val="single"/>
          </w:rPr>
          <w:t>http://disabilityresources.temple.edu/</w:t>
        </w:r>
      </w:hyperlink>
      <w:r w:rsidRPr="00BD62E0">
        <w:rPr>
          <w:rFonts w:asciiTheme="minorHAnsi" w:eastAsia="Garamond" w:hAnsiTheme="minorHAnsi" w:cstheme="minorHAnsi"/>
          <w:color w:val="0000FF"/>
          <w:u w:val="single"/>
        </w:rPr>
        <w:t xml:space="preserve"> .</w:t>
      </w:r>
      <w:r w:rsidRPr="00BD62E0">
        <w:rPr>
          <w:rFonts w:asciiTheme="minorHAnsi" w:eastAsia="Garamond" w:hAnsiTheme="minorHAnsi" w:cstheme="minorHAnsi"/>
        </w:rPr>
        <w:t xml:space="preserve"> If you are not sure whether or not you qualify for accommodations, go to DRS to get more information. DRS understands that some students may not arrive at Temple University with documentation for their accommodations, and they will work with you to figure out how best to proceed. It is up to you whether you want to send me your accommodations, but keep in mind that accommodations cannot be applied retroactively. Also, </w:t>
      </w:r>
      <w:r w:rsidRPr="00BD62E0">
        <w:rPr>
          <w:rFonts w:asciiTheme="minorHAnsi" w:eastAsia="Garamond" w:hAnsiTheme="minorHAnsi" w:cstheme="minorHAnsi"/>
        </w:rPr>
        <w:lastRenderedPageBreak/>
        <w:t>please bear in mind that COVID-19 may result in a need for new or additional accommodations. Students should seek out assistance from DRS.</w:t>
      </w:r>
    </w:p>
    <w:p w14:paraId="203CCA22" w14:textId="77777777" w:rsidR="00EE5771" w:rsidRPr="00BD62E0" w:rsidRDefault="00EE5771">
      <w:pPr>
        <w:pStyle w:val="Heading3"/>
        <w:spacing w:line="276" w:lineRule="auto"/>
        <w:rPr>
          <w:rFonts w:asciiTheme="minorHAnsi" w:eastAsia="Garamond" w:hAnsiTheme="minorHAnsi" w:cstheme="minorHAnsi"/>
          <w:color w:val="000000"/>
          <w:sz w:val="22"/>
          <w:szCs w:val="22"/>
        </w:rPr>
      </w:pPr>
    </w:p>
    <w:p w14:paraId="203CCA23" w14:textId="77777777" w:rsidR="00EE5771" w:rsidRPr="00BD62E0" w:rsidRDefault="00DC6C37">
      <w:pPr>
        <w:pStyle w:val="Heading3"/>
        <w:spacing w:before="0"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Temple University Statement on Academic Freedom</w:t>
      </w:r>
    </w:p>
    <w:p w14:paraId="203CCA24"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 xml:space="preserve"> </w:t>
      </w:r>
    </w:p>
    <w:p w14:paraId="203CCA25"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Freedom to teach and freedom to learn are inseparable facets of academic freedom. The University has adopted a policy on Student and Faculty Academic Rights and Responsibilities (Policy #03.70.02), that can be accessed through the following link: </w:t>
      </w:r>
      <w:hyperlink r:id="rId13">
        <w:r w:rsidRPr="00BD62E0">
          <w:rPr>
            <w:rFonts w:asciiTheme="minorHAnsi" w:eastAsia="Garamond" w:hAnsiTheme="minorHAnsi" w:cstheme="minorHAnsi"/>
            <w:color w:val="0000FF"/>
            <w:u w:val="single"/>
          </w:rPr>
          <w:t>http://policies.temple.edu</w:t>
        </w:r>
      </w:hyperlink>
      <w:r w:rsidRPr="00BD62E0">
        <w:rPr>
          <w:rFonts w:asciiTheme="minorHAnsi" w:eastAsia="Garamond" w:hAnsiTheme="minorHAnsi" w:cstheme="minorHAnsi"/>
        </w:rPr>
        <w:t>.</w:t>
      </w:r>
    </w:p>
    <w:p w14:paraId="203CCA26" w14:textId="77777777" w:rsidR="00EE5771" w:rsidRPr="00BD62E0" w:rsidRDefault="00DC6C37">
      <w:pPr>
        <w:pStyle w:val="Heading1"/>
        <w:pBdr>
          <w:bottom w:val="single" w:sz="12" w:space="2" w:color="2F5496"/>
        </w:pBdr>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University Resources</w:t>
      </w:r>
    </w:p>
    <w:p w14:paraId="203CCA27" w14:textId="77777777" w:rsidR="00EE5771" w:rsidRPr="00BD62E0" w:rsidRDefault="00DC6C37">
      <w:pPr>
        <w:pStyle w:val="Heading3"/>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Inclusive Learning and University Resources</w:t>
      </w:r>
    </w:p>
    <w:p w14:paraId="203CCA28" w14:textId="77777777" w:rsidR="00EE5771" w:rsidRPr="00BD62E0" w:rsidRDefault="00EE5771">
      <w:pPr>
        <w:spacing w:line="276" w:lineRule="auto"/>
        <w:ind w:firstLine="0"/>
        <w:rPr>
          <w:rFonts w:asciiTheme="minorHAnsi" w:eastAsia="Garamond" w:hAnsiTheme="minorHAnsi" w:cstheme="minorHAnsi"/>
        </w:rPr>
      </w:pPr>
    </w:p>
    <w:p w14:paraId="203CCA29" w14:textId="7B4C56B4"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All students learn in different ways. I will try to include a range of activities and learning strategies to make the course</w:t>
      </w:r>
      <w:r w:rsidR="00F77AE6" w:rsidRPr="00BD62E0">
        <w:rPr>
          <w:rFonts w:asciiTheme="minorHAnsi" w:eastAsia="Garamond" w:hAnsiTheme="minorHAnsi" w:cstheme="minorHAnsi"/>
        </w:rPr>
        <w:t xml:space="preserve"> </w:t>
      </w:r>
      <w:r w:rsidRPr="00BD62E0">
        <w:rPr>
          <w:rFonts w:asciiTheme="minorHAnsi" w:eastAsia="Garamond" w:hAnsiTheme="minorHAnsi" w:cstheme="minorHAnsi"/>
        </w:rPr>
        <w:t xml:space="preserve">work for everyone, </w:t>
      </w:r>
      <w:r w:rsidR="00F77AE6" w:rsidRPr="00BD62E0">
        <w:rPr>
          <w:rFonts w:asciiTheme="minorHAnsi" w:eastAsia="Garamond" w:hAnsiTheme="minorHAnsi" w:cstheme="minorHAnsi"/>
        </w:rPr>
        <w:t>and</w:t>
      </w:r>
      <w:r w:rsidRPr="00BD62E0">
        <w:rPr>
          <w:rFonts w:asciiTheme="minorHAnsi" w:eastAsia="Garamond" w:hAnsiTheme="minorHAnsi" w:cstheme="minorHAnsi"/>
        </w:rPr>
        <w:t xml:space="preserve"> your feedback will help enormously. If there are specific strategies that work for you—for example, if you would like help setting up voluntary deadlines to avoid last-minute panic—I encourage you to reach out to me.</w:t>
      </w:r>
      <w:r w:rsidR="00F77AE6" w:rsidRPr="00BD62E0">
        <w:rPr>
          <w:rFonts w:asciiTheme="minorHAnsi" w:eastAsia="Garamond" w:hAnsiTheme="minorHAnsi" w:cstheme="minorHAnsi"/>
        </w:rPr>
        <w:t xml:space="preserve"> </w:t>
      </w:r>
    </w:p>
    <w:p w14:paraId="203CCA2A" w14:textId="77777777" w:rsidR="00EE5771" w:rsidRPr="00BD62E0" w:rsidRDefault="00EE5771">
      <w:pPr>
        <w:spacing w:line="276" w:lineRule="auto"/>
        <w:rPr>
          <w:rFonts w:asciiTheme="minorHAnsi" w:eastAsia="Garamond" w:hAnsiTheme="minorHAnsi" w:cstheme="minorHAnsi"/>
        </w:rPr>
      </w:pPr>
    </w:p>
    <w:p w14:paraId="203CCA2B"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Did you know Temple’s Student Success Center (SSC) offers tutoring for writing at the Writing Center? Writing Center tutors can help you understand and get started on your assignments, and they can also provide you with engaged, kind, and critical feedback on drafts of your work. The tutors are graduate and undergraduate students who are successful writers and experienced readers; all tutors have completed training in effective methods of coaching writers. Tutoring is free of charge and available by same-day session or pre-scheduled appointment. More information about the Writing Center, as well as other resources offered by the SSC, is available at </w:t>
      </w:r>
      <w:hyperlink r:id="rId14">
        <w:r w:rsidRPr="00BD62E0">
          <w:rPr>
            <w:rFonts w:asciiTheme="minorHAnsi" w:eastAsia="Garamond" w:hAnsiTheme="minorHAnsi" w:cstheme="minorHAnsi"/>
            <w:color w:val="0000FF"/>
            <w:u w:val="single"/>
          </w:rPr>
          <w:t>https://studentsuccess.temple.edu/</w:t>
        </w:r>
      </w:hyperlink>
      <w:r w:rsidRPr="00BD62E0">
        <w:rPr>
          <w:rFonts w:asciiTheme="minorHAnsi" w:eastAsia="Garamond" w:hAnsiTheme="minorHAnsi" w:cstheme="minorHAnsi"/>
        </w:rPr>
        <w:t xml:space="preserve">, by calling 215-204-0702, or visiting our “Front Desk” Zoom room via the Meeting ID at 929-916-654. </w:t>
      </w:r>
    </w:p>
    <w:p w14:paraId="203CCA2C" w14:textId="77777777" w:rsidR="00EE5771" w:rsidRPr="00BD62E0" w:rsidRDefault="00EE5771">
      <w:pPr>
        <w:ind w:firstLine="0"/>
        <w:rPr>
          <w:rFonts w:asciiTheme="minorHAnsi" w:eastAsia="Garamond" w:hAnsiTheme="minorHAnsi" w:cstheme="minorHAnsi"/>
        </w:rPr>
      </w:pPr>
    </w:p>
    <w:p w14:paraId="203CCA2D" w14:textId="3A044B73"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You can get help (even through live chat) with research from the </w:t>
      </w:r>
      <w:proofErr w:type="gramStart"/>
      <w:r w:rsidRPr="00BD62E0">
        <w:rPr>
          <w:rFonts w:asciiTheme="minorHAnsi" w:eastAsia="Garamond" w:hAnsiTheme="minorHAnsi" w:cstheme="minorHAnsi"/>
        </w:rPr>
        <w:t>Library</w:t>
      </w:r>
      <w:proofErr w:type="gramEnd"/>
      <w:r w:rsidR="00BD114A" w:rsidRPr="00BD62E0">
        <w:rPr>
          <w:rFonts w:asciiTheme="minorHAnsi" w:eastAsia="Garamond" w:hAnsiTheme="minorHAnsi" w:cstheme="minorHAnsi"/>
        </w:rPr>
        <w:t>:</w:t>
      </w:r>
      <w:r w:rsidRPr="00BD62E0">
        <w:rPr>
          <w:rFonts w:asciiTheme="minorHAnsi" w:eastAsia="Garamond" w:hAnsiTheme="minorHAnsi" w:cstheme="minorHAnsi"/>
        </w:rPr>
        <w:t xml:space="preserve"> </w:t>
      </w:r>
      <w:hyperlink r:id="rId15">
        <w:r w:rsidRPr="00BD62E0">
          <w:rPr>
            <w:rFonts w:asciiTheme="minorHAnsi" w:eastAsia="Garamond" w:hAnsiTheme="minorHAnsi" w:cstheme="minorHAnsi"/>
            <w:color w:val="0000FF"/>
            <w:u w:val="single"/>
          </w:rPr>
          <w:t>http://library.temple.edu</w:t>
        </w:r>
      </w:hyperlink>
      <w:r w:rsidR="00BD114A" w:rsidRPr="00BD62E0">
        <w:rPr>
          <w:rFonts w:asciiTheme="minorHAnsi" w:eastAsia="Garamond" w:hAnsiTheme="minorHAnsi" w:cstheme="minorHAnsi"/>
          <w:color w:val="0000FF"/>
          <w:u w:val="single"/>
        </w:rPr>
        <w:t>.</w:t>
      </w:r>
    </w:p>
    <w:p w14:paraId="203CCA2E" w14:textId="77777777" w:rsidR="00EE5771" w:rsidRPr="00BD62E0" w:rsidRDefault="00EE5771">
      <w:pPr>
        <w:spacing w:line="276" w:lineRule="auto"/>
        <w:ind w:firstLine="0"/>
        <w:rPr>
          <w:rFonts w:asciiTheme="minorHAnsi" w:eastAsia="Garamond" w:hAnsiTheme="minorHAnsi" w:cstheme="minorHAnsi"/>
        </w:rPr>
      </w:pPr>
    </w:p>
    <w:p w14:paraId="203CCA2F"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There are other resources on campus that first year students may need, including Tuttleman Counseling Services (</w:t>
      </w:r>
      <w:hyperlink r:id="rId16">
        <w:r w:rsidRPr="00BD62E0">
          <w:rPr>
            <w:rFonts w:asciiTheme="minorHAnsi" w:eastAsia="Garamond" w:hAnsiTheme="minorHAnsi" w:cstheme="minorHAnsi"/>
            <w:color w:val="0000FF"/>
            <w:u w:val="single"/>
          </w:rPr>
          <w:t>https://counseling.temple.edu</w:t>
        </w:r>
      </w:hyperlink>
      <w:r w:rsidRPr="00BD62E0">
        <w:rPr>
          <w:rFonts w:asciiTheme="minorHAnsi" w:eastAsia="Garamond" w:hAnsiTheme="minorHAnsi" w:cstheme="minorHAnsi"/>
        </w:rPr>
        <w:t>). The first year at a new school can be stressful and challenging, and I want you to know you’re not alone and there are resources for you here at the university, many of which can be provided remotely.</w:t>
      </w:r>
    </w:p>
    <w:p w14:paraId="203CCA30" w14:textId="77777777" w:rsidR="00EE5771" w:rsidRPr="00BD62E0" w:rsidRDefault="00EE5771">
      <w:pPr>
        <w:spacing w:line="276" w:lineRule="auto"/>
        <w:ind w:firstLine="0"/>
        <w:rPr>
          <w:rFonts w:asciiTheme="minorHAnsi" w:eastAsia="Garamond" w:hAnsiTheme="minorHAnsi" w:cstheme="minorHAnsi"/>
        </w:rPr>
      </w:pPr>
    </w:p>
    <w:p w14:paraId="203CCA31" w14:textId="69C6967C" w:rsidR="00EE5771" w:rsidRDefault="00DC6C37" w:rsidP="00BF4A87">
      <w:pPr>
        <w:spacing w:after="240" w:line="276" w:lineRule="auto"/>
        <w:ind w:firstLine="0"/>
        <w:rPr>
          <w:rFonts w:asciiTheme="minorHAnsi" w:eastAsia="Garamond" w:hAnsiTheme="minorHAnsi" w:cstheme="minorHAnsi"/>
        </w:rPr>
      </w:pPr>
      <w:r w:rsidRPr="00BD62E0">
        <w:rPr>
          <w:rFonts w:asciiTheme="minorHAnsi" w:eastAsia="Garamond" w:hAnsiTheme="minorHAnsi" w:cstheme="minorHAnsi"/>
        </w:rPr>
        <w:t>The Dean of Students (</w:t>
      </w:r>
      <w:hyperlink r:id="rId17">
        <w:r w:rsidRPr="00BD62E0">
          <w:rPr>
            <w:rFonts w:asciiTheme="minorHAnsi" w:eastAsia="Garamond" w:hAnsiTheme="minorHAnsi" w:cstheme="minorHAnsi"/>
            <w:color w:val="0000FF"/>
            <w:u w:val="single"/>
          </w:rPr>
          <w:t>https://deanofstudents.temple.edu</w:t>
        </w:r>
      </w:hyperlink>
      <w:r w:rsidRPr="00BD62E0">
        <w:rPr>
          <w:rFonts w:asciiTheme="minorHAnsi" w:eastAsia="Garamond" w:hAnsiTheme="minorHAnsi" w:cstheme="minorHAnsi"/>
        </w:rPr>
        <w:t xml:space="preserve">) also offers a wide range of support for students who are facing challenges securing food or housing, students who need emergency student aid, students dealing with sexual assault, and other such problems. The Dean of Students also provides outreach and support for LGBTQIA students, international students, and veterans, among others. I strongly encourage you to seek out help from the Dean of Students if needed, and if you’re having trouble connecting to the proper resources, let me know and I’ll do my best to help. </w:t>
      </w:r>
    </w:p>
    <w:p w14:paraId="02880132" w14:textId="36A28F17" w:rsidR="00BF4A87" w:rsidRDefault="00BF4A87" w:rsidP="00BF4A87">
      <w:pPr>
        <w:spacing w:after="240" w:line="276" w:lineRule="auto"/>
        <w:ind w:firstLine="0"/>
        <w:rPr>
          <w:rFonts w:asciiTheme="minorHAnsi" w:eastAsia="Garamond" w:hAnsiTheme="minorHAnsi" w:cstheme="minorHAnsi"/>
        </w:rPr>
      </w:pPr>
    </w:p>
    <w:p w14:paraId="15583A7B" w14:textId="77777777" w:rsidR="00BF4A87" w:rsidRPr="00BD62E0" w:rsidRDefault="00BF4A87" w:rsidP="00BF4A87">
      <w:pPr>
        <w:spacing w:after="240" w:line="276" w:lineRule="auto"/>
        <w:ind w:firstLine="0"/>
        <w:rPr>
          <w:rFonts w:asciiTheme="minorHAnsi" w:eastAsia="Garamond" w:hAnsiTheme="minorHAnsi" w:cstheme="minorHAnsi"/>
        </w:rPr>
      </w:pPr>
    </w:p>
    <w:p w14:paraId="203CCA32" w14:textId="77777777" w:rsidR="00EE5771" w:rsidRPr="00BD62E0" w:rsidRDefault="00DC6C37">
      <w:pPr>
        <w:pStyle w:val="Heading3"/>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lastRenderedPageBreak/>
        <w:t>Help Desk: TECH Center</w:t>
      </w:r>
    </w:p>
    <w:p w14:paraId="203CCA33" w14:textId="77777777" w:rsidR="00EE5771" w:rsidRPr="00BD62E0" w:rsidRDefault="00EE5771">
      <w:pPr>
        <w:spacing w:line="276" w:lineRule="auto"/>
        <w:rPr>
          <w:rFonts w:asciiTheme="minorHAnsi" w:eastAsia="Garamond" w:hAnsiTheme="minorHAnsi" w:cstheme="minorHAnsi"/>
        </w:rPr>
      </w:pPr>
    </w:p>
    <w:p w14:paraId="3893357D" w14:textId="5ECBEB88" w:rsidR="00074638"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The Help Desk provides assistance with software, hardware and connectivity issues. Drop in, call (215) 204-8000, or make a request online: </w:t>
      </w:r>
      <w:hyperlink r:id="rId18" w:anchor="request-help">
        <w:r w:rsidRPr="00BD62E0">
          <w:rPr>
            <w:rFonts w:asciiTheme="minorHAnsi" w:eastAsia="Garamond" w:hAnsiTheme="minorHAnsi" w:cstheme="minorHAnsi"/>
            <w:color w:val="0000FF"/>
            <w:u w:val="single"/>
          </w:rPr>
          <w:t>https://computerservices.temple.edu/#request-help</w:t>
        </w:r>
      </w:hyperlink>
      <w:r w:rsidRPr="00BD62E0">
        <w:rPr>
          <w:rFonts w:asciiTheme="minorHAnsi" w:eastAsia="Garamond" w:hAnsiTheme="minorHAnsi" w:cstheme="minorHAnsi"/>
        </w:rPr>
        <w:t>.</w:t>
      </w:r>
    </w:p>
    <w:p w14:paraId="203CCA35" w14:textId="77777777" w:rsidR="00EE5771" w:rsidRPr="00BD62E0" w:rsidRDefault="00DC6C37">
      <w:pPr>
        <w:pStyle w:val="Heading3"/>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Computer Recycling Center: 152 Pearson Hall</w:t>
      </w:r>
    </w:p>
    <w:p w14:paraId="203CCA36" w14:textId="77777777" w:rsidR="00EE5771" w:rsidRPr="00BD62E0" w:rsidRDefault="00EE5771">
      <w:pPr>
        <w:spacing w:line="276" w:lineRule="auto"/>
        <w:rPr>
          <w:rFonts w:asciiTheme="minorHAnsi" w:eastAsia="Garamond" w:hAnsiTheme="minorHAnsi" w:cstheme="minorHAnsi"/>
        </w:rPr>
      </w:pPr>
    </w:p>
    <w:p w14:paraId="203CCA37" w14:textId="164A4B44"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Purchase used computers, monitors, printers, and miscellaneous equipment at nominal prices. Only </w:t>
      </w:r>
      <w:hyperlink r:id="rId19">
        <w:r w:rsidRPr="00BD62E0">
          <w:rPr>
            <w:rFonts w:asciiTheme="minorHAnsi" w:eastAsia="Garamond" w:hAnsiTheme="minorHAnsi" w:cstheme="minorHAnsi"/>
            <w:color w:val="0000FF"/>
            <w:u w:val="single"/>
          </w:rPr>
          <w:t>Diamond Dollars</w:t>
        </w:r>
      </w:hyperlink>
      <w:r w:rsidRPr="00BD62E0">
        <w:rPr>
          <w:rFonts w:asciiTheme="minorHAnsi" w:eastAsia="Garamond" w:hAnsiTheme="minorHAnsi" w:cstheme="minorHAnsi"/>
        </w:rPr>
        <w:t xml:space="preserve"> are accepted as payment. See website for inventory: </w:t>
      </w:r>
      <w:hyperlink r:id="rId20">
        <w:r w:rsidRPr="00BD62E0">
          <w:rPr>
            <w:rFonts w:asciiTheme="minorHAnsi" w:eastAsia="Garamond" w:hAnsiTheme="minorHAnsi" w:cstheme="minorHAnsi"/>
            <w:color w:val="0000FF"/>
            <w:u w:val="single"/>
          </w:rPr>
          <w:t>https://atlas.ocis.temple.edu/crc_dev/new/webstore/default.asp</w:t>
        </w:r>
      </w:hyperlink>
      <w:r w:rsidRPr="00BD62E0">
        <w:rPr>
          <w:rFonts w:asciiTheme="minorHAnsi" w:eastAsia="Garamond" w:hAnsiTheme="minorHAnsi" w:cstheme="minorHAnsi"/>
        </w:rPr>
        <w:t xml:space="preserve"> </w:t>
      </w:r>
    </w:p>
    <w:p w14:paraId="3B362966" w14:textId="77777777" w:rsidR="002C0536" w:rsidRPr="00BD62E0" w:rsidRDefault="002C0536">
      <w:pPr>
        <w:spacing w:line="276" w:lineRule="auto"/>
        <w:ind w:firstLine="0"/>
        <w:rPr>
          <w:rFonts w:asciiTheme="minorHAnsi" w:eastAsia="Garamond" w:hAnsiTheme="minorHAnsi" w:cstheme="minorHAnsi"/>
        </w:rPr>
      </w:pPr>
    </w:p>
    <w:p w14:paraId="203CCA38" w14:textId="77777777" w:rsidR="00EE5771" w:rsidRPr="00BD62E0" w:rsidRDefault="00DC6C37" w:rsidP="003D2C73">
      <w:pPr>
        <w:pStyle w:val="Heading2"/>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Temple and COVID-19</w:t>
      </w:r>
    </w:p>
    <w:p w14:paraId="203CCA39" w14:textId="77777777" w:rsidR="00EE5771" w:rsidRPr="00BD62E0" w:rsidRDefault="00EE5771" w:rsidP="003D2C73">
      <w:pPr>
        <w:spacing w:line="276" w:lineRule="auto"/>
        <w:rPr>
          <w:rFonts w:asciiTheme="minorHAnsi" w:eastAsia="Garamond" w:hAnsiTheme="minorHAnsi" w:cstheme="minorHAnsi"/>
        </w:rPr>
      </w:pPr>
    </w:p>
    <w:p w14:paraId="203CCA3A" w14:textId="14280EA3" w:rsidR="00EE5771" w:rsidRPr="00BD62E0" w:rsidRDefault="00DC6C37" w:rsidP="003D2C73">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Temple University’s motto is Perseverance Conquers and we will continue to meet the changing circumstances of the COVID pandemic with flexibility and resilience. Working together as a community to deliver a meaningful learning experience is a </w:t>
      </w:r>
      <w:proofErr w:type="gramStart"/>
      <w:r w:rsidRPr="00BD62E0">
        <w:rPr>
          <w:rFonts w:asciiTheme="minorHAnsi" w:eastAsia="Garamond" w:hAnsiTheme="minorHAnsi" w:cstheme="minorHAnsi"/>
        </w:rPr>
        <w:t>responsibility</w:t>
      </w:r>
      <w:proofErr w:type="gramEnd"/>
      <w:r w:rsidRPr="00BD62E0">
        <w:rPr>
          <w:rFonts w:asciiTheme="minorHAnsi" w:eastAsia="Garamond" w:hAnsiTheme="minorHAnsi" w:cstheme="minorHAnsi"/>
        </w:rPr>
        <w:t xml:space="preserve"> we all share. Please keep yourself up to date with the university’s policies in relation to COVID-19 in your TUPortal and on Temple’s website: </w:t>
      </w:r>
      <w:hyperlink r:id="rId21">
        <w:r w:rsidRPr="00BD62E0">
          <w:rPr>
            <w:rFonts w:asciiTheme="minorHAnsi" w:eastAsia="Garamond" w:hAnsiTheme="minorHAnsi" w:cstheme="minorHAnsi"/>
            <w:color w:val="0000FF"/>
            <w:u w:val="single"/>
          </w:rPr>
          <w:t>https://www.temple.edu/coronavirus</w:t>
        </w:r>
      </w:hyperlink>
      <w:r w:rsidRPr="00BD62E0">
        <w:rPr>
          <w:rFonts w:asciiTheme="minorHAnsi" w:eastAsia="Garamond" w:hAnsiTheme="minorHAnsi" w:cstheme="minorHAnsi"/>
        </w:rPr>
        <w:t xml:space="preserve">. </w:t>
      </w:r>
    </w:p>
    <w:p w14:paraId="203CCA3B" w14:textId="77777777" w:rsidR="00EE5771" w:rsidRPr="00BD62E0" w:rsidRDefault="00EE5771" w:rsidP="003D2C73">
      <w:pPr>
        <w:spacing w:line="276" w:lineRule="auto"/>
        <w:rPr>
          <w:rFonts w:asciiTheme="minorHAnsi" w:eastAsia="Garamond" w:hAnsiTheme="minorHAnsi" w:cstheme="minorHAnsi"/>
        </w:rPr>
      </w:pPr>
    </w:p>
    <w:p w14:paraId="203CCA3C" w14:textId="77777777" w:rsidR="00EE5771" w:rsidRPr="00BD62E0" w:rsidRDefault="00DC6C37" w:rsidP="003D2C73">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As stated above, attendance is required for this course. However, if you feel unwell or if you are under quarantine or in isolation because you have been exposed to the virus or tested positive for it, you should not come to campus or attend in-person classes or activities. It is your responsibility to contact your instructors to create a plan for participation and engagement in your courses as soon as you are able to do so.</w:t>
      </w:r>
    </w:p>
    <w:p w14:paraId="203CCA3D" w14:textId="77777777" w:rsidR="00EE5771" w:rsidRPr="00BD62E0" w:rsidRDefault="00DC6C37">
      <w:pPr>
        <w:spacing w:line="276" w:lineRule="auto"/>
        <w:rPr>
          <w:rFonts w:asciiTheme="minorHAnsi" w:eastAsia="Garamond" w:hAnsiTheme="minorHAnsi" w:cstheme="minorHAnsi"/>
          <w:color w:val="2F5496"/>
        </w:rPr>
      </w:pPr>
      <w:r w:rsidRPr="00BD62E0">
        <w:rPr>
          <w:rFonts w:asciiTheme="minorHAnsi" w:hAnsiTheme="minorHAnsi" w:cstheme="minorHAnsi"/>
        </w:rPr>
        <w:br w:type="page"/>
      </w:r>
    </w:p>
    <w:p w14:paraId="203CCA3E" w14:textId="77777777" w:rsidR="00EE5771" w:rsidRPr="00BD62E0" w:rsidRDefault="00DC6C37">
      <w:pPr>
        <w:pStyle w:val="Heading1"/>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lastRenderedPageBreak/>
        <w:t>Course Schedule</w:t>
      </w:r>
    </w:p>
    <w:p w14:paraId="203CCA3F" w14:textId="77777777" w:rsidR="00EE5771" w:rsidRPr="00BD62E0" w:rsidRDefault="00EE5771">
      <w:pPr>
        <w:spacing w:line="276" w:lineRule="auto"/>
        <w:ind w:firstLine="0"/>
        <w:rPr>
          <w:rFonts w:asciiTheme="minorHAnsi" w:eastAsia="Garamond" w:hAnsiTheme="minorHAnsi" w:cstheme="minorHAnsi"/>
          <w:u w:val="single"/>
        </w:rPr>
      </w:pPr>
    </w:p>
    <w:p w14:paraId="203CCA40" w14:textId="20E38D95" w:rsidR="00EE5771" w:rsidRPr="00BD62E0" w:rsidRDefault="00DC6C37">
      <w:pPr>
        <w:numPr>
          <w:ilvl w:val="0"/>
          <w:numId w:val="3"/>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 xml:space="preserve">Pay close attention to this schedule, especially the assigned readings and other activities. </w:t>
      </w:r>
    </w:p>
    <w:p w14:paraId="203CCA41" w14:textId="39F8EC91" w:rsidR="00EE5771" w:rsidRPr="00BD62E0" w:rsidRDefault="00DC6C37">
      <w:pPr>
        <w:numPr>
          <w:ilvl w:val="0"/>
          <w:numId w:val="3"/>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Bring your textbook</w:t>
      </w:r>
      <w:r w:rsidR="00560CA2" w:rsidRPr="00BD62E0">
        <w:rPr>
          <w:rFonts w:asciiTheme="minorHAnsi" w:eastAsia="Garamond" w:hAnsiTheme="minorHAnsi" w:cstheme="minorHAnsi"/>
          <w:color w:val="000000"/>
        </w:rPr>
        <w:t xml:space="preserve"> and/or readings</w:t>
      </w:r>
      <w:r w:rsidRPr="00BD62E0">
        <w:rPr>
          <w:rFonts w:asciiTheme="minorHAnsi" w:eastAsia="Garamond" w:hAnsiTheme="minorHAnsi" w:cstheme="minorHAnsi"/>
          <w:color w:val="000000"/>
        </w:rPr>
        <w:t>, a notebook</w:t>
      </w:r>
      <w:r w:rsidR="00AA52D7" w:rsidRPr="00BD62E0">
        <w:rPr>
          <w:rFonts w:asciiTheme="minorHAnsi" w:eastAsia="Garamond" w:hAnsiTheme="minorHAnsi" w:cstheme="minorHAnsi"/>
          <w:color w:val="000000"/>
        </w:rPr>
        <w:t xml:space="preserve"> or </w:t>
      </w:r>
      <w:r w:rsidRPr="00BD62E0">
        <w:rPr>
          <w:rFonts w:asciiTheme="minorHAnsi" w:eastAsia="Garamond" w:hAnsiTheme="minorHAnsi" w:cstheme="minorHAnsi"/>
          <w:color w:val="000000"/>
        </w:rPr>
        <w:t>paper and a pen to every class. We will do some in-class writing or other work every time we meet, and most of that work will be turned in to me at the end of class.</w:t>
      </w:r>
    </w:p>
    <w:p w14:paraId="203CCA42" w14:textId="21E04071" w:rsidR="00EE5771" w:rsidRPr="00BD62E0" w:rsidRDefault="00DC6C37">
      <w:pPr>
        <w:numPr>
          <w:ilvl w:val="0"/>
          <w:numId w:val="3"/>
        </w:numPr>
        <w:pBdr>
          <w:top w:val="nil"/>
          <w:left w:val="nil"/>
          <w:bottom w:val="nil"/>
          <w:right w:val="nil"/>
          <w:between w:val="nil"/>
        </w:pBdr>
        <w:spacing w:line="276" w:lineRule="auto"/>
        <w:rPr>
          <w:rFonts w:asciiTheme="minorHAnsi" w:eastAsia="Garamond" w:hAnsiTheme="minorHAnsi" w:cstheme="minorHAnsi"/>
          <w:color w:val="000000"/>
        </w:rPr>
      </w:pPr>
      <w:r w:rsidRPr="00BD62E0">
        <w:rPr>
          <w:rFonts w:asciiTheme="minorHAnsi" w:eastAsia="Garamond" w:hAnsiTheme="minorHAnsi" w:cstheme="minorHAnsi"/>
          <w:color w:val="000000"/>
        </w:rPr>
        <w:t>This schedule is subject to change</w:t>
      </w:r>
      <w:r w:rsidR="00F65CAD" w:rsidRPr="00BD62E0">
        <w:rPr>
          <w:rFonts w:asciiTheme="minorHAnsi" w:eastAsia="Garamond" w:hAnsiTheme="minorHAnsi" w:cstheme="minorHAnsi"/>
          <w:color w:val="000000"/>
        </w:rPr>
        <w:t xml:space="preserve"> according to the needs of the class, but I will try to keep changing to a minimum</w:t>
      </w:r>
      <w:r w:rsidRPr="00BD62E0">
        <w:rPr>
          <w:rFonts w:asciiTheme="minorHAnsi" w:eastAsia="Garamond" w:hAnsiTheme="minorHAnsi" w:cstheme="minorHAnsi"/>
          <w:color w:val="000000"/>
        </w:rPr>
        <w:t>. I will notify you of changes in email, on Canvas, and (if possible) in class.</w:t>
      </w:r>
      <w:r w:rsidR="00F65CAD" w:rsidRPr="00BD62E0">
        <w:rPr>
          <w:rFonts w:asciiTheme="minorHAnsi" w:eastAsia="Garamond" w:hAnsiTheme="minorHAnsi" w:cstheme="minorHAnsi"/>
          <w:color w:val="000000"/>
        </w:rPr>
        <w:t xml:space="preserve"> </w:t>
      </w:r>
    </w:p>
    <w:p w14:paraId="203CCA43" w14:textId="77777777" w:rsidR="00EE5771" w:rsidRPr="00BD62E0" w:rsidRDefault="00EE5771">
      <w:pPr>
        <w:spacing w:line="276" w:lineRule="auto"/>
        <w:rPr>
          <w:rFonts w:asciiTheme="minorHAnsi" w:eastAsia="Garamond" w:hAnsiTheme="minorHAnsi" w:cstheme="minorHAnsi"/>
        </w:rPr>
      </w:pPr>
    </w:p>
    <w:p w14:paraId="203CCA44" w14:textId="7CBC242D"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 xml:space="preserve">Week 1: Introductions and Starting Essay #1  </w:t>
      </w:r>
    </w:p>
    <w:p w14:paraId="203CCA45"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M 8/22: Introductions and discussion of syllabus, policies, and course expectations. First day activity related to Essay #1. </w:t>
      </w:r>
    </w:p>
    <w:p w14:paraId="203CCA46" w14:textId="77777777" w:rsidR="00EE5771" w:rsidRPr="00BD62E0" w:rsidRDefault="00EE5771">
      <w:pPr>
        <w:spacing w:line="276" w:lineRule="auto"/>
        <w:ind w:firstLine="0"/>
        <w:rPr>
          <w:rFonts w:asciiTheme="minorHAnsi" w:eastAsia="Garamond" w:hAnsiTheme="minorHAnsi" w:cstheme="minorHAnsi"/>
        </w:rPr>
      </w:pPr>
    </w:p>
    <w:p w14:paraId="203CCA47" w14:textId="17A1B45D"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Lunsford </w:t>
      </w:r>
      <w:r w:rsidR="00847849" w:rsidRPr="00BD62E0">
        <w:rPr>
          <w:rFonts w:asciiTheme="minorHAnsi" w:eastAsia="Garamond" w:hAnsiTheme="minorHAnsi" w:cstheme="minorHAnsi"/>
          <w:i/>
        </w:rPr>
        <w:t>Ch.</w:t>
      </w:r>
      <w:r w:rsidRPr="00BD62E0">
        <w:rPr>
          <w:rFonts w:asciiTheme="minorHAnsi" w:eastAsia="Garamond" w:hAnsiTheme="minorHAnsi" w:cstheme="minorHAnsi"/>
          <w:i/>
        </w:rPr>
        <w:t xml:space="preserve"> 4 and</w:t>
      </w:r>
      <w:r w:rsidR="00847849" w:rsidRPr="00BD62E0">
        <w:rPr>
          <w:rFonts w:asciiTheme="minorHAnsi" w:eastAsia="Garamond" w:hAnsiTheme="minorHAnsi" w:cstheme="minorHAnsi"/>
          <w:i/>
        </w:rPr>
        <w:t xml:space="preserve"> Ch.</w:t>
      </w:r>
      <w:r w:rsidRPr="00BD62E0">
        <w:rPr>
          <w:rFonts w:asciiTheme="minorHAnsi" w:eastAsia="Garamond" w:hAnsiTheme="minorHAnsi" w:cstheme="minorHAnsi"/>
          <w:i/>
        </w:rPr>
        <w:t xml:space="preserve"> 5</w:t>
      </w:r>
      <w:r w:rsidR="00974712" w:rsidRPr="00BD62E0">
        <w:rPr>
          <w:rFonts w:asciiTheme="minorHAnsi" w:eastAsia="Garamond" w:hAnsiTheme="minorHAnsi" w:cstheme="minorHAnsi"/>
          <w:i/>
        </w:rPr>
        <w:t>,</w:t>
      </w:r>
      <w:r w:rsidRPr="00BD62E0">
        <w:rPr>
          <w:rFonts w:asciiTheme="minorHAnsi" w:eastAsia="Garamond" w:hAnsiTheme="minorHAnsi" w:cstheme="minorHAnsi"/>
          <w:i/>
        </w:rPr>
        <w:t xml:space="preserve"> </w:t>
      </w:r>
      <w:r w:rsidR="00974712" w:rsidRPr="00BD62E0">
        <w:rPr>
          <w:rFonts w:asciiTheme="minorHAnsi" w:eastAsia="Garamond" w:hAnsiTheme="minorHAnsi" w:cstheme="minorHAnsi"/>
          <w:i/>
        </w:rPr>
        <w:t>“</w:t>
      </w:r>
      <w:r w:rsidRPr="00BD62E0">
        <w:rPr>
          <w:rFonts w:asciiTheme="minorHAnsi" w:eastAsia="Garamond" w:hAnsiTheme="minorHAnsi" w:cstheme="minorHAnsi"/>
          <w:i/>
        </w:rPr>
        <w:t>Developing Academic Habits of Mind</w:t>
      </w:r>
      <w:r w:rsidR="00974712" w:rsidRPr="00BD62E0">
        <w:rPr>
          <w:rFonts w:asciiTheme="minorHAnsi" w:eastAsia="Garamond" w:hAnsiTheme="minorHAnsi" w:cstheme="minorHAnsi"/>
          <w:i/>
        </w:rPr>
        <w:t>”</w:t>
      </w:r>
      <w:r w:rsidRPr="00BD62E0">
        <w:rPr>
          <w:rFonts w:asciiTheme="minorHAnsi" w:eastAsia="Garamond" w:hAnsiTheme="minorHAnsi" w:cstheme="minorHAnsi"/>
          <w:i/>
        </w:rPr>
        <w:t xml:space="preserve"> </w:t>
      </w:r>
      <w:r w:rsidRPr="00BD62E0">
        <w:rPr>
          <w:rFonts w:asciiTheme="minorHAnsi" w:eastAsia="Garamond" w:hAnsiTheme="minorHAnsi" w:cstheme="minorHAnsi"/>
        </w:rPr>
        <w:t xml:space="preserve">and </w:t>
      </w:r>
      <w:r w:rsidR="00974712" w:rsidRPr="00BD62E0">
        <w:rPr>
          <w:rFonts w:asciiTheme="minorHAnsi" w:eastAsia="Garamond" w:hAnsiTheme="minorHAnsi" w:cstheme="minorHAnsi"/>
        </w:rPr>
        <w:t>“</w:t>
      </w:r>
      <w:r w:rsidRPr="00BD62E0">
        <w:rPr>
          <w:rFonts w:asciiTheme="minorHAnsi" w:eastAsia="Garamond" w:hAnsiTheme="minorHAnsi" w:cstheme="minorHAnsi"/>
          <w:i/>
        </w:rPr>
        <w:t>Reading to Understand</w:t>
      </w:r>
      <w:r w:rsidR="00974712" w:rsidRPr="00BD62E0">
        <w:rPr>
          <w:rFonts w:asciiTheme="minorHAnsi" w:eastAsia="Garamond" w:hAnsiTheme="minorHAnsi" w:cstheme="minorHAnsi"/>
          <w:i/>
        </w:rPr>
        <w:t>”</w:t>
      </w:r>
      <w:r w:rsidRPr="00BD62E0">
        <w:rPr>
          <w:rFonts w:asciiTheme="minorHAnsi" w:eastAsia="Garamond" w:hAnsiTheme="minorHAnsi" w:cstheme="minorHAnsi"/>
          <w:i/>
        </w:rPr>
        <w:t xml:space="preserve"> </w:t>
      </w:r>
    </w:p>
    <w:p w14:paraId="203CCA48" w14:textId="77777777" w:rsidR="00EE5771" w:rsidRPr="00BD62E0" w:rsidRDefault="00EE5771">
      <w:pPr>
        <w:spacing w:line="276" w:lineRule="auto"/>
        <w:ind w:firstLine="0"/>
        <w:rPr>
          <w:rFonts w:asciiTheme="minorHAnsi" w:eastAsia="Garamond" w:hAnsiTheme="minorHAnsi" w:cstheme="minorHAnsi"/>
          <w:i/>
        </w:rPr>
      </w:pPr>
    </w:p>
    <w:p w14:paraId="203CCA49" w14:textId="39D41A16"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W 8/24: Review assignment for Essay #1</w:t>
      </w:r>
      <w:r w:rsidR="007D2AFC" w:rsidRPr="00BD62E0">
        <w:rPr>
          <w:rFonts w:asciiTheme="minorHAnsi" w:eastAsia="Garamond" w:hAnsiTheme="minorHAnsi" w:cstheme="minorHAnsi"/>
        </w:rPr>
        <w:t xml:space="preserve"> and d</w:t>
      </w:r>
      <w:r w:rsidRPr="00BD62E0">
        <w:rPr>
          <w:rFonts w:asciiTheme="minorHAnsi" w:eastAsia="Garamond" w:hAnsiTheme="minorHAnsi" w:cstheme="minorHAnsi"/>
        </w:rPr>
        <w:t>iscuss readings. Talk about different approaches to evaluating texts</w:t>
      </w:r>
      <w:r w:rsidR="007079CF" w:rsidRPr="00BD62E0">
        <w:rPr>
          <w:rFonts w:asciiTheme="minorHAnsi" w:eastAsia="Garamond" w:hAnsiTheme="minorHAnsi" w:cstheme="minorHAnsi"/>
        </w:rPr>
        <w:t xml:space="preserve"> and focus on </w:t>
      </w:r>
      <w:r w:rsidRPr="00BD62E0">
        <w:rPr>
          <w:rFonts w:asciiTheme="minorHAnsi" w:eastAsia="Garamond" w:hAnsiTheme="minorHAnsi" w:cstheme="minorHAnsi"/>
        </w:rPr>
        <w:t xml:space="preserve">how context, argumentation, and structure are </w:t>
      </w:r>
      <w:r w:rsidR="007079CF" w:rsidRPr="00BD62E0">
        <w:rPr>
          <w:rFonts w:asciiTheme="minorHAnsi" w:eastAsia="Garamond" w:hAnsiTheme="minorHAnsi" w:cstheme="minorHAnsi"/>
        </w:rPr>
        <w:t>important</w:t>
      </w:r>
      <w:r w:rsidRPr="00BD62E0">
        <w:rPr>
          <w:rFonts w:asciiTheme="minorHAnsi" w:eastAsia="Garamond" w:hAnsiTheme="minorHAnsi" w:cstheme="minorHAnsi"/>
        </w:rPr>
        <w:t xml:space="preserve">. </w:t>
      </w:r>
      <w:r w:rsidR="007079CF" w:rsidRPr="00BD62E0">
        <w:rPr>
          <w:rFonts w:asciiTheme="minorHAnsi" w:eastAsia="Garamond" w:hAnsiTheme="minorHAnsi" w:cstheme="minorHAnsi"/>
        </w:rPr>
        <w:t>Review</w:t>
      </w:r>
      <w:r w:rsidRPr="00BD62E0">
        <w:rPr>
          <w:rFonts w:asciiTheme="minorHAnsi" w:eastAsia="Garamond" w:hAnsiTheme="minorHAnsi" w:cstheme="minorHAnsi"/>
        </w:rPr>
        <w:t xml:space="preserve"> basic rhetorical terminology</w:t>
      </w:r>
      <w:r w:rsidR="007079CF" w:rsidRPr="00BD62E0">
        <w:rPr>
          <w:rFonts w:asciiTheme="minorHAnsi" w:eastAsia="Garamond" w:hAnsiTheme="minorHAnsi" w:cstheme="minorHAnsi"/>
        </w:rPr>
        <w:t>.</w:t>
      </w:r>
    </w:p>
    <w:p w14:paraId="203CCA4A" w14:textId="77777777" w:rsidR="00EE5771" w:rsidRPr="00BD62E0" w:rsidRDefault="00EE5771">
      <w:pPr>
        <w:spacing w:line="276" w:lineRule="auto"/>
        <w:ind w:firstLine="0"/>
        <w:rPr>
          <w:rFonts w:asciiTheme="minorHAnsi" w:eastAsia="Garamond" w:hAnsiTheme="minorHAnsi" w:cstheme="minorHAnsi"/>
        </w:rPr>
      </w:pPr>
    </w:p>
    <w:p w14:paraId="203CCA4B" w14:textId="7FB39A59"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For next class: read Lunsford Ch. 2</w:t>
      </w:r>
      <w:r w:rsidR="001B7286" w:rsidRPr="00BD62E0">
        <w:rPr>
          <w:rFonts w:asciiTheme="minorHAnsi" w:eastAsia="Garamond" w:hAnsiTheme="minorHAnsi" w:cstheme="minorHAnsi"/>
          <w:i/>
        </w:rPr>
        <w:t>, “</w:t>
      </w:r>
      <w:r w:rsidRPr="00BD62E0">
        <w:rPr>
          <w:rFonts w:asciiTheme="minorHAnsi" w:eastAsia="Garamond" w:hAnsiTheme="minorHAnsi" w:cstheme="minorHAnsi"/>
          <w:i/>
        </w:rPr>
        <w:t>Thinking Rhetorically</w:t>
      </w:r>
      <w:r w:rsidR="001B7286" w:rsidRPr="00BD62E0">
        <w:rPr>
          <w:rFonts w:asciiTheme="minorHAnsi" w:eastAsia="Garamond" w:hAnsiTheme="minorHAnsi" w:cstheme="minorHAnsi"/>
          <w:i/>
        </w:rPr>
        <w:t xml:space="preserve">” and Malik, “Let Them Die” </w:t>
      </w:r>
      <w:r w:rsidR="007D2AFC" w:rsidRPr="00BD62E0">
        <w:rPr>
          <w:rFonts w:asciiTheme="minorHAnsi" w:eastAsia="Garamond" w:hAnsiTheme="minorHAnsi" w:cstheme="minorHAnsi"/>
          <w:i/>
        </w:rPr>
        <w:t>(PDF on Canvas)</w:t>
      </w:r>
    </w:p>
    <w:p w14:paraId="203CCA4C" w14:textId="77777777" w:rsidR="00EE5771" w:rsidRPr="00BD62E0" w:rsidRDefault="00EE5771">
      <w:pPr>
        <w:spacing w:line="276" w:lineRule="auto"/>
        <w:ind w:firstLine="0"/>
        <w:rPr>
          <w:rFonts w:asciiTheme="minorHAnsi" w:eastAsia="Garamond" w:hAnsiTheme="minorHAnsi" w:cstheme="minorHAnsi"/>
        </w:rPr>
      </w:pPr>
    </w:p>
    <w:p w14:paraId="203CCA4D"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2: Working on Essay #1</w:t>
      </w:r>
    </w:p>
    <w:p w14:paraId="203CCA4E" w14:textId="77777777" w:rsidR="00EE5771" w:rsidRPr="00BD62E0" w:rsidRDefault="00EE5771">
      <w:pPr>
        <w:spacing w:line="276" w:lineRule="auto"/>
        <w:ind w:firstLine="0"/>
        <w:rPr>
          <w:rFonts w:asciiTheme="minorHAnsi" w:eastAsia="Garamond" w:hAnsiTheme="minorHAnsi" w:cstheme="minorHAnsi"/>
          <w:i/>
        </w:rPr>
      </w:pPr>
    </w:p>
    <w:p w14:paraId="203CCA4F" w14:textId="52CCBD0E"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M 8/29: Discuss readings</w:t>
      </w:r>
      <w:r w:rsidR="00046DC1" w:rsidRPr="00BD62E0">
        <w:rPr>
          <w:rFonts w:asciiTheme="minorHAnsi" w:eastAsia="Garamond" w:hAnsiTheme="minorHAnsi" w:cstheme="minorHAnsi"/>
        </w:rPr>
        <w:t xml:space="preserve"> and c</w:t>
      </w:r>
      <w:r w:rsidRPr="00BD62E0">
        <w:rPr>
          <w:rFonts w:asciiTheme="minorHAnsi" w:eastAsia="Garamond" w:hAnsiTheme="minorHAnsi" w:cstheme="minorHAnsi"/>
        </w:rPr>
        <w:t xml:space="preserve">ontinue </w:t>
      </w:r>
      <w:r w:rsidR="007079CF" w:rsidRPr="00BD62E0">
        <w:rPr>
          <w:rFonts w:asciiTheme="minorHAnsi" w:eastAsia="Garamond" w:hAnsiTheme="minorHAnsi" w:cstheme="minorHAnsi"/>
        </w:rPr>
        <w:t xml:space="preserve">learning </w:t>
      </w:r>
      <w:r w:rsidRPr="00BD62E0">
        <w:rPr>
          <w:rFonts w:asciiTheme="minorHAnsi" w:eastAsia="Garamond" w:hAnsiTheme="minorHAnsi" w:cstheme="minorHAnsi"/>
        </w:rPr>
        <w:t>rhetorical terminology and analyzing a text.</w:t>
      </w:r>
    </w:p>
    <w:p w14:paraId="203CCA50" w14:textId="77777777" w:rsidR="00EE5771" w:rsidRPr="00BD62E0" w:rsidRDefault="00EE5771">
      <w:pPr>
        <w:spacing w:line="276" w:lineRule="auto"/>
        <w:ind w:firstLine="0"/>
        <w:rPr>
          <w:rFonts w:asciiTheme="minorHAnsi" w:eastAsia="Garamond" w:hAnsiTheme="minorHAnsi" w:cstheme="minorHAnsi"/>
        </w:rPr>
      </w:pPr>
    </w:p>
    <w:p w14:paraId="203CCA51" w14:textId="47F24E5A"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i/>
        </w:rPr>
        <w:t xml:space="preserve">For next class: </w:t>
      </w:r>
      <w:r w:rsidR="001B7286" w:rsidRPr="00BD62E0">
        <w:rPr>
          <w:rFonts w:asciiTheme="minorHAnsi" w:eastAsia="Garamond" w:hAnsiTheme="minorHAnsi" w:cstheme="minorHAnsi"/>
          <w:i/>
        </w:rPr>
        <w:t>read “</w:t>
      </w:r>
      <w:r w:rsidRPr="00BD62E0">
        <w:rPr>
          <w:rFonts w:asciiTheme="minorHAnsi" w:eastAsia="Garamond" w:hAnsiTheme="minorHAnsi" w:cstheme="minorHAnsi"/>
          <w:i/>
        </w:rPr>
        <w:t>Moving Your Audience</w:t>
      </w:r>
      <w:r w:rsidR="001B7286" w:rsidRPr="00BD62E0">
        <w:rPr>
          <w:rFonts w:asciiTheme="minorHAnsi" w:eastAsia="Garamond" w:hAnsiTheme="minorHAnsi" w:cstheme="minorHAnsi"/>
          <w:i/>
        </w:rPr>
        <w:t>”</w:t>
      </w:r>
      <w:r w:rsidRPr="00BD62E0">
        <w:rPr>
          <w:rFonts w:asciiTheme="minorHAnsi" w:eastAsia="Garamond" w:hAnsiTheme="minorHAnsi" w:cstheme="minorHAnsi"/>
          <w:i/>
        </w:rPr>
        <w:t xml:space="preserve"> (PDF on Canvas)</w:t>
      </w:r>
      <w:r w:rsidR="001B7286" w:rsidRPr="00BD62E0">
        <w:rPr>
          <w:rFonts w:asciiTheme="minorHAnsi" w:eastAsia="Garamond" w:hAnsiTheme="minorHAnsi" w:cstheme="minorHAnsi"/>
          <w:i/>
        </w:rPr>
        <w:t xml:space="preserve"> and </w:t>
      </w:r>
      <w:r w:rsidR="000B0A9F" w:rsidRPr="00BD62E0">
        <w:rPr>
          <w:rFonts w:asciiTheme="minorHAnsi" w:eastAsia="Garamond" w:hAnsiTheme="minorHAnsi" w:cstheme="minorHAnsi"/>
          <w:i/>
          <w:color w:val="272727"/>
        </w:rPr>
        <w:t xml:space="preserve">Park, </w:t>
      </w:r>
      <w:r w:rsidR="000B0A9F" w:rsidRPr="00BD62E0">
        <w:rPr>
          <w:rFonts w:asciiTheme="minorHAnsi" w:hAnsiTheme="minorHAnsi" w:cstheme="minorHAnsi"/>
          <w:i/>
          <w:iCs/>
          <w:color w:val="000000"/>
        </w:rPr>
        <w:t>“I’m Done Being Your Model Minority” (PDF on Canvas)</w:t>
      </w:r>
    </w:p>
    <w:p w14:paraId="203CCA52" w14:textId="77777777" w:rsidR="00EE5771" w:rsidRPr="00BD62E0" w:rsidRDefault="00EE5771">
      <w:pPr>
        <w:spacing w:line="276" w:lineRule="auto"/>
        <w:ind w:firstLine="0"/>
        <w:rPr>
          <w:rFonts w:asciiTheme="minorHAnsi" w:eastAsia="Garamond" w:hAnsiTheme="minorHAnsi" w:cstheme="minorHAnsi"/>
        </w:rPr>
      </w:pPr>
    </w:p>
    <w:p w14:paraId="203CCA53" w14:textId="274BD1B6"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W 8/31: Discuss readings</w:t>
      </w:r>
      <w:r w:rsidR="006B111C" w:rsidRPr="00BD62E0">
        <w:rPr>
          <w:rFonts w:asciiTheme="minorHAnsi" w:eastAsia="Garamond" w:hAnsiTheme="minorHAnsi" w:cstheme="minorHAnsi"/>
        </w:rPr>
        <w:t xml:space="preserve"> and review</w:t>
      </w:r>
      <w:r w:rsidRPr="00BD62E0">
        <w:rPr>
          <w:rFonts w:asciiTheme="minorHAnsi" w:eastAsia="Garamond" w:hAnsiTheme="minorHAnsi" w:cstheme="minorHAnsi"/>
        </w:rPr>
        <w:t xml:space="preserve"> Lunsford, “Thinking Rhetorically”</w:t>
      </w:r>
      <w:r w:rsidR="007D2AFC" w:rsidRPr="00BD62E0">
        <w:rPr>
          <w:rFonts w:asciiTheme="minorHAnsi" w:eastAsia="Garamond" w:hAnsiTheme="minorHAnsi" w:cstheme="minorHAnsi"/>
        </w:rPr>
        <w:t xml:space="preserve"> (PDF on Canvas)</w:t>
      </w:r>
    </w:p>
    <w:p w14:paraId="203CCA54" w14:textId="77777777" w:rsidR="00EE5771" w:rsidRPr="00BD62E0" w:rsidRDefault="00EE5771">
      <w:pPr>
        <w:spacing w:line="276" w:lineRule="auto"/>
        <w:ind w:firstLine="0"/>
        <w:rPr>
          <w:rFonts w:asciiTheme="minorHAnsi" w:eastAsia="Garamond" w:hAnsiTheme="minorHAnsi" w:cstheme="minorHAnsi"/>
        </w:rPr>
      </w:pPr>
    </w:p>
    <w:p w14:paraId="203CCA55" w14:textId="4044E2A7"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Lunsford </w:t>
      </w:r>
      <w:r w:rsidR="00AF719C" w:rsidRPr="00BD62E0">
        <w:rPr>
          <w:rFonts w:asciiTheme="minorHAnsi" w:eastAsia="Garamond" w:hAnsiTheme="minorHAnsi" w:cstheme="minorHAnsi"/>
          <w:i/>
        </w:rPr>
        <w:t>Ch.</w:t>
      </w:r>
      <w:r w:rsidRPr="00BD62E0">
        <w:rPr>
          <w:rFonts w:asciiTheme="minorHAnsi" w:eastAsia="Garamond" w:hAnsiTheme="minorHAnsi" w:cstheme="minorHAnsi"/>
          <w:i/>
        </w:rPr>
        <w:t xml:space="preserve"> 12, “Summarizing and </w:t>
      </w:r>
      <w:r w:rsidR="007D2AFC" w:rsidRPr="00BD62E0">
        <w:rPr>
          <w:rFonts w:asciiTheme="minorHAnsi" w:eastAsia="Garamond" w:hAnsiTheme="minorHAnsi" w:cstheme="minorHAnsi"/>
          <w:i/>
        </w:rPr>
        <w:t>R</w:t>
      </w:r>
      <w:r w:rsidRPr="00BD62E0">
        <w:rPr>
          <w:rFonts w:asciiTheme="minorHAnsi" w:eastAsia="Garamond" w:hAnsiTheme="minorHAnsi" w:cstheme="minorHAnsi"/>
          <w:i/>
        </w:rPr>
        <w:t>esponding”</w:t>
      </w:r>
      <w:r w:rsidR="009B1652" w:rsidRPr="00BD62E0">
        <w:rPr>
          <w:rFonts w:asciiTheme="minorHAnsi" w:eastAsia="Garamond" w:hAnsiTheme="minorHAnsi" w:cstheme="minorHAnsi"/>
          <w:i/>
        </w:rPr>
        <w:t xml:space="preserve"> and</w:t>
      </w:r>
      <w:r w:rsidRPr="00BD62E0">
        <w:rPr>
          <w:rFonts w:asciiTheme="minorHAnsi" w:eastAsia="Garamond" w:hAnsiTheme="minorHAnsi" w:cstheme="minorHAnsi"/>
          <w:i/>
        </w:rPr>
        <w:t xml:space="preserve"> </w:t>
      </w:r>
      <w:r w:rsidR="00AF719C" w:rsidRPr="00BD62E0">
        <w:rPr>
          <w:rFonts w:asciiTheme="minorHAnsi" w:hAnsiTheme="minorHAnsi" w:cstheme="minorHAnsi"/>
          <w:i/>
          <w:iCs/>
          <w:color w:val="000000"/>
        </w:rPr>
        <w:t>Cottom, “We Weren’t Wrong to Love the Cosby Show”</w:t>
      </w:r>
      <w:r w:rsidR="0085328C" w:rsidRPr="00BD62E0">
        <w:rPr>
          <w:rFonts w:asciiTheme="minorHAnsi" w:hAnsiTheme="minorHAnsi" w:cstheme="minorHAnsi"/>
          <w:i/>
          <w:iCs/>
          <w:color w:val="000000"/>
        </w:rPr>
        <w:t>” (PDF on Canvas)</w:t>
      </w:r>
    </w:p>
    <w:p w14:paraId="203CCA56" w14:textId="77777777" w:rsidR="00EE5771" w:rsidRPr="00BD62E0" w:rsidRDefault="00EE5771">
      <w:pPr>
        <w:spacing w:line="276" w:lineRule="auto"/>
        <w:ind w:firstLine="0"/>
        <w:rPr>
          <w:rFonts w:asciiTheme="minorHAnsi" w:eastAsia="Garamond" w:hAnsiTheme="minorHAnsi" w:cstheme="minorHAnsi"/>
        </w:rPr>
      </w:pPr>
    </w:p>
    <w:p w14:paraId="203CCA57"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3: Working on Essay #1</w:t>
      </w:r>
    </w:p>
    <w:p w14:paraId="203CCA58" w14:textId="77777777" w:rsidR="00EE5771" w:rsidRPr="00BD62E0" w:rsidRDefault="00DC6C37">
      <w:pPr>
        <w:spacing w:line="276" w:lineRule="auto"/>
        <w:ind w:firstLine="0"/>
        <w:rPr>
          <w:rFonts w:asciiTheme="minorHAnsi" w:eastAsia="Garamond" w:hAnsiTheme="minorHAnsi" w:cstheme="minorHAnsi"/>
          <w:b/>
        </w:rPr>
      </w:pPr>
      <w:r w:rsidRPr="00BD62E0">
        <w:rPr>
          <w:rFonts w:asciiTheme="minorHAnsi" w:eastAsia="Garamond" w:hAnsiTheme="minorHAnsi" w:cstheme="minorHAnsi"/>
        </w:rPr>
        <w:t xml:space="preserve">M 9/5: No class meeting </w:t>
      </w:r>
      <w:r w:rsidRPr="00BD62E0">
        <w:rPr>
          <w:rFonts w:asciiTheme="minorHAnsi" w:eastAsia="Garamond" w:hAnsiTheme="minorHAnsi" w:cstheme="minorHAnsi"/>
          <w:b/>
        </w:rPr>
        <w:t>Labor Day Holiday</w:t>
      </w:r>
    </w:p>
    <w:p w14:paraId="203CCA59" w14:textId="77777777" w:rsidR="00EE5771" w:rsidRPr="00BD62E0" w:rsidRDefault="00EE5771">
      <w:pPr>
        <w:spacing w:line="276" w:lineRule="auto"/>
        <w:ind w:firstLine="0"/>
        <w:rPr>
          <w:rFonts w:asciiTheme="minorHAnsi" w:eastAsia="Garamond" w:hAnsiTheme="minorHAnsi" w:cstheme="minorHAnsi"/>
        </w:rPr>
      </w:pPr>
    </w:p>
    <w:p w14:paraId="203CCA5A" w14:textId="4ECFAFAB"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W 9/7: Discuss readings</w:t>
      </w:r>
      <w:r w:rsidR="00BB29E5" w:rsidRPr="00BD62E0">
        <w:rPr>
          <w:rFonts w:asciiTheme="minorHAnsi" w:eastAsia="Garamond" w:hAnsiTheme="minorHAnsi" w:cstheme="minorHAnsi"/>
        </w:rPr>
        <w:t xml:space="preserve"> and review </w:t>
      </w:r>
      <w:r w:rsidRPr="00BD62E0">
        <w:rPr>
          <w:rFonts w:asciiTheme="minorHAnsi" w:eastAsia="Garamond" w:hAnsiTheme="minorHAnsi" w:cstheme="minorHAnsi"/>
        </w:rPr>
        <w:t xml:space="preserve">proper citation rules using MLA </w:t>
      </w:r>
      <w:r w:rsidR="00627EC3" w:rsidRPr="00BD62E0">
        <w:rPr>
          <w:rFonts w:asciiTheme="minorHAnsi" w:eastAsia="Garamond" w:hAnsiTheme="minorHAnsi" w:cstheme="minorHAnsi"/>
        </w:rPr>
        <w:t xml:space="preserve">format. </w:t>
      </w:r>
      <w:r w:rsidRPr="00BD62E0">
        <w:rPr>
          <w:rFonts w:asciiTheme="minorHAnsi" w:eastAsia="Garamond" w:hAnsiTheme="minorHAnsi" w:cstheme="minorHAnsi"/>
        </w:rPr>
        <w:t>See Lunsford</w:t>
      </w:r>
      <w:r w:rsidR="00BB29E5" w:rsidRPr="00BD62E0">
        <w:rPr>
          <w:rFonts w:asciiTheme="minorHAnsi" w:eastAsia="Garamond" w:hAnsiTheme="minorHAnsi" w:cstheme="minorHAnsi"/>
        </w:rPr>
        <w:t>,</w:t>
      </w:r>
      <w:r w:rsidRPr="00BD62E0">
        <w:rPr>
          <w:rFonts w:asciiTheme="minorHAnsi" w:eastAsia="Garamond" w:hAnsiTheme="minorHAnsi" w:cstheme="minorHAnsi"/>
        </w:rPr>
        <w:t xml:space="preserve"> Ch</w:t>
      </w:r>
      <w:r w:rsidR="00BB29E5" w:rsidRPr="00BD62E0">
        <w:rPr>
          <w:rFonts w:asciiTheme="minorHAnsi" w:eastAsia="Garamond" w:hAnsiTheme="minorHAnsi" w:cstheme="minorHAnsi"/>
        </w:rPr>
        <w:t>.</w:t>
      </w:r>
      <w:r w:rsidRPr="00BD62E0">
        <w:rPr>
          <w:rFonts w:asciiTheme="minorHAnsi" w:eastAsia="Garamond" w:hAnsiTheme="minorHAnsi" w:cstheme="minorHAnsi"/>
        </w:rPr>
        <w:t xml:space="preserve"> 20 for more on MLA. </w:t>
      </w:r>
    </w:p>
    <w:p w14:paraId="203CCA5B" w14:textId="77777777" w:rsidR="00EE5771" w:rsidRPr="00BD62E0" w:rsidRDefault="00EE5771">
      <w:pPr>
        <w:spacing w:line="276" w:lineRule="auto"/>
        <w:ind w:firstLine="0"/>
        <w:rPr>
          <w:rFonts w:asciiTheme="minorHAnsi" w:eastAsia="Garamond" w:hAnsiTheme="minorHAnsi" w:cstheme="minorHAnsi"/>
        </w:rPr>
      </w:pPr>
    </w:p>
    <w:p w14:paraId="203CCA5C" w14:textId="1A97794B"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Lunsford </w:t>
      </w:r>
      <w:r w:rsidR="00847849" w:rsidRPr="00BD62E0">
        <w:rPr>
          <w:rFonts w:asciiTheme="minorHAnsi" w:eastAsia="Garamond" w:hAnsiTheme="minorHAnsi" w:cstheme="minorHAnsi"/>
          <w:i/>
        </w:rPr>
        <w:t>Ch.</w:t>
      </w:r>
      <w:r w:rsidRPr="00BD62E0">
        <w:rPr>
          <w:rFonts w:asciiTheme="minorHAnsi" w:eastAsia="Garamond" w:hAnsiTheme="minorHAnsi" w:cstheme="minorHAnsi"/>
          <w:i/>
        </w:rPr>
        <w:t xml:space="preserve"> 18, “Quoting, Paraphrasing, and Summarizing” </w:t>
      </w:r>
    </w:p>
    <w:p w14:paraId="203CCA5D" w14:textId="77777777" w:rsidR="00EE5771" w:rsidRPr="00BD62E0" w:rsidRDefault="00EE5771">
      <w:pPr>
        <w:spacing w:line="276" w:lineRule="auto"/>
        <w:ind w:firstLine="0"/>
        <w:rPr>
          <w:rFonts w:asciiTheme="minorHAnsi" w:eastAsia="Garamond" w:hAnsiTheme="minorHAnsi" w:cstheme="minorHAnsi"/>
          <w:i/>
        </w:rPr>
      </w:pPr>
    </w:p>
    <w:p w14:paraId="203CCA5E" w14:textId="71F0D9D2"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Also</w:t>
      </w:r>
      <w:r w:rsidR="009B1652" w:rsidRPr="00BD62E0">
        <w:rPr>
          <w:rFonts w:asciiTheme="minorHAnsi" w:eastAsia="Garamond" w:hAnsiTheme="minorHAnsi" w:cstheme="minorHAnsi"/>
          <w:i/>
        </w:rPr>
        <w:t>,</w:t>
      </w:r>
      <w:r w:rsidRPr="00BD62E0">
        <w:rPr>
          <w:rFonts w:asciiTheme="minorHAnsi" w:eastAsia="Garamond" w:hAnsiTheme="minorHAnsi" w:cstheme="minorHAnsi"/>
          <w:i/>
        </w:rPr>
        <w:t xml:space="preserve"> </w:t>
      </w:r>
      <w:r w:rsidR="009B1652" w:rsidRPr="00BD62E0">
        <w:rPr>
          <w:rFonts w:asciiTheme="minorHAnsi" w:eastAsia="Garamond" w:hAnsiTheme="minorHAnsi" w:cstheme="minorHAnsi"/>
          <w:i/>
        </w:rPr>
        <w:t>p</w:t>
      </w:r>
      <w:r w:rsidRPr="00BD62E0">
        <w:rPr>
          <w:rFonts w:asciiTheme="minorHAnsi" w:eastAsia="Garamond" w:hAnsiTheme="minorHAnsi" w:cstheme="minorHAnsi"/>
          <w:i/>
        </w:rPr>
        <w:t>repare your first draft of Essay #1. Your draft must be a minimum of three pages</w:t>
      </w:r>
      <w:r w:rsidR="009B1652" w:rsidRPr="00BD62E0">
        <w:rPr>
          <w:rFonts w:asciiTheme="minorHAnsi" w:eastAsia="Garamond" w:hAnsiTheme="minorHAnsi" w:cstheme="minorHAnsi"/>
          <w:i/>
        </w:rPr>
        <w:t xml:space="preserve"> (double-spaced)</w:t>
      </w:r>
      <w:r w:rsidRPr="00BD62E0">
        <w:rPr>
          <w:rFonts w:asciiTheme="minorHAnsi" w:eastAsia="Garamond" w:hAnsiTheme="minorHAnsi" w:cstheme="minorHAnsi"/>
          <w:i/>
        </w:rPr>
        <w:t xml:space="preserve">, and it must be a serious attempt at the </w:t>
      </w:r>
      <w:proofErr w:type="gramStart"/>
      <w:r w:rsidRPr="00BD62E0">
        <w:rPr>
          <w:rFonts w:asciiTheme="minorHAnsi" w:eastAsia="Garamond" w:hAnsiTheme="minorHAnsi" w:cstheme="minorHAnsi"/>
          <w:i/>
        </w:rPr>
        <w:t>assignment</w:t>
      </w:r>
      <w:proofErr w:type="gramEnd"/>
      <w:r w:rsidRPr="00BD62E0">
        <w:rPr>
          <w:rFonts w:asciiTheme="minorHAnsi" w:eastAsia="Garamond" w:hAnsiTheme="minorHAnsi" w:cstheme="minorHAnsi"/>
          <w:i/>
        </w:rPr>
        <w:t xml:space="preserve"> or </w:t>
      </w:r>
      <w:r w:rsidR="00400EAD" w:rsidRPr="00BD62E0">
        <w:rPr>
          <w:rFonts w:asciiTheme="minorHAnsi" w:eastAsia="Garamond" w:hAnsiTheme="minorHAnsi" w:cstheme="minorHAnsi"/>
          <w:i/>
        </w:rPr>
        <w:t>you will</w:t>
      </w:r>
      <w:r w:rsidRPr="00BD62E0">
        <w:rPr>
          <w:rFonts w:asciiTheme="minorHAnsi" w:eastAsia="Garamond" w:hAnsiTheme="minorHAnsi" w:cstheme="minorHAnsi"/>
          <w:i/>
        </w:rPr>
        <w:t xml:space="preserve"> be asked to leave class and take an absence. Your first draft does not need to be perfect; it only needs to exist at this point.</w:t>
      </w:r>
    </w:p>
    <w:p w14:paraId="203CCA5F" w14:textId="77777777" w:rsidR="00EE5771" w:rsidRPr="00BD62E0" w:rsidRDefault="00EE5771">
      <w:pPr>
        <w:spacing w:line="276" w:lineRule="auto"/>
        <w:ind w:firstLine="0"/>
        <w:rPr>
          <w:rFonts w:asciiTheme="minorHAnsi" w:eastAsia="Garamond" w:hAnsiTheme="minorHAnsi" w:cstheme="minorHAnsi"/>
        </w:rPr>
      </w:pPr>
    </w:p>
    <w:p w14:paraId="203CCA60"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lastRenderedPageBreak/>
        <w:t>Week 4: Peer Review Workshop and Conferences for Essay #1</w:t>
      </w:r>
    </w:p>
    <w:p w14:paraId="203CCA61" w14:textId="3F257048"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M 9/12: Peer Review Workshop for Essay #1 (</w:t>
      </w:r>
      <w:r w:rsidRPr="00BD62E0">
        <w:rPr>
          <w:rFonts w:asciiTheme="minorHAnsi" w:eastAsia="Garamond" w:hAnsiTheme="minorHAnsi" w:cstheme="minorHAnsi"/>
          <w:u w:val="single"/>
        </w:rPr>
        <w:t>this is one of the main peer review workshops</w:t>
      </w:r>
      <w:r w:rsidRPr="00BD62E0">
        <w:rPr>
          <w:rFonts w:asciiTheme="minorHAnsi" w:eastAsia="Garamond" w:hAnsiTheme="minorHAnsi" w:cstheme="minorHAnsi"/>
        </w:rPr>
        <w:t xml:space="preserve"> and it is worth 5% of your final grade; if you miss class, don’t have a full first draft with you, or don’t take seriously the task of reviewing your classmates’ drafts, you will get a 0 for this part of your </w:t>
      </w:r>
      <w:r w:rsidR="00847849" w:rsidRPr="00BD62E0">
        <w:rPr>
          <w:rFonts w:asciiTheme="minorHAnsi" w:eastAsia="Garamond" w:hAnsiTheme="minorHAnsi" w:cstheme="minorHAnsi"/>
        </w:rPr>
        <w:t xml:space="preserve">final </w:t>
      </w:r>
      <w:r w:rsidRPr="00BD62E0">
        <w:rPr>
          <w:rFonts w:asciiTheme="minorHAnsi" w:eastAsia="Garamond" w:hAnsiTheme="minorHAnsi" w:cstheme="minorHAnsi"/>
        </w:rPr>
        <w:t xml:space="preserve">grade). Bring a laptop to class. Also, we will sign up for conferences during this class period. </w:t>
      </w:r>
    </w:p>
    <w:p w14:paraId="203CCA62" w14:textId="77777777" w:rsidR="00EE5771" w:rsidRPr="00BD62E0" w:rsidRDefault="00EE5771">
      <w:pPr>
        <w:spacing w:line="276" w:lineRule="auto"/>
        <w:ind w:firstLine="0"/>
        <w:rPr>
          <w:rFonts w:asciiTheme="minorHAnsi" w:eastAsia="Garamond" w:hAnsiTheme="minorHAnsi" w:cstheme="minorHAnsi"/>
        </w:rPr>
      </w:pPr>
    </w:p>
    <w:p w14:paraId="203CCA63" w14:textId="7517721E"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revise Essay #1 and submit it to Canvas </w:t>
      </w:r>
      <w:r w:rsidR="00B46F7E" w:rsidRPr="00BD62E0">
        <w:rPr>
          <w:rFonts w:asciiTheme="minorHAnsi" w:eastAsia="Garamond" w:hAnsiTheme="minorHAnsi" w:cstheme="minorHAnsi"/>
          <w:i/>
        </w:rPr>
        <w:t>by Wednesday, 9/14 at class time</w:t>
      </w:r>
      <w:r w:rsidR="00627EC3" w:rsidRPr="00BD62E0">
        <w:rPr>
          <w:rFonts w:asciiTheme="minorHAnsi" w:eastAsia="Garamond" w:hAnsiTheme="minorHAnsi" w:cstheme="minorHAnsi"/>
          <w:i/>
        </w:rPr>
        <w:t xml:space="preserve"> for a grade and comments</w:t>
      </w:r>
      <w:r w:rsidRPr="00BD62E0">
        <w:rPr>
          <w:rFonts w:asciiTheme="minorHAnsi" w:eastAsia="Garamond" w:hAnsiTheme="minorHAnsi" w:cstheme="minorHAnsi"/>
          <w:i/>
        </w:rPr>
        <w:t>;</w:t>
      </w:r>
      <w:r w:rsidR="00B46F7E" w:rsidRPr="00BD62E0">
        <w:rPr>
          <w:rFonts w:asciiTheme="minorHAnsi" w:eastAsia="Garamond" w:hAnsiTheme="minorHAnsi" w:cstheme="minorHAnsi"/>
          <w:i/>
        </w:rPr>
        <w:t xml:space="preserve"> also,</w:t>
      </w:r>
      <w:r w:rsidRPr="00BD62E0">
        <w:rPr>
          <w:rFonts w:asciiTheme="minorHAnsi" w:eastAsia="Garamond" w:hAnsiTheme="minorHAnsi" w:cstheme="minorHAnsi"/>
          <w:i/>
        </w:rPr>
        <w:t xml:space="preserve"> write your self-reflection paragraph and bring it to conference</w:t>
      </w:r>
    </w:p>
    <w:p w14:paraId="203CCA64" w14:textId="77777777" w:rsidR="00EE5771" w:rsidRPr="00BD62E0" w:rsidRDefault="00EE5771">
      <w:pPr>
        <w:spacing w:line="276" w:lineRule="auto"/>
        <w:ind w:firstLine="0"/>
        <w:rPr>
          <w:rFonts w:asciiTheme="minorHAnsi" w:eastAsia="Garamond" w:hAnsiTheme="minorHAnsi" w:cstheme="minorHAnsi"/>
        </w:rPr>
      </w:pPr>
    </w:p>
    <w:p w14:paraId="203CCA65" w14:textId="35612413"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W 9/14: </w:t>
      </w:r>
      <w:r w:rsidRPr="00BD62E0">
        <w:rPr>
          <w:rFonts w:asciiTheme="minorHAnsi" w:eastAsia="Garamond" w:hAnsiTheme="minorHAnsi" w:cstheme="minorHAnsi"/>
          <w:u w:val="single"/>
        </w:rPr>
        <w:t>Conferences!</w:t>
      </w:r>
      <w:r w:rsidRPr="00BD62E0">
        <w:rPr>
          <w:rFonts w:asciiTheme="minorHAnsi" w:eastAsia="Garamond" w:hAnsiTheme="minorHAnsi" w:cstheme="minorHAnsi"/>
        </w:rPr>
        <w:t xml:space="preserve"> Instead of coming to class on this day, you will meet with me one-on-one in my office to discuss Essay #1. </w:t>
      </w:r>
      <w:r w:rsidR="00627EC3" w:rsidRPr="00BD62E0">
        <w:rPr>
          <w:rFonts w:asciiTheme="minorHAnsi" w:eastAsia="Garamond" w:hAnsiTheme="minorHAnsi" w:cstheme="minorHAnsi"/>
        </w:rPr>
        <w:t>Do not</w:t>
      </w:r>
      <w:r w:rsidRPr="00BD62E0">
        <w:rPr>
          <w:rFonts w:asciiTheme="minorHAnsi" w:eastAsia="Garamond" w:hAnsiTheme="minorHAnsi" w:cstheme="minorHAnsi"/>
        </w:rPr>
        <w:t xml:space="preserve"> forget to submit your paper before your conference</w:t>
      </w:r>
      <w:r w:rsidR="003352AE" w:rsidRPr="00BD62E0">
        <w:rPr>
          <w:rFonts w:asciiTheme="minorHAnsi" w:eastAsia="Garamond" w:hAnsiTheme="minorHAnsi" w:cstheme="minorHAnsi"/>
        </w:rPr>
        <w:t xml:space="preserve"> and</w:t>
      </w:r>
      <w:r w:rsidRPr="00BD62E0">
        <w:rPr>
          <w:rFonts w:asciiTheme="minorHAnsi" w:eastAsia="Garamond" w:hAnsiTheme="minorHAnsi" w:cstheme="minorHAnsi"/>
        </w:rPr>
        <w:t xml:space="preserve"> bring a 1 paragraph self-reflection that discusses your writing process and the changes you made after peer review. </w:t>
      </w:r>
    </w:p>
    <w:p w14:paraId="203CCA66" w14:textId="77777777" w:rsidR="00EE5771" w:rsidRPr="00BD62E0" w:rsidRDefault="00EE5771">
      <w:pPr>
        <w:spacing w:line="276" w:lineRule="auto"/>
        <w:ind w:firstLine="0"/>
        <w:rPr>
          <w:rFonts w:asciiTheme="minorHAnsi" w:eastAsia="Garamond" w:hAnsiTheme="minorHAnsi" w:cstheme="minorHAnsi"/>
        </w:rPr>
      </w:pPr>
    </w:p>
    <w:p w14:paraId="203CCA67" w14:textId="39380FEE"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Lunsford </w:t>
      </w:r>
      <w:r w:rsidR="00847849" w:rsidRPr="00BD62E0">
        <w:rPr>
          <w:rFonts w:asciiTheme="minorHAnsi" w:eastAsia="Garamond" w:hAnsiTheme="minorHAnsi" w:cstheme="minorHAnsi"/>
          <w:i/>
        </w:rPr>
        <w:t>Ch.</w:t>
      </w:r>
      <w:r w:rsidRPr="00BD62E0">
        <w:rPr>
          <w:rFonts w:asciiTheme="minorHAnsi" w:eastAsia="Garamond" w:hAnsiTheme="minorHAnsi" w:cstheme="minorHAnsi"/>
          <w:i/>
        </w:rPr>
        <w:t xml:space="preserve"> 7</w:t>
      </w:r>
      <w:r w:rsidR="0032728C" w:rsidRPr="00BD62E0">
        <w:rPr>
          <w:rFonts w:asciiTheme="minorHAnsi" w:eastAsia="Garamond" w:hAnsiTheme="minorHAnsi" w:cstheme="minorHAnsi"/>
          <w:i/>
        </w:rPr>
        <w:t>,</w:t>
      </w:r>
      <w:r w:rsidRPr="00BD62E0">
        <w:rPr>
          <w:rFonts w:asciiTheme="minorHAnsi" w:eastAsia="Garamond" w:hAnsiTheme="minorHAnsi" w:cstheme="minorHAnsi"/>
          <w:i/>
        </w:rPr>
        <w:t xml:space="preserve"> “Writing Processes” </w:t>
      </w:r>
      <w:r w:rsidR="0032728C" w:rsidRPr="00BD62E0">
        <w:rPr>
          <w:rFonts w:asciiTheme="minorHAnsi" w:eastAsia="Garamond" w:hAnsiTheme="minorHAnsi" w:cstheme="minorHAnsi"/>
          <w:i/>
        </w:rPr>
        <w:t xml:space="preserve">and </w:t>
      </w:r>
      <w:r w:rsidRPr="00BD62E0">
        <w:rPr>
          <w:rFonts w:asciiTheme="minorHAnsi" w:eastAsia="Garamond" w:hAnsiTheme="minorHAnsi" w:cstheme="minorHAnsi"/>
          <w:i/>
        </w:rPr>
        <w:t>“Using Evidence Effectively” (PDF</w:t>
      </w:r>
      <w:r w:rsidR="00536465" w:rsidRPr="00BD62E0">
        <w:rPr>
          <w:rFonts w:asciiTheme="minorHAnsi" w:eastAsia="Garamond" w:hAnsiTheme="minorHAnsi" w:cstheme="minorHAnsi"/>
          <w:i/>
        </w:rPr>
        <w:t>s</w:t>
      </w:r>
      <w:r w:rsidRPr="00BD62E0">
        <w:rPr>
          <w:rFonts w:asciiTheme="minorHAnsi" w:eastAsia="Garamond" w:hAnsiTheme="minorHAnsi" w:cstheme="minorHAnsi"/>
          <w:i/>
        </w:rPr>
        <w:t xml:space="preserve"> on Canvas)  </w:t>
      </w:r>
    </w:p>
    <w:p w14:paraId="203CCA68" w14:textId="77777777" w:rsidR="00EE5771" w:rsidRPr="00BD62E0" w:rsidRDefault="00EE5771">
      <w:pPr>
        <w:spacing w:line="276" w:lineRule="auto"/>
        <w:ind w:firstLine="0"/>
        <w:rPr>
          <w:rFonts w:asciiTheme="minorHAnsi" w:eastAsia="Garamond" w:hAnsiTheme="minorHAnsi" w:cstheme="minorHAnsi"/>
        </w:rPr>
      </w:pPr>
    </w:p>
    <w:p w14:paraId="203CCA69"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5: Starting Essay #2</w:t>
      </w:r>
    </w:p>
    <w:p w14:paraId="203CCA6A" w14:textId="53CA473C"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M 9/19: Review Assignment for Essay #2. Discuss readings and revision. Begin analyzing logos</w:t>
      </w:r>
      <w:r w:rsidR="007C4599" w:rsidRPr="00BD62E0">
        <w:rPr>
          <w:rFonts w:asciiTheme="minorHAnsi" w:eastAsia="Garamond" w:hAnsiTheme="minorHAnsi" w:cstheme="minorHAnsi"/>
        </w:rPr>
        <w:t>, advertisements and branding campaigns in class</w:t>
      </w:r>
      <w:r w:rsidRPr="00BD62E0">
        <w:rPr>
          <w:rFonts w:asciiTheme="minorHAnsi" w:eastAsia="Garamond" w:hAnsiTheme="minorHAnsi" w:cstheme="minorHAnsi"/>
        </w:rPr>
        <w:t xml:space="preserve">. </w:t>
      </w:r>
    </w:p>
    <w:p w14:paraId="203CCA6B" w14:textId="77777777" w:rsidR="00EE5771" w:rsidRPr="00BD62E0" w:rsidRDefault="00EE5771">
      <w:pPr>
        <w:spacing w:line="276" w:lineRule="auto"/>
        <w:ind w:firstLine="0"/>
        <w:rPr>
          <w:rFonts w:asciiTheme="minorHAnsi" w:eastAsia="Garamond" w:hAnsiTheme="minorHAnsi" w:cstheme="minorHAnsi"/>
        </w:rPr>
      </w:pPr>
    </w:p>
    <w:p w14:paraId="203CCA6C" w14:textId="68217868"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For next class: read Luntz, “The Ten Rules of Effective Language”</w:t>
      </w:r>
      <w:r w:rsidR="00011372" w:rsidRPr="00BD62E0">
        <w:rPr>
          <w:rFonts w:asciiTheme="minorHAnsi" w:eastAsia="Garamond" w:hAnsiTheme="minorHAnsi" w:cstheme="minorHAnsi"/>
          <w:i/>
        </w:rPr>
        <w:t xml:space="preserve"> (PDF on Canvas)</w:t>
      </w:r>
    </w:p>
    <w:p w14:paraId="203CCA6D" w14:textId="77777777" w:rsidR="00EE5771" w:rsidRPr="00BD62E0" w:rsidRDefault="00EE5771">
      <w:pPr>
        <w:spacing w:line="276" w:lineRule="auto"/>
        <w:ind w:firstLine="0"/>
        <w:rPr>
          <w:rFonts w:asciiTheme="minorHAnsi" w:eastAsia="Garamond" w:hAnsiTheme="minorHAnsi" w:cstheme="minorHAnsi"/>
        </w:rPr>
      </w:pPr>
    </w:p>
    <w:p w14:paraId="203CCA6E"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W 9/21: Discuss reading. </w:t>
      </w:r>
    </w:p>
    <w:p w14:paraId="203CCA6F" w14:textId="77777777" w:rsidR="00EE5771" w:rsidRPr="00BD62E0" w:rsidRDefault="00EE5771">
      <w:pPr>
        <w:spacing w:line="276" w:lineRule="auto"/>
        <w:ind w:firstLine="0"/>
        <w:rPr>
          <w:rFonts w:asciiTheme="minorHAnsi" w:eastAsia="Garamond" w:hAnsiTheme="minorHAnsi" w:cstheme="minorHAnsi"/>
        </w:rPr>
      </w:pPr>
    </w:p>
    <w:p w14:paraId="203CCA70" w14:textId="577FB660"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w:t>
      </w:r>
      <w:r w:rsidR="00011372" w:rsidRPr="00BD62E0">
        <w:rPr>
          <w:rFonts w:asciiTheme="minorHAnsi" w:eastAsia="Garamond" w:hAnsiTheme="minorHAnsi" w:cstheme="minorHAnsi"/>
          <w:i/>
        </w:rPr>
        <w:t xml:space="preserve">read Twitchell, “An English Teacher Looks at Branding” (PDF on Canvas); </w:t>
      </w:r>
      <w:r w:rsidRPr="00BD62E0">
        <w:rPr>
          <w:rFonts w:asciiTheme="minorHAnsi" w:eastAsia="Garamond" w:hAnsiTheme="minorHAnsi" w:cstheme="minorHAnsi"/>
          <w:i/>
        </w:rPr>
        <w:t>begin pre-writing for Essay #2</w:t>
      </w:r>
    </w:p>
    <w:p w14:paraId="26080F64" w14:textId="77777777" w:rsidR="00B46F7E" w:rsidRPr="00BD62E0" w:rsidRDefault="00B46F7E">
      <w:pPr>
        <w:pStyle w:val="Heading2"/>
        <w:rPr>
          <w:rFonts w:asciiTheme="minorHAnsi" w:eastAsia="Garamond" w:hAnsiTheme="minorHAnsi" w:cstheme="minorHAnsi"/>
          <w:sz w:val="22"/>
          <w:szCs w:val="22"/>
        </w:rPr>
      </w:pPr>
    </w:p>
    <w:p w14:paraId="203CCA73" w14:textId="0085BF49"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6: Working on Essay #2</w:t>
      </w:r>
    </w:p>
    <w:p w14:paraId="203CCA74" w14:textId="42932FEA"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M 9/26: Discuss readings. Focus on integration of sources and summarizing key arguments. Continue to focus on logos as a rhetorical tool.</w:t>
      </w:r>
    </w:p>
    <w:p w14:paraId="203CCA75" w14:textId="77777777" w:rsidR="00EE5771" w:rsidRPr="00BD62E0" w:rsidRDefault="00EE5771">
      <w:pPr>
        <w:spacing w:line="276" w:lineRule="auto"/>
        <w:ind w:firstLine="0"/>
        <w:rPr>
          <w:rFonts w:asciiTheme="minorHAnsi" w:eastAsia="Garamond" w:hAnsiTheme="minorHAnsi" w:cstheme="minorHAnsi"/>
        </w:rPr>
      </w:pPr>
    </w:p>
    <w:p w14:paraId="203CCA76" w14:textId="36C7F8CD"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Lunsford </w:t>
      </w:r>
      <w:r w:rsidR="00011372" w:rsidRPr="00BD62E0">
        <w:rPr>
          <w:rFonts w:asciiTheme="minorHAnsi" w:eastAsia="Garamond" w:hAnsiTheme="minorHAnsi" w:cstheme="minorHAnsi"/>
          <w:i/>
        </w:rPr>
        <w:t>Ch.</w:t>
      </w:r>
      <w:r w:rsidRPr="00BD62E0">
        <w:rPr>
          <w:rFonts w:asciiTheme="minorHAnsi" w:eastAsia="Garamond" w:hAnsiTheme="minorHAnsi" w:cstheme="minorHAnsi"/>
          <w:i/>
        </w:rPr>
        <w:t xml:space="preserve"> 9, “Analyzing” </w:t>
      </w:r>
    </w:p>
    <w:p w14:paraId="203CCA77" w14:textId="77777777" w:rsidR="00EE5771" w:rsidRPr="00BD62E0" w:rsidRDefault="00EE5771">
      <w:pPr>
        <w:spacing w:line="276" w:lineRule="auto"/>
        <w:ind w:firstLine="0"/>
        <w:rPr>
          <w:rFonts w:asciiTheme="minorHAnsi" w:eastAsia="Garamond" w:hAnsiTheme="minorHAnsi" w:cstheme="minorHAnsi"/>
        </w:rPr>
      </w:pPr>
    </w:p>
    <w:p w14:paraId="203CCA78" w14:textId="6287AB2C"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W 9/28: Continue work with Luntz &amp; </w:t>
      </w:r>
      <w:r w:rsidR="00011372" w:rsidRPr="00BD62E0">
        <w:rPr>
          <w:rFonts w:asciiTheme="minorHAnsi" w:eastAsia="Garamond" w:hAnsiTheme="minorHAnsi" w:cstheme="minorHAnsi"/>
        </w:rPr>
        <w:t>Twitchell</w:t>
      </w:r>
      <w:r w:rsidRPr="00BD62E0">
        <w:rPr>
          <w:rFonts w:asciiTheme="minorHAnsi" w:eastAsia="Garamond" w:hAnsiTheme="minorHAnsi" w:cstheme="minorHAnsi"/>
        </w:rPr>
        <w:t xml:space="preserve"> readings and prepar</w:t>
      </w:r>
      <w:r w:rsidR="005A0901" w:rsidRPr="00BD62E0">
        <w:rPr>
          <w:rFonts w:asciiTheme="minorHAnsi" w:eastAsia="Garamond" w:hAnsiTheme="minorHAnsi" w:cstheme="minorHAnsi"/>
        </w:rPr>
        <w:t>e</w:t>
      </w:r>
      <w:r w:rsidRPr="00BD62E0">
        <w:rPr>
          <w:rFonts w:asciiTheme="minorHAnsi" w:eastAsia="Garamond" w:hAnsiTheme="minorHAnsi" w:cstheme="minorHAnsi"/>
        </w:rPr>
        <w:t xml:space="preserve"> for </w:t>
      </w:r>
      <w:r w:rsidR="00536465" w:rsidRPr="00BD62E0">
        <w:rPr>
          <w:rFonts w:asciiTheme="minorHAnsi" w:eastAsia="Garamond" w:hAnsiTheme="minorHAnsi" w:cstheme="minorHAnsi"/>
        </w:rPr>
        <w:t>E</w:t>
      </w:r>
      <w:r w:rsidRPr="00BD62E0">
        <w:rPr>
          <w:rFonts w:asciiTheme="minorHAnsi" w:eastAsia="Garamond" w:hAnsiTheme="minorHAnsi" w:cstheme="minorHAnsi"/>
        </w:rPr>
        <w:t xml:space="preserve">ssay </w:t>
      </w:r>
      <w:r w:rsidR="00536465" w:rsidRPr="00BD62E0">
        <w:rPr>
          <w:rFonts w:asciiTheme="minorHAnsi" w:eastAsia="Garamond" w:hAnsiTheme="minorHAnsi" w:cstheme="minorHAnsi"/>
        </w:rPr>
        <w:t>#</w:t>
      </w:r>
      <w:r w:rsidRPr="00BD62E0">
        <w:rPr>
          <w:rFonts w:asciiTheme="minorHAnsi" w:eastAsia="Garamond" w:hAnsiTheme="minorHAnsi" w:cstheme="minorHAnsi"/>
        </w:rPr>
        <w:t xml:space="preserve">2. </w:t>
      </w:r>
      <w:r w:rsidR="007D2AFC" w:rsidRPr="00BD62E0">
        <w:rPr>
          <w:rFonts w:asciiTheme="minorHAnsi" w:eastAsia="Garamond" w:hAnsiTheme="minorHAnsi" w:cstheme="minorHAnsi"/>
        </w:rPr>
        <w:t>Bring</w:t>
      </w:r>
      <w:r w:rsidRPr="00BD62E0">
        <w:rPr>
          <w:rFonts w:asciiTheme="minorHAnsi" w:eastAsia="Garamond" w:hAnsiTheme="minorHAnsi" w:cstheme="minorHAnsi"/>
        </w:rPr>
        <w:t xml:space="preserve"> at least one ad campaign to share</w:t>
      </w:r>
      <w:r w:rsidR="005A0901" w:rsidRPr="00BD62E0">
        <w:rPr>
          <w:rFonts w:asciiTheme="minorHAnsi" w:eastAsia="Garamond" w:hAnsiTheme="minorHAnsi" w:cstheme="minorHAnsi"/>
        </w:rPr>
        <w:t xml:space="preserve"> with the class</w:t>
      </w:r>
      <w:r w:rsidRPr="00BD62E0">
        <w:rPr>
          <w:rFonts w:asciiTheme="minorHAnsi" w:eastAsia="Garamond" w:hAnsiTheme="minorHAnsi" w:cstheme="minorHAnsi"/>
        </w:rPr>
        <w:t xml:space="preserve">. </w:t>
      </w:r>
    </w:p>
    <w:p w14:paraId="203CCA79" w14:textId="77777777" w:rsidR="00EE5771" w:rsidRPr="00BD62E0" w:rsidRDefault="00EE5771">
      <w:pPr>
        <w:spacing w:line="276" w:lineRule="auto"/>
        <w:ind w:firstLine="0"/>
        <w:rPr>
          <w:rFonts w:asciiTheme="minorHAnsi" w:eastAsia="Garamond" w:hAnsiTheme="minorHAnsi" w:cstheme="minorHAnsi"/>
        </w:rPr>
      </w:pPr>
    </w:p>
    <w:p w14:paraId="203CCA7A" w14:textId="3ECEE35E" w:rsidR="00EE5771" w:rsidRPr="00BD62E0" w:rsidRDefault="00DC6C37" w:rsidP="00560CA2">
      <w:pPr>
        <w:spacing w:after="240"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w:t>
      </w:r>
      <w:r w:rsidR="005A0901" w:rsidRPr="00BD62E0">
        <w:rPr>
          <w:rFonts w:asciiTheme="minorHAnsi" w:eastAsia="Garamond" w:hAnsiTheme="minorHAnsi" w:cstheme="minorHAnsi"/>
          <w:i/>
        </w:rPr>
        <w:t xml:space="preserve">O’Neil, </w:t>
      </w:r>
      <w:r w:rsidRPr="00BD62E0">
        <w:rPr>
          <w:rFonts w:asciiTheme="minorHAnsi" w:eastAsia="Garamond" w:hAnsiTheme="minorHAnsi" w:cstheme="minorHAnsi"/>
          <w:i/>
        </w:rPr>
        <w:t xml:space="preserve">“The Language of Advertising” </w:t>
      </w:r>
      <w:r w:rsidR="005A0901" w:rsidRPr="00BD62E0">
        <w:rPr>
          <w:rFonts w:asciiTheme="minorHAnsi" w:eastAsia="Garamond" w:hAnsiTheme="minorHAnsi" w:cstheme="minorHAnsi"/>
          <w:i/>
        </w:rPr>
        <w:t>(PDF on Canvas)</w:t>
      </w:r>
      <w:r w:rsidRPr="00BD62E0">
        <w:rPr>
          <w:rFonts w:asciiTheme="minorHAnsi" w:eastAsia="Garamond" w:hAnsiTheme="minorHAnsi" w:cstheme="minorHAnsi"/>
          <w:i/>
        </w:rPr>
        <w:t xml:space="preserve"> </w:t>
      </w:r>
    </w:p>
    <w:p w14:paraId="21F555E8" w14:textId="77777777" w:rsidR="00560CA2" w:rsidRPr="00BD62E0" w:rsidRDefault="00560CA2" w:rsidP="00560CA2">
      <w:pPr>
        <w:spacing w:after="240" w:line="276" w:lineRule="auto"/>
        <w:ind w:firstLine="0"/>
        <w:rPr>
          <w:rFonts w:asciiTheme="minorHAnsi" w:eastAsia="Garamond" w:hAnsiTheme="minorHAnsi" w:cstheme="minorHAnsi"/>
          <w:i/>
        </w:rPr>
      </w:pPr>
    </w:p>
    <w:p w14:paraId="203CCA7B"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7: Continued work on Essay #2</w:t>
      </w:r>
    </w:p>
    <w:p w14:paraId="203CCA7C" w14:textId="118E47BF"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rPr>
        <w:t>M 10/3: Discuss O’Neill</w:t>
      </w:r>
      <w:r w:rsidR="00400EAD" w:rsidRPr="00BD62E0">
        <w:rPr>
          <w:rFonts w:asciiTheme="minorHAnsi" w:eastAsia="Garamond" w:hAnsiTheme="minorHAnsi" w:cstheme="minorHAnsi"/>
        </w:rPr>
        <w:t xml:space="preserve"> and b</w:t>
      </w:r>
      <w:r w:rsidRPr="00BD62E0">
        <w:rPr>
          <w:rFonts w:asciiTheme="minorHAnsi" w:eastAsia="Garamond" w:hAnsiTheme="minorHAnsi" w:cstheme="minorHAnsi"/>
        </w:rPr>
        <w:t xml:space="preserve">egin planning of </w:t>
      </w:r>
      <w:r w:rsidR="00D65453" w:rsidRPr="00BD62E0">
        <w:rPr>
          <w:rFonts w:asciiTheme="minorHAnsi" w:eastAsia="Garamond" w:hAnsiTheme="minorHAnsi" w:cstheme="minorHAnsi"/>
        </w:rPr>
        <w:t>E</w:t>
      </w:r>
      <w:r w:rsidRPr="00BD62E0">
        <w:rPr>
          <w:rFonts w:asciiTheme="minorHAnsi" w:eastAsia="Garamond" w:hAnsiTheme="minorHAnsi" w:cstheme="minorHAnsi"/>
        </w:rPr>
        <w:t xml:space="preserve">ssay </w:t>
      </w:r>
      <w:r w:rsidR="007D2AFC" w:rsidRPr="00BD62E0">
        <w:rPr>
          <w:rFonts w:asciiTheme="minorHAnsi" w:eastAsia="Garamond" w:hAnsiTheme="minorHAnsi" w:cstheme="minorHAnsi"/>
        </w:rPr>
        <w:t>#</w:t>
      </w:r>
      <w:r w:rsidRPr="00BD62E0">
        <w:rPr>
          <w:rFonts w:asciiTheme="minorHAnsi" w:eastAsia="Garamond" w:hAnsiTheme="minorHAnsi" w:cstheme="minorHAnsi"/>
        </w:rPr>
        <w:t xml:space="preserve">2. </w:t>
      </w:r>
    </w:p>
    <w:p w14:paraId="203CCA7D" w14:textId="77777777" w:rsidR="00EE5771" w:rsidRPr="00BD62E0" w:rsidRDefault="00EE5771">
      <w:pPr>
        <w:spacing w:line="276" w:lineRule="auto"/>
        <w:ind w:firstLine="0"/>
        <w:rPr>
          <w:rFonts w:asciiTheme="minorHAnsi" w:eastAsia="Garamond" w:hAnsiTheme="minorHAnsi" w:cstheme="minorHAnsi"/>
        </w:rPr>
      </w:pPr>
    </w:p>
    <w:p w14:paraId="203CCA7E" w14:textId="4C486907"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Work on </w:t>
      </w:r>
      <w:r w:rsidR="00D65453" w:rsidRPr="00BD62E0">
        <w:rPr>
          <w:rFonts w:asciiTheme="minorHAnsi" w:eastAsia="Garamond" w:hAnsiTheme="minorHAnsi" w:cstheme="minorHAnsi"/>
          <w:i/>
        </w:rPr>
        <w:t>E</w:t>
      </w:r>
      <w:r w:rsidRPr="00BD62E0">
        <w:rPr>
          <w:rFonts w:asciiTheme="minorHAnsi" w:eastAsia="Garamond" w:hAnsiTheme="minorHAnsi" w:cstheme="minorHAnsi"/>
          <w:i/>
        </w:rPr>
        <w:t xml:space="preserve">ssay 2. Post your proposed ad campaign to Canvas for instructor review. </w:t>
      </w:r>
    </w:p>
    <w:p w14:paraId="203CCA7F" w14:textId="77777777" w:rsidR="00EE5771" w:rsidRPr="00BD62E0" w:rsidRDefault="00EE5771">
      <w:pPr>
        <w:spacing w:line="276" w:lineRule="auto"/>
        <w:ind w:firstLine="0"/>
        <w:rPr>
          <w:rFonts w:asciiTheme="minorHAnsi" w:eastAsia="Garamond" w:hAnsiTheme="minorHAnsi" w:cstheme="minorHAnsi"/>
        </w:rPr>
      </w:pPr>
    </w:p>
    <w:p w14:paraId="203CCA80" w14:textId="18240259"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W 10/5: Discuss ad campaigns. Practice more rhetorical analysis of ad campaigns in class. Discuss structure and planning of </w:t>
      </w:r>
      <w:r w:rsidR="00D65453" w:rsidRPr="00BD62E0">
        <w:rPr>
          <w:rFonts w:asciiTheme="minorHAnsi" w:eastAsia="Garamond" w:hAnsiTheme="minorHAnsi" w:cstheme="minorHAnsi"/>
        </w:rPr>
        <w:t>E</w:t>
      </w:r>
      <w:r w:rsidRPr="00BD62E0">
        <w:rPr>
          <w:rFonts w:asciiTheme="minorHAnsi" w:eastAsia="Garamond" w:hAnsiTheme="minorHAnsi" w:cstheme="minorHAnsi"/>
        </w:rPr>
        <w:t xml:space="preserve">ssay </w:t>
      </w:r>
      <w:r w:rsidR="007D2AFC" w:rsidRPr="00BD62E0">
        <w:rPr>
          <w:rFonts w:asciiTheme="minorHAnsi" w:eastAsia="Garamond" w:hAnsiTheme="minorHAnsi" w:cstheme="minorHAnsi"/>
        </w:rPr>
        <w:t>#</w:t>
      </w:r>
      <w:r w:rsidRPr="00BD62E0">
        <w:rPr>
          <w:rFonts w:asciiTheme="minorHAnsi" w:eastAsia="Garamond" w:hAnsiTheme="minorHAnsi" w:cstheme="minorHAnsi"/>
        </w:rPr>
        <w:t xml:space="preserve">2. </w:t>
      </w:r>
    </w:p>
    <w:p w14:paraId="203CCA81" w14:textId="77777777" w:rsidR="00EE5771" w:rsidRPr="00BD62E0" w:rsidRDefault="00EE5771">
      <w:pPr>
        <w:spacing w:line="276" w:lineRule="auto"/>
        <w:ind w:firstLine="0"/>
        <w:rPr>
          <w:rFonts w:asciiTheme="minorHAnsi" w:eastAsia="Garamond" w:hAnsiTheme="minorHAnsi" w:cstheme="minorHAnsi"/>
        </w:rPr>
      </w:pPr>
    </w:p>
    <w:p w14:paraId="203CCA82"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8: Working on Essay #2 and Peer Review Workshop</w:t>
      </w:r>
    </w:p>
    <w:p w14:paraId="203CCA83" w14:textId="7F2DE54C"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M 10/10: Peer Review Workshop for Essay #2 (</w:t>
      </w:r>
      <w:r w:rsidRPr="00BD62E0">
        <w:rPr>
          <w:rFonts w:asciiTheme="minorHAnsi" w:eastAsia="Garamond" w:hAnsiTheme="minorHAnsi" w:cstheme="minorHAnsi"/>
          <w:u w:val="single"/>
        </w:rPr>
        <w:t>this is one of the main peer review workshops</w:t>
      </w:r>
      <w:r w:rsidRPr="00BD62E0">
        <w:rPr>
          <w:rFonts w:asciiTheme="minorHAnsi" w:eastAsia="Garamond" w:hAnsiTheme="minorHAnsi" w:cstheme="minorHAnsi"/>
        </w:rPr>
        <w:t xml:space="preserve"> and it is worth 5% of your final grade; if you miss class, don’t have a full first draft with you, or don’t take seriously the task of reviewing your classmates’ drafts, you will get a 0 for this part of your </w:t>
      </w:r>
      <w:r w:rsidR="00010F5F" w:rsidRPr="00BD62E0">
        <w:rPr>
          <w:rFonts w:asciiTheme="minorHAnsi" w:eastAsia="Garamond" w:hAnsiTheme="minorHAnsi" w:cstheme="minorHAnsi"/>
        </w:rPr>
        <w:t xml:space="preserve">final </w:t>
      </w:r>
      <w:r w:rsidRPr="00BD62E0">
        <w:rPr>
          <w:rFonts w:asciiTheme="minorHAnsi" w:eastAsia="Garamond" w:hAnsiTheme="minorHAnsi" w:cstheme="minorHAnsi"/>
        </w:rPr>
        <w:t>grade). Bring a laptop to class. Also, we will sign up for conferences during this class period.</w:t>
      </w:r>
    </w:p>
    <w:p w14:paraId="203CCA84" w14:textId="77777777" w:rsidR="00EE5771" w:rsidRPr="00BD62E0" w:rsidRDefault="00EE5771">
      <w:pPr>
        <w:spacing w:line="276" w:lineRule="auto"/>
        <w:ind w:firstLine="0"/>
        <w:rPr>
          <w:rFonts w:asciiTheme="minorHAnsi" w:eastAsia="Garamond" w:hAnsiTheme="minorHAnsi" w:cstheme="minorHAnsi"/>
        </w:rPr>
      </w:pPr>
    </w:p>
    <w:p w14:paraId="203CCA85" w14:textId="0A775C59"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revise Essay #2 and submit it to Canvas </w:t>
      </w:r>
      <w:r w:rsidR="00B46F7E" w:rsidRPr="00BD62E0">
        <w:rPr>
          <w:rFonts w:asciiTheme="minorHAnsi" w:eastAsia="Garamond" w:hAnsiTheme="minorHAnsi" w:cstheme="minorHAnsi"/>
          <w:i/>
        </w:rPr>
        <w:t xml:space="preserve">on Wednesday, 10/12 by class </w:t>
      </w:r>
      <w:r w:rsidR="00D65453" w:rsidRPr="00BD62E0">
        <w:rPr>
          <w:rFonts w:asciiTheme="minorHAnsi" w:eastAsia="Garamond" w:hAnsiTheme="minorHAnsi" w:cstheme="minorHAnsi"/>
          <w:i/>
        </w:rPr>
        <w:t xml:space="preserve">meeting </w:t>
      </w:r>
      <w:r w:rsidR="00B46F7E" w:rsidRPr="00BD62E0">
        <w:rPr>
          <w:rFonts w:asciiTheme="minorHAnsi" w:eastAsia="Garamond" w:hAnsiTheme="minorHAnsi" w:cstheme="minorHAnsi"/>
          <w:i/>
        </w:rPr>
        <w:t>time</w:t>
      </w:r>
      <w:r w:rsidR="00627EC3" w:rsidRPr="00BD62E0">
        <w:rPr>
          <w:rFonts w:asciiTheme="minorHAnsi" w:eastAsia="Garamond" w:hAnsiTheme="minorHAnsi" w:cstheme="minorHAnsi"/>
          <w:i/>
        </w:rPr>
        <w:t xml:space="preserve"> for a grade and comments</w:t>
      </w:r>
      <w:r w:rsidRPr="00BD62E0">
        <w:rPr>
          <w:rFonts w:asciiTheme="minorHAnsi" w:eastAsia="Garamond" w:hAnsiTheme="minorHAnsi" w:cstheme="minorHAnsi"/>
          <w:i/>
        </w:rPr>
        <w:t>;</w:t>
      </w:r>
      <w:r w:rsidR="00B46F7E" w:rsidRPr="00BD62E0">
        <w:rPr>
          <w:rFonts w:asciiTheme="minorHAnsi" w:eastAsia="Garamond" w:hAnsiTheme="minorHAnsi" w:cstheme="minorHAnsi"/>
          <w:i/>
        </w:rPr>
        <w:t xml:space="preserve"> also,</w:t>
      </w:r>
      <w:r w:rsidRPr="00BD62E0">
        <w:rPr>
          <w:rFonts w:asciiTheme="minorHAnsi" w:eastAsia="Garamond" w:hAnsiTheme="minorHAnsi" w:cstheme="minorHAnsi"/>
          <w:i/>
        </w:rPr>
        <w:t xml:space="preserve"> write your self-reflection paragraph and bring it to conference</w:t>
      </w:r>
    </w:p>
    <w:p w14:paraId="203CCA86" w14:textId="77777777" w:rsidR="00EE5771" w:rsidRPr="00BD62E0" w:rsidRDefault="00EE5771">
      <w:pPr>
        <w:spacing w:line="276" w:lineRule="auto"/>
        <w:ind w:firstLine="0"/>
        <w:rPr>
          <w:rFonts w:asciiTheme="minorHAnsi" w:eastAsia="Garamond" w:hAnsiTheme="minorHAnsi" w:cstheme="minorHAnsi"/>
        </w:rPr>
      </w:pPr>
    </w:p>
    <w:p w14:paraId="203CCA87" w14:textId="0EBAF54C" w:rsidR="00EE5771" w:rsidRPr="00BD62E0" w:rsidRDefault="00DC6C37" w:rsidP="007052E5">
      <w:pPr>
        <w:spacing w:after="240"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W 10/12: </w:t>
      </w:r>
      <w:r w:rsidRPr="00BD62E0">
        <w:rPr>
          <w:rFonts w:asciiTheme="minorHAnsi" w:eastAsia="Garamond" w:hAnsiTheme="minorHAnsi" w:cstheme="minorHAnsi"/>
          <w:u w:val="single"/>
        </w:rPr>
        <w:t>Conferences!</w:t>
      </w:r>
      <w:r w:rsidRPr="00BD62E0">
        <w:rPr>
          <w:rFonts w:asciiTheme="minorHAnsi" w:eastAsia="Garamond" w:hAnsiTheme="minorHAnsi" w:cstheme="minorHAnsi"/>
        </w:rPr>
        <w:t xml:space="preserve"> Instead of coming to class on this day, you will meet with me one-on-one in my office to talk about Essay #2 and the revision of Essay #1. </w:t>
      </w:r>
      <w:r w:rsidR="00D65453" w:rsidRPr="00BD62E0">
        <w:rPr>
          <w:rFonts w:asciiTheme="minorHAnsi" w:eastAsia="Garamond" w:hAnsiTheme="minorHAnsi" w:cstheme="minorHAnsi"/>
        </w:rPr>
        <w:t>Do not</w:t>
      </w:r>
      <w:r w:rsidRPr="00BD62E0">
        <w:rPr>
          <w:rFonts w:asciiTheme="minorHAnsi" w:eastAsia="Garamond" w:hAnsiTheme="minorHAnsi" w:cstheme="minorHAnsi"/>
        </w:rPr>
        <w:t xml:space="preserve"> forget to submit Essay #2 before your conference</w:t>
      </w:r>
      <w:r w:rsidR="007D2AFC" w:rsidRPr="00BD62E0">
        <w:rPr>
          <w:rFonts w:asciiTheme="minorHAnsi" w:eastAsia="Garamond" w:hAnsiTheme="minorHAnsi" w:cstheme="minorHAnsi"/>
        </w:rPr>
        <w:t xml:space="preserve"> and</w:t>
      </w:r>
      <w:r w:rsidRPr="00BD62E0">
        <w:rPr>
          <w:rFonts w:asciiTheme="minorHAnsi" w:eastAsia="Garamond" w:hAnsiTheme="minorHAnsi" w:cstheme="minorHAnsi"/>
        </w:rPr>
        <w:t xml:space="preserve"> bring a 1 paragraph self-reflection that discusses your writing process and the changes you made after peer review. Also bring your revised version of Essay #1 to discuss. You will receive a Midterm Progress Report at or before you come to conference.</w:t>
      </w:r>
    </w:p>
    <w:p w14:paraId="203CCA88"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 xml:space="preserve">Week 9: Starting Essay #3 </w:t>
      </w:r>
    </w:p>
    <w:p w14:paraId="203CCA89" w14:textId="3B55747E"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M 10/17: Review Assignment for Essay #3</w:t>
      </w:r>
      <w:r w:rsidR="00400EAD" w:rsidRPr="00BD62E0">
        <w:rPr>
          <w:rFonts w:asciiTheme="minorHAnsi" w:eastAsia="Garamond" w:hAnsiTheme="minorHAnsi" w:cstheme="minorHAnsi"/>
        </w:rPr>
        <w:t xml:space="preserve"> and </w:t>
      </w:r>
      <w:r w:rsidRPr="00BD62E0">
        <w:rPr>
          <w:rFonts w:asciiTheme="minorHAnsi" w:eastAsia="Garamond" w:hAnsiTheme="minorHAnsi" w:cstheme="minorHAnsi"/>
        </w:rPr>
        <w:t xml:space="preserve">do in-class exercise </w:t>
      </w:r>
      <w:r w:rsidR="00400EAD" w:rsidRPr="00BD62E0">
        <w:rPr>
          <w:rFonts w:asciiTheme="minorHAnsi" w:eastAsia="Garamond" w:hAnsiTheme="minorHAnsi" w:cstheme="minorHAnsi"/>
        </w:rPr>
        <w:t>related to the assignment</w:t>
      </w:r>
      <w:r w:rsidRPr="00BD62E0">
        <w:rPr>
          <w:rFonts w:asciiTheme="minorHAnsi" w:eastAsia="Garamond" w:hAnsiTheme="minorHAnsi" w:cstheme="minorHAnsi"/>
        </w:rPr>
        <w:t xml:space="preserve">. </w:t>
      </w:r>
    </w:p>
    <w:p w14:paraId="203CCA8A" w14:textId="77777777" w:rsidR="00EE5771" w:rsidRPr="00BD62E0" w:rsidRDefault="00EE5771">
      <w:pPr>
        <w:spacing w:line="276" w:lineRule="auto"/>
        <w:ind w:firstLine="0"/>
        <w:rPr>
          <w:rFonts w:asciiTheme="minorHAnsi" w:eastAsia="Garamond" w:hAnsiTheme="minorHAnsi" w:cstheme="minorHAnsi"/>
        </w:rPr>
      </w:pPr>
    </w:p>
    <w:p w14:paraId="203CCA8B" w14:textId="399F8333"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w:t>
      </w:r>
      <w:r w:rsidR="00010F5F" w:rsidRPr="00BD62E0">
        <w:rPr>
          <w:rFonts w:asciiTheme="minorHAnsi" w:eastAsia="Garamond" w:hAnsiTheme="minorHAnsi" w:cstheme="minorHAnsi"/>
          <w:i/>
        </w:rPr>
        <w:t xml:space="preserve">Schill, “The Visual Image and the Political Image” (PDF on Canvas) and Lunsford, Ch. 16, “Synthesis” </w:t>
      </w:r>
    </w:p>
    <w:p w14:paraId="203CCA8C" w14:textId="77777777" w:rsidR="00EE5771" w:rsidRPr="00BD62E0" w:rsidRDefault="00EE5771">
      <w:pPr>
        <w:spacing w:line="276" w:lineRule="auto"/>
        <w:ind w:firstLine="0"/>
        <w:rPr>
          <w:rFonts w:asciiTheme="minorHAnsi" w:eastAsia="Garamond" w:hAnsiTheme="minorHAnsi" w:cstheme="minorHAnsi"/>
        </w:rPr>
      </w:pPr>
    </w:p>
    <w:p w14:paraId="203CCA8D"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W 10/19: Discuss readings. Focus on making connections between unit 3 readings and unit 2 readings. </w:t>
      </w:r>
    </w:p>
    <w:p w14:paraId="203CCA8E" w14:textId="77777777" w:rsidR="00EE5771" w:rsidRPr="00BD62E0" w:rsidRDefault="00EE5771">
      <w:pPr>
        <w:spacing w:line="276" w:lineRule="auto"/>
        <w:ind w:firstLine="0"/>
        <w:rPr>
          <w:rFonts w:asciiTheme="minorHAnsi" w:eastAsia="Garamond" w:hAnsiTheme="minorHAnsi" w:cstheme="minorHAnsi"/>
        </w:rPr>
      </w:pPr>
    </w:p>
    <w:p w14:paraId="203CCA8F" w14:textId="3A9A69E0" w:rsidR="00EE5771" w:rsidRPr="00BD62E0" w:rsidRDefault="00DC6C37" w:rsidP="007052E5">
      <w:pPr>
        <w:spacing w:after="240"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w:t>
      </w:r>
      <w:r w:rsidR="00010F5F" w:rsidRPr="00BD62E0">
        <w:rPr>
          <w:rFonts w:asciiTheme="minorHAnsi" w:eastAsia="Garamond" w:hAnsiTheme="minorHAnsi" w:cstheme="minorHAnsi"/>
          <w:i/>
        </w:rPr>
        <w:t>Freedman, “Thirty Second Democracy” (PDF on Canvas)</w:t>
      </w:r>
    </w:p>
    <w:p w14:paraId="203CCA90"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10: Working on Essay #3</w:t>
      </w:r>
    </w:p>
    <w:p w14:paraId="203CCA91" w14:textId="429ED13C"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M 10/24: Discuss reading. Continue developing a large idea </w:t>
      </w:r>
      <w:r w:rsidR="00D65453" w:rsidRPr="00BD62E0">
        <w:rPr>
          <w:rFonts w:asciiTheme="minorHAnsi" w:eastAsia="Garamond" w:hAnsiTheme="minorHAnsi" w:cstheme="minorHAnsi"/>
        </w:rPr>
        <w:t>from readings and</w:t>
      </w:r>
      <w:r w:rsidRPr="00BD62E0">
        <w:rPr>
          <w:rFonts w:asciiTheme="minorHAnsi" w:eastAsia="Garamond" w:hAnsiTheme="minorHAnsi" w:cstheme="minorHAnsi"/>
        </w:rPr>
        <w:t xml:space="preserve"> connecting it to a central argument of your own.</w:t>
      </w:r>
    </w:p>
    <w:p w14:paraId="203CCA92" w14:textId="77777777" w:rsidR="00EE5771" w:rsidRPr="00BD62E0" w:rsidRDefault="00EE5771">
      <w:pPr>
        <w:spacing w:line="276" w:lineRule="auto"/>
        <w:ind w:firstLine="0"/>
        <w:rPr>
          <w:rFonts w:asciiTheme="minorHAnsi" w:eastAsia="Garamond" w:hAnsiTheme="minorHAnsi" w:cstheme="minorHAnsi"/>
        </w:rPr>
      </w:pPr>
    </w:p>
    <w:p w14:paraId="203CCA93" w14:textId="73D14C05"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w:t>
      </w:r>
      <w:r w:rsidR="00023A4F" w:rsidRPr="00BD62E0">
        <w:rPr>
          <w:rFonts w:asciiTheme="minorHAnsi" w:eastAsia="Garamond" w:hAnsiTheme="minorHAnsi" w:cstheme="minorHAnsi"/>
          <w:i/>
        </w:rPr>
        <w:t>O’Connor &amp; Weatherall, “The Social Media Propaganda Problem is Worse Than You Think” (PDF on Canvas)</w:t>
      </w:r>
      <w:r w:rsidRPr="00BD62E0">
        <w:rPr>
          <w:rFonts w:asciiTheme="minorHAnsi" w:eastAsia="Garamond" w:hAnsiTheme="minorHAnsi" w:cstheme="minorHAnsi"/>
          <w:i/>
        </w:rPr>
        <w:t xml:space="preserve"> </w:t>
      </w:r>
    </w:p>
    <w:p w14:paraId="203CCA94" w14:textId="77777777" w:rsidR="00EE5771" w:rsidRPr="00BD62E0" w:rsidRDefault="00EE5771">
      <w:pPr>
        <w:spacing w:line="276" w:lineRule="auto"/>
        <w:ind w:firstLine="0"/>
        <w:rPr>
          <w:rFonts w:asciiTheme="minorHAnsi" w:eastAsia="Garamond" w:hAnsiTheme="minorHAnsi" w:cstheme="minorHAnsi"/>
        </w:rPr>
      </w:pPr>
    </w:p>
    <w:p w14:paraId="203CCA95" w14:textId="296A6720"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W 10/26: Discuss readings. Continue connecting texts and position</w:t>
      </w:r>
      <w:r w:rsidR="00023A4F" w:rsidRPr="00BD62E0">
        <w:rPr>
          <w:rFonts w:asciiTheme="minorHAnsi" w:eastAsia="Garamond" w:hAnsiTheme="minorHAnsi" w:cstheme="minorHAnsi"/>
        </w:rPr>
        <w:t>ing</w:t>
      </w:r>
      <w:r w:rsidRPr="00BD62E0">
        <w:rPr>
          <w:rFonts w:asciiTheme="minorHAnsi" w:eastAsia="Garamond" w:hAnsiTheme="minorHAnsi" w:cstheme="minorHAnsi"/>
        </w:rPr>
        <w:t xml:space="preserve"> ourselves in relation to them. Also</w:t>
      </w:r>
      <w:r w:rsidR="00751E45" w:rsidRPr="00BD62E0">
        <w:rPr>
          <w:rFonts w:asciiTheme="minorHAnsi" w:eastAsia="Garamond" w:hAnsiTheme="minorHAnsi" w:cstheme="minorHAnsi"/>
        </w:rPr>
        <w:t>, practice</w:t>
      </w:r>
      <w:r w:rsidRPr="00BD62E0">
        <w:rPr>
          <w:rFonts w:asciiTheme="minorHAnsi" w:eastAsia="Garamond" w:hAnsiTheme="minorHAnsi" w:cstheme="minorHAnsi"/>
        </w:rPr>
        <w:t xml:space="preserve"> effective summary of an academic debate (not just summary of a single text or author’s position).  </w:t>
      </w:r>
    </w:p>
    <w:p w14:paraId="203CCA96" w14:textId="77777777" w:rsidR="00EE5771" w:rsidRPr="00BD62E0" w:rsidRDefault="00EE5771">
      <w:pPr>
        <w:spacing w:line="276" w:lineRule="auto"/>
        <w:ind w:firstLine="0"/>
        <w:rPr>
          <w:rFonts w:asciiTheme="minorHAnsi" w:eastAsia="Garamond" w:hAnsiTheme="minorHAnsi" w:cstheme="minorHAnsi"/>
        </w:rPr>
      </w:pPr>
    </w:p>
    <w:p w14:paraId="203CCA97" w14:textId="01029068"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read Lunsford, </w:t>
      </w:r>
      <w:r w:rsidR="00023A4F" w:rsidRPr="00BD62E0">
        <w:rPr>
          <w:rFonts w:asciiTheme="minorHAnsi" w:eastAsia="Garamond" w:hAnsiTheme="minorHAnsi" w:cstheme="minorHAnsi"/>
          <w:i/>
        </w:rPr>
        <w:t>Ch.</w:t>
      </w:r>
      <w:r w:rsidRPr="00BD62E0">
        <w:rPr>
          <w:rFonts w:asciiTheme="minorHAnsi" w:eastAsia="Garamond" w:hAnsiTheme="minorHAnsi" w:cstheme="minorHAnsi"/>
          <w:i/>
        </w:rPr>
        <w:t xml:space="preserve"> 6 “Recognizing Facts, Misinformation, &amp; Lies”</w:t>
      </w:r>
    </w:p>
    <w:p w14:paraId="203CCA98" w14:textId="77777777" w:rsidR="00EE5771" w:rsidRPr="00BD62E0" w:rsidRDefault="00EE5771">
      <w:pPr>
        <w:spacing w:line="276" w:lineRule="auto"/>
        <w:ind w:firstLine="0"/>
        <w:rPr>
          <w:rFonts w:asciiTheme="minorHAnsi" w:eastAsia="Garamond" w:hAnsiTheme="minorHAnsi" w:cstheme="minorHAnsi"/>
        </w:rPr>
      </w:pPr>
    </w:p>
    <w:p w14:paraId="203CCA99"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11: Working on Essay 3</w:t>
      </w:r>
    </w:p>
    <w:p w14:paraId="203CCA9A" w14:textId="767C865D"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M 10/31: Continue connecting texts and positioning ourselves in relation to them. Also continue effective summary of an academic debate (not just summary of a single text or author’s position).  More practice on synthesis.</w:t>
      </w:r>
    </w:p>
    <w:p w14:paraId="203CCA9B" w14:textId="77777777" w:rsidR="00EE5771" w:rsidRPr="00BD62E0" w:rsidRDefault="00EE5771">
      <w:pPr>
        <w:spacing w:line="276" w:lineRule="auto"/>
        <w:ind w:firstLine="0"/>
        <w:rPr>
          <w:rFonts w:asciiTheme="minorHAnsi" w:eastAsia="Garamond" w:hAnsiTheme="minorHAnsi" w:cstheme="minorHAnsi"/>
        </w:rPr>
      </w:pPr>
    </w:p>
    <w:p w14:paraId="203CCA9C" w14:textId="77777777"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begin making progress on revisions of essays 1 and 2; begin pre-writing for essay 3. </w:t>
      </w:r>
    </w:p>
    <w:p w14:paraId="203CCA9D" w14:textId="77777777" w:rsidR="00EE5771" w:rsidRPr="00BD62E0" w:rsidRDefault="00EE5771">
      <w:pPr>
        <w:spacing w:line="276" w:lineRule="auto"/>
        <w:ind w:firstLine="0"/>
        <w:rPr>
          <w:rFonts w:asciiTheme="minorHAnsi" w:eastAsia="Garamond" w:hAnsiTheme="minorHAnsi" w:cstheme="minorHAnsi"/>
        </w:rPr>
      </w:pPr>
    </w:p>
    <w:p w14:paraId="203CCA9E"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W 11/2: In class work on revision and essay planning. Work in class in small groups to ensure that everyone has a clear thesis and a plan for finishing essay #3.</w:t>
      </w:r>
    </w:p>
    <w:p w14:paraId="203CCA9F" w14:textId="77777777" w:rsidR="00EE5771" w:rsidRPr="00BD62E0" w:rsidRDefault="00EE5771">
      <w:pPr>
        <w:spacing w:line="276" w:lineRule="auto"/>
        <w:ind w:firstLine="0"/>
        <w:rPr>
          <w:rFonts w:asciiTheme="minorHAnsi" w:eastAsia="Garamond" w:hAnsiTheme="minorHAnsi" w:cstheme="minorHAnsi"/>
        </w:rPr>
      </w:pPr>
    </w:p>
    <w:p w14:paraId="203CCAA0" w14:textId="5C378BC1"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Prepare your first draft of Essay #3. Your draft must be a minimum of four pages, and it must be a serious attempt at the </w:t>
      </w:r>
      <w:proofErr w:type="gramStart"/>
      <w:r w:rsidRPr="00BD62E0">
        <w:rPr>
          <w:rFonts w:asciiTheme="minorHAnsi" w:eastAsia="Garamond" w:hAnsiTheme="minorHAnsi" w:cstheme="minorHAnsi"/>
          <w:i/>
        </w:rPr>
        <w:t>assignment</w:t>
      </w:r>
      <w:proofErr w:type="gramEnd"/>
      <w:r w:rsidRPr="00BD62E0">
        <w:rPr>
          <w:rFonts w:asciiTheme="minorHAnsi" w:eastAsia="Garamond" w:hAnsiTheme="minorHAnsi" w:cstheme="minorHAnsi"/>
          <w:i/>
        </w:rPr>
        <w:t xml:space="preserve"> or </w:t>
      </w:r>
      <w:r w:rsidR="00627EC3" w:rsidRPr="00BD62E0">
        <w:rPr>
          <w:rFonts w:asciiTheme="minorHAnsi" w:eastAsia="Garamond" w:hAnsiTheme="minorHAnsi" w:cstheme="minorHAnsi"/>
          <w:i/>
        </w:rPr>
        <w:t>you will</w:t>
      </w:r>
      <w:r w:rsidRPr="00BD62E0">
        <w:rPr>
          <w:rFonts w:asciiTheme="minorHAnsi" w:eastAsia="Garamond" w:hAnsiTheme="minorHAnsi" w:cstheme="minorHAnsi"/>
          <w:i/>
        </w:rPr>
        <w:t xml:space="preserve"> be asked to leave class and take an absence. Your first draft does not need to be perfect; it only needs to exist at this point.</w:t>
      </w:r>
    </w:p>
    <w:p w14:paraId="203CCAA1" w14:textId="77777777" w:rsidR="00EE5771" w:rsidRPr="00BD62E0" w:rsidRDefault="00EE5771">
      <w:pPr>
        <w:spacing w:line="276" w:lineRule="auto"/>
        <w:ind w:firstLine="0"/>
        <w:rPr>
          <w:rFonts w:asciiTheme="minorHAnsi" w:eastAsia="Garamond" w:hAnsiTheme="minorHAnsi" w:cstheme="minorHAnsi"/>
          <w:i/>
        </w:rPr>
      </w:pPr>
    </w:p>
    <w:p w14:paraId="203CCAA2"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 xml:space="preserve">Week 12: Peer Review Workshop and Conferences for Essay #3 </w:t>
      </w:r>
    </w:p>
    <w:p w14:paraId="203CCAA3" w14:textId="5E8699FD"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M 11/7: Peer Review Workshop for Essay #3 (</w:t>
      </w:r>
      <w:r w:rsidRPr="00BD62E0">
        <w:rPr>
          <w:rFonts w:asciiTheme="minorHAnsi" w:eastAsia="Garamond" w:hAnsiTheme="minorHAnsi" w:cstheme="minorHAnsi"/>
          <w:u w:val="single"/>
        </w:rPr>
        <w:t>this is one of the main peer review workshops</w:t>
      </w:r>
      <w:r w:rsidRPr="00BD62E0">
        <w:rPr>
          <w:rFonts w:asciiTheme="minorHAnsi" w:eastAsia="Garamond" w:hAnsiTheme="minorHAnsi" w:cstheme="minorHAnsi"/>
        </w:rPr>
        <w:t xml:space="preserve"> and it is worth 5% of your final grade; if you miss class, don’t have a full first draft with you, or don’t take seriously the task of reviewing your classmates’ drafts, you will get a 0 for this part of your </w:t>
      </w:r>
      <w:r w:rsidR="00023A4F" w:rsidRPr="00BD62E0">
        <w:rPr>
          <w:rFonts w:asciiTheme="minorHAnsi" w:eastAsia="Garamond" w:hAnsiTheme="minorHAnsi" w:cstheme="minorHAnsi"/>
        </w:rPr>
        <w:t xml:space="preserve">final </w:t>
      </w:r>
      <w:r w:rsidRPr="00BD62E0">
        <w:rPr>
          <w:rFonts w:asciiTheme="minorHAnsi" w:eastAsia="Garamond" w:hAnsiTheme="minorHAnsi" w:cstheme="minorHAnsi"/>
        </w:rPr>
        <w:t>grade). Bring a laptop to class. Also, we will sign up for conferences during this class period.</w:t>
      </w:r>
    </w:p>
    <w:p w14:paraId="203CCAA4" w14:textId="77777777" w:rsidR="00EE5771" w:rsidRPr="00BD62E0" w:rsidRDefault="00EE5771">
      <w:pPr>
        <w:spacing w:line="276" w:lineRule="auto"/>
        <w:ind w:firstLine="0"/>
        <w:rPr>
          <w:rFonts w:asciiTheme="minorHAnsi" w:eastAsia="Garamond" w:hAnsiTheme="minorHAnsi" w:cstheme="minorHAnsi"/>
        </w:rPr>
      </w:pPr>
    </w:p>
    <w:p w14:paraId="203CCAA5" w14:textId="54CE0D38"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 xml:space="preserve">For next class: revise Essay #3 and submit it on Canvas </w:t>
      </w:r>
      <w:r w:rsidR="00747C0E" w:rsidRPr="00BD62E0">
        <w:rPr>
          <w:rFonts w:asciiTheme="minorHAnsi" w:eastAsia="Garamond" w:hAnsiTheme="minorHAnsi" w:cstheme="minorHAnsi"/>
          <w:i/>
        </w:rPr>
        <w:t xml:space="preserve">by Wednesday, 11/9 at class </w:t>
      </w:r>
      <w:r w:rsidR="00627EC3" w:rsidRPr="00BD62E0">
        <w:rPr>
          <w:rFonts w:asciiTheme="minorHAnsi" w:eastAsia="Garamond" w:hAnsiTheme="minorHAnsi" w:cstheme="minorHAnsi"/>
          <w:i/>
        </w:rPr>
        <w:t xml:space="preserve">meeting </w:t>
      </w:r>
      <w:r w:rsidR="00747C0E" w:rsidRPr="00BD62E0">
        <w:rPr>
          <w:rFonts w:asciiTheme="minorHAnsi" w:eastAsia="Garamond" w:hAnsiTheme="minorHAnsi" w:cstheme="minorHAnsi"/>
          <w:i/>
        </w:rPr>
        <w:t xml:space="preserve">time </w:t>
      </w:r>
      <w:r w:rsidRPr="00BD62E0">
        <w:rPr>
          <w:rFonts w:asciiTheme="minorHAnsi" w:eastAsia="Garamond" w:hAnsiTheme="minorHAnsi" w:cstheme="minorHAnsi"/>
          <w:i/>
        </w:rPr>
        <w:t xml:space="preserve">for a grade and comments; </w:t>
      </w:r>
      <w:r w:rsidR="00B46F7E" w:rsidRPr="00BD62E0">
        <w:rPr>
          <w:rFonts w:asciiTheme="minorHAnsi" w:eastAsia="Garamond" w:hAnsiTheme="minorHAnsi" w:cstheme="minorHAnsi"/>
          <w:i/>
        </w:rPr>
        <w:t xml:space="preserve">also, </w:t>
      </w:r>
      <w:r w:rsidRPr="00BD62E0">
        <w:rPr>
          <w:rFonts w:asciiTheme="minorHAnsi" w:eastAsia="Garamond" w:hAnsiTheme="minorHAnsi" w:cstheme="minorHAnsi"/>
          <w:i/>
        </w:rPr>
        <w:t xml:space="preserve">write your self-reflection paragraph and bring it to conference </w:t>
      </w:r>
    </w:p>
    <w:p w14:paraId="203CCAA6" w14:textId="77777777" w:rsidR="00EE5771" w:rsidRPr="00BD62E0" w:rsidRDefault="00EE5771">
      <w:pPr>
        <w:spacing w:line="276" w:lineRule="auto"/>
        <w:ind w:firstLine="0"/>
        <w:rPr>
          <w:rFonts w:asciiTheme="minorHAnsi" w:eastAsia="Garamond" w:hAnsiTheme="minorHAnsi" w:cstheme="minorHAnsi"/>
          <w:i/>
        </w:rPr>
      </w:pPr>
    </w:p>
    <w:p w14:paraId="203CCAA7" w14:textId="14426381"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W 11/9: </w:t>
      </w:r>
      <w:r w:rsidRPr="00BD62E0">
        <w:rPr>
          <w:rFonts w:asciiTheme="minorHAnsi" w:eastAsia="Garamond" w:hAnsiTheme="minorHAnsi" w:cstheme="minorHAnsi"/>
          <w:u w:val="single"/>
        </w:rPr>
        <w:t>Conferences!</w:t>
      </w:r>
      <w:r w:rsidRPr="00BD62E0">
        <w:rPr>
          <w:rFonts w:asciiTheme="minorHAnsi" w:eastAsia="Garamond" w:hAnsiTheme="minorHAnsi" w:cstheme="minorHAnsi"/>
        </w:rPr>
        <w:t xml:space="preserve"> Instead of coming to class on this day, you will meet with me one-on-one in my office to discuss Essay #3 and your revision of Essay #2. Bring a 1 paragraph self-reflection that discusses your writing process and the changes you made after peer review. Also bring your most recent revision of Essay #2 to discuss. </w:t>
      </w:r>
    </w:p>
    <w:p w14:paraId="203CCAA8" w14:textId="77777777" w:rsidR="00EE5771" w:rsidRPr="00BD62E0" w:rsidRDefault="00EE5771">
      <w:pPr>
        <w:spacing w:line="276" w:lineRule="auto"/>
        <w:ind w:firstLine="0"/>
        <w:rPr>
          <w:rFonts w:asciiTheme="minorHAnsi" w:eastAsia="Garamond" w:hAnsiTheme="minorHAnsi" w:cstheme="minorHAnsi"/>
        </w:rPr>
      </w:pPr>
    </w:p>
    <w:p w14:paraId="203CCAA9"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13: Starting Essay #4: Reflecting on the Writing and Learning Process</w:t>
      </w:r>
    </w:p>
    <w:p w14:paraId="203CCAAA" w14:textId="48B1AABA"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M 11/14: Review Assignment for Essay #4. Do in-class self-reflective activity (chart from step three of </w:t>
      </w:r>
      <w:hyperlink r:id="rId22">
        <w:r w:rsidRPr="00BD62E0">
          <w:rPr>
            <w:rFonts w:asciiTheme="minorHAnsi" w:eastAsia="Garamond" w:hAnsiTheme="minorHAnsi" w:cstheme="minorHAnsi"/>
            <w:color w:val="0000FF"/>
            <w:u w:val="single"/>
          </w:rPr>
          <w:t>http://www.wikihow.com/Write-a-Reflection-Paper</w:t>
        </w:r>
      </w:hyperlink>
      <w:r w:rsidRPr="00BD62E0">
        <w:rPr>
          <w:rFonts w:asciiTheme="minorHAnsi" w:eastAsia="Garamond" w:hAnsiTheme="minorHAnsi" w:cstheme="minorHAnsi"/>
        </w:rPr>
        <w:t>) and watch a Ted Talk about the value of metacognition</w:t>
      </w:r>
      <w:r w:rsidR="00023A4F" w:rsidRPr="00BD62E0">
        <w:rPr>
          <w:rFonts w:asciiTheme="minorHAnsi" w:eastAsia="Garamond" w:hAnsiTheme="minorHAnsi" w:cstheme="minorHAnsi"/>
        </w:rPr>
        <w:t xml:space="preserve"> (to be posted on Canvas)</w:t>
      </w:r>
      <w:r w:rsidRPr="00BD62E0">
        <w:rPr>
          <w:rFonts w:asciiTheme="minorHAnsi" w:eastAsia="Garamond" w:hAnsiTheme="minorHAnsi" w:cstheme="minorHAnsi"/>
        </w:rPr>
        <w:t xml:space="preserve">. These activities will help us understand the “So what? Who cares?” for this assignment and will give you material and a plan for writing </w:t>
      </w:r>
      <w:r w:rsidR="008445E4" w:rsidRPr="00BD62E0">
        <w:rPr>
          <w:rFonts w:asciiTheme="minorHAnsi" w:eastAsia="Garamond" w:hAnsiTheme="minorHAnsi" w:cstheme="minorHAnsi"/>
        </w:rPr>
        <w:t>Paper #4</w:t>
      </w:r>
      <w:r w:rsidRPr="00BD62E0">
        <w:rPr>
          <w:rFonts w:asciiTheme="minorHAnsi" w:eastAsia="Garamond" w:hAnsiTheme="minorHAnsi" w:cstheme="minorHAnsi"/>
        </w:rPr>
        <w:t>.</w:t>
      </w:r>
    </w:p>
    <w:p w14:paraId="203CCAAB" w14:textId="77777777" w:rsidR="00EE5771" w:rsidRPr="00BD62E0" w:rsidRDefault="00EE5771">
      <w:pPr>
        <w:spacing w:line="276" w:lineRule="auto"/>
        <w:ind w:firstLine="0"/>
        <w:rPr>
          <w:rFonts w:asciiTheme="minorHAnsi" w:eastAsia="Garamond" w:hAnsiTheme="minorHAnsi" w:cstheme="minorHAnsi"/>
        </w:rPr>
      </w:pPr>
    </w:p>
    <w:p w14:paraId="203CCAAC" w14:textId="73ED7B50"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For next class, read Giles, “Reflective Writing and the Revision Process</w:t>
      </w:r>
      <w:r w:rsidR="00B675B3" w:rsidRPr="00BD62E0">
        <w:rPr>
          <w:rFonts w:asciiTheme="minorHAnsi" w:eastAsia="Garamond" w:hAnsiTheme="minorHAnsi" w:cstheme="minorHAnsi"/>
          <w:i/>
        </w:rPr>
        <w:t>”</w:t>
      </w:r>
      <w:r w:rsidRPr="00BD62E0">
        <w:rPr>
          <w:rFonts w:asciiTheme="minorHAnsi" w:eastAsia="Garamond" w:hAnsiTheme="minorHAnsi" w:cstheme="minorHAnsi"/>
          <w:i/>
        </w:rPr>
        <w:t xml:space="preserve"> </w:t>
      </w:r>
      <w:r w:rsidR="00BE7B74" w:rsidRPr="00BD62E0">
        <w:rPr>
          <w:rFonts w:asciiTheme="minorHAnsi" w:eastAsia="Garamond" w:hAnsiTheme="minorHAnsi" w:cstheme="minorHAnsi"/>
          <w:i/>
        </w:rPr>
        <w:t>(PD</w:t>
      </w:r>
      <w:r w:rsidR="00DE2711" w:rsidRPr="00BD62E0">
        <w:rPr>
          <w:rFonts w:asciiTheme="minorHAnsi" w:eastAsia="Garamond" w:hAnsiTheme="minorHAnsi" w:cstheme="minorHAnsi"/>
          <w:i/>
        </w:rPr>
        <w:t>F on Canvas)</w:t>
      </w:r>
      <w:r w:rsidRPr="00BD62E0">
        <w:rPr>
          <w:rFonts w:asciiTheme="minorHAnsi" w:eastAsia="Garamond" w:hAnsiTheme="minorHAnsi" w:cstheme="minorHAnsi"/>
          <w:i/>
        </w:rPr>
        <w:t>; work on Essay #4</w:t>
      </w:r>
    </w:p>
    <w:p w14:paraId="203CCAAD" w14:textId="77777777" w:rsidR="00EE5771" w:rsidRPr="00BD62E0" w:rsidRDefault="00EE5771">
      <w:pPr>
        <w:spacing w:line="276" w:lineRule="auto"/>
        <w:ind w:firstLine="0"/>
        <w:rPr>
          <w:rFonts w:asciiTheme="minorHAnsi" w:eastAsia="Garamond" w:hAnsiTheme="minorHAnsi" w:cstheme="minorHAnsi"/>
        </w:rPr>
      </w:pPr>
    </w:p>
    <w:p w14:paraId="203CCAAE"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W 11/16: Discuss reading and consider the value of reflecting on revision, in particular. In-class small group work on revising essays #1, #2, and #3. </w:t>
      </w:r>
    </w:p>
    <w:p w14:paraId="203CCAAF" w14:textId="77777777" w:rsidR="00EE5771" w:rsidRPr="00BD62E0" w:rsidRDefault="00EE5771">
      <w:pPr>
        <w:spacing w:line="276" w:lineRule="auto"/>
        <w:ind w:firstLine="0"/>
        <w:rPr>
          <w:rFonts w:asciiTheme="minorHAnsi" w:eastAsia="Garamond" w:hAnsiTheme="minorHAnsi" w:cstheme="minorHAnsi"/>
        </w:rPr>
      </w:pPr>
    </w:p>
    <w:p w14:paraId="203CCAB0"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14: Fall Break</w:t>
      </w:r>
    </w:p>
    <w:p w14:paraId="203CCAB1" w14:textId="132D9FCB" w:rsidR="00EE5771" w:rsidRPr="00BD62E0" w:rsidRDefault="00DC6C37">
      <w:pPr>
        <w:spacing w:line="276" w:lineRule="auto"/>
        <w:ind w:firstLine="0"/>
        <w:rPr>
          <w:rFonts w:asciiTheme="minorHAnsi" w:eastAsia="Garamond" w:hAnsiTheme="minorHAnsi" w:cstheme="minorHAnsi"/>
          <w:b/>
        </w:rPr>
      </w:pPr>
      <w:r w:rsidRPr="00BD62E0">
        <w:rPr>
          <w:rFonts w:asciiTheme="minorHAnsi" w:eastAsia="Garamond" w:hAnsiTheme="minorHAnsi" w:cstheme="minorHAnsi"/>
          <w:b/>
        </w:rPr>
        <w:t xml:space="preserve">No classes this week </w:t>
      </w:r>
    </w:p>
    <w:p w14:paraId="5857F002" w14:textId="77777777" w:rsidR="002144D3" w:rsidRPr="00BD62E0" w:rsidRDefault="002144D3">
      <w:pPr>
        <w:spacing w:line="276" w:lineRule="auto"/>
        <w:ind w:firstLine="0"/>
        <w:rPr>
          <w:rFonts w:asciiTheme="minorHAnsi" w:eastAsia="Garamond" w:hAnsiTheme="minorHAnsi" w:cstheme="minorHAnsi"/>
          <w:b/>
        </w:rPr>
      </w:pPr>
    </w:p>
    <w:p w14:paraId="203CCAB2" w14:textId="1F0FCE9D"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 xml:space="preserve">Week 15: </w:t>
      </w:r>
      <w:r w:rsidR="00560CA2" w:rsidRPr="00BD62E0">
        <w:rPr>
          <w:rFonts w:asciiTheme="minorHAnsi" w:eastAsia="Garamond" w:hAnsiTheme="minorHAnsi" w:cstheme="minorHAnsi"/>
          <w:sz w:val="22"/>
          <w:szCs w:val="22"/>
        </w:rPr>
        <w:t>W</w:t>
      </w:r>
      <w:r w:rsidRPr="00BD62E0">
        <w:rPr>
          <w:rFonts w:asciiTheme="minorHAnsi" w:eastAsia="Garamond" w:hAnsiTheme="minorHAnsi" w:cstheme="minorHAnsi"/>
          <w:sz w:val="22"/>
          <w:szCs w:val="22"/>
        </w:rPr>
        <w:t xml:space="preserve">ork on </w:t>
      </w:r>
      <w:r w:rsidR="00125738" w:rsidRPr="00BD62E0">
        <w:rPr>
          <w:rFonts w:asciiTheme="minorHAnsi" w:eastAsia="Garamond" w:hAnsiTheme="minorHAnsi" w:cstheme="minorHAnsi"/>
          <w:sz w:val="22"/>
          <w:szCs w:val="22"/>
        </w:rPr>
        <w:t>the Final P</w:t>
      </w:r>
      <w:r w:rsidRPr="00BD62E0">
        <w:rPr>
          <w:rFonts w:asciiTheme="minorHAnsi" w:eastAsia="Garamond" w:hAnsiTheme="minorHAnsi" w:cstheme="minorHAnsi"/>
          <w:sz w:val="22"/>
          <w:szCs w:val="22"/>
        </w:rPr>
        <w:t>ortfolio</w:t>
      </w:r>
    </w:p>
    <w:p w14:paraId="203CCAB3" w14:textId="77777777" w:rsidR="00EE5771" w:rsidRPr="00BD62E0" w:rsidRDefault="00EE5771">
      <w:pPr>
        <w:spacing w:line="276" w:lineRule="auto"/>
        <w:ind w:firstLine="0"/>
        <w:rPr>
          <w:rFonts w:asciiTheme="minorHAnsi" w:eastAsia="Garamond" w:hAnsiTheme="minorHAnsi" w:cstheme="minorHAnsi"/>
        </w:rPr>
      </w:pPr>
    </w:p>
    <w:p w14:paraId="203CCAB4"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lastRenderedPageBreak/>
        <w:t>M 11/28: Review requirements for the Final Portfolio. In-class editing/revising workshop (bring a laptop with one or more of your papers on it to class). We will work in pairs or small groups to help each other revise for minor errors, citation problems, and the like.</w:t>
      </w:r>
    </w:p>
    <w:p w14:paraId="203CCAB5" w14:textId="77777777" w:rsidR="00EE5771" w:rsidRPr="00BD62E0" w:rsidRDefault="00EE5771">
      <w:pPr>
        <w:spacing w:line="276" w:lineRule="auto"/>
        <w:ind w:firstLine="0"/>
        <w:rPr>
          <w:rFonts w:asciiTheme="minorHAnsi" w:eastAsia="Garamond" w:hAnsiTheme="minorHAnsi" w:cstheme="minorHAnsi"/>
        </w:rPr>
      </w:pPr>
    </w:p>
    <w:p w14:paraId="203CCAB6" w14:textId="77777777"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For next class: work on revising your essays for the final portfolio</w:t>
      </w:r>
    </w:p>
    <w:p w14:paraId="203CCAB7" w14:textId="77777777" w:rsidR="00EE5771" w:rsidRPr="00BD62E0" w:rsidRDefault="00EE5771">
      <w:pPr>
        <w:spacing w:line="276" w:lineRule="auto"/>
        <w:ind w:firstLine="0"/>
        <w:rPr>
          <w:rFonts w:asciiTheme="minorHAnsi" w:eastAsia="Garamond" w:hAnsiTheme="minorHAnsi" w:cstheme="minorHAnsi"/>
        </w:rPr>
      </w:pPr>
    </w:p>
    <w:p w14:paraId="203CCAB8"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W 11/30: Peer Review workshop on Essay #1, #2, or #3 (your choice). Bring three copies to class.</w:t>
      </w:r>
    </w:p>
    <w:p w14:paraId="203CCAB9" w14:textId="77777777" w:rsidR="00EE5771" w:rsidRPr="00BD62E0" w:rsidRDefault="00EE5771">
      <w:pPr>
        <w:spacing w:line="276" w:lineRule="auto"/>
        <w:ind w:firstLine="0"/>
        <w:rPr>
          <w:rFonts w:asciiTheme="minorHAnsi" w:eastAsia="Garamond" w:hAnsiTheme="minorHAnsi" w:cstheme="minorHAnsi"/>
        </w:rPr>
      </w:pPr>
    </w:p>
    <w:p w14:paraId="203CCABA" w14:textId="77777777" w:rsidR="00EE5771" w:rsidRPr="00BD62E0" w:rsidRDefault="00DC6C37">
      <w:pPr>
        <w:spacing w:line="276" w:lineRule="auto"/>
        <w:ind w:firstLine="0"/>
        <w:rPr>
          <w:rFonts w:asciiTheme="minorHAnsi" w:eastAsia="Garamond" w:hAnsiTheme="minorHAnsi" w:cstheme="minorHAnsi"/>
          <w:i/>
        </w:rPr>
      </w:pPr>
      <w:r w:rsidRPr="00BD62E0">
        <w:rPr>
          <w:rFonts w:asciiTheme="minorHAnsi" w:eastAsia="Garamond" w:hAnsiTheme="minorHAnsi" w:cstheme="minorHAnsi"/>
          <w:i/>
        </w:rPr>
        <w:t>For next class: Get your final portfolio in shape to submit next week. If you have any questions for me before the portfolio is due, please email them before the weekend so I can ensure a prompt response.</w:t>
      </w:r>
    </w:p>
    <w:p w14:paraId="203CCABB" w14:textId="77777777" w:rsidR="00EE5771" w:rsidRPr="00BD62E0" w:rsidRDefault="00EE5771">
      <w:pPr>
        <w:spacing w:line="276" w:lineRule="auto"/>
        <w:ind w:firstLine="0"/>
        <w:rPr>
          <w:rFonts w:asciiTheme="minorHAnsi" w:eastAsia="Garamond" w:hAnsiTheme="minorHAnsi" w:cstheme="minorHAnsi"/>
        </w:rPr>
      </w:pPr>
    </w:p>
    <w:p w14:paraId="203CCABC"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t>Week 16: Final Portfolio and End of Semester</w:t>
      </w:r>
    </w:p>
    <w:p w14:paraId="203CCABD"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M 12/5: Wrap up and Final Portfolios due </w:t>
      </w:r>
    </w:p>
    <w:p w14:paraId="203CCABE" w14:textId="77777777" w:rsidR="00EE5771" w:rsidRPr="00BD62E0" w:rsidRDefault="00EE5771">
      <w:pPr>
        <w:ind w:firstLine="0"/>
        <w:rPr>
          <w:rFonts w:asciiTheme="minorHAnsi" w:eastAsia="Garamond" w:hAnsiTheme="minorHAnsi" w:cstheme="minorHAnsi"/>
        </w:rPr>
      </w:pPr>
    </w:p>
    <w:p w14:paraId="203CCABF"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Note: Final portfolios are due on Monday December 5, but if you need a few extra days, you may turn in your portfolio any time up to Wednesday, December 7 at 8pm, no questions asked. </w:t>
      </w:r>
    </w:p>
    <w:p w14:paraId="203CCAC0" w14:textId="77777777" w:rsidR="00EE5771" w:rsidRPr="00BD62E0" w:rsidRDefault="00EE5771">
      <w:pPr>
        <w:spacing w:line="276" w:lineRule="auto"/>
        <w:ind w:firstLine="0"/>
        <w:rPr>
          <w:rFonts w:asciiTheme="minorHAnsi" w:eastAsia="Garamond" w:hAnsiTheme="minorHAnsi" w:cstheme="minorHAnsi"/>
          <w:b/>
        </w:rPr>
      </w:pPr>
    </w:p>
    <w:p w14:paraId="203CCAC1" w14:textId="77777777" w:rsidR="00EE5771" w:rsidRPr="00BD62E0" w:rsidRDefault="00DC6C37">
      <w:pPr>
        <w:spacing w:line="276" w:lineRule="auto"/>
        <w:ind w:firstLine="0"/>
        <w:rPr>
          <w:rFonts w:asciiTheme="minorHAnsi" w:eastAsia="Garamond" w:hAnsiTheme="minorHAnsi" w:cstheme="minorHAnsi"/>
          <w:b/>
        </w:rPr>
      </w:pPr>
      <w:r w:rsidRPr="00BD62E0">
        <w:rPr>
          <w:rFonts w:asciiTheme="minorHAnsi" w:eastAsia="Garamond" w:hAnsiTheme="minorHAnsi" w:cstheme="minorHAnsi"/>
          <w:b/>
        </w:rPr>
        <w:t xml:space="preserve">After Wednesday, December 7 at 8pm, I will not accept any final portfolios. </w:t>
      </w:r>
    </w:p>
    <w:p w14:paraId="203CCAC2" w14:textId="77777777" w:rsidR="00EE5771" w:rsidRPr="00BD62E0" w:rsidRDefault="00EE5771">
      <w:pPr>
        <w:spacing w:line="276" w:lineRule="auto"/>
        <w:ind w:firstLine="0"/>
        <w:rPr>
          <w:rFonts w:asciiTheme="minorHAnsi" w:eastAsia="Garamond" w:hAnsiTheme="minorHAnsi" w:cstheme="minorHAnsi"/>
          <w:b/>
        </w:rPr>
      </w:pPr>
    </w:p>
    <w:p w14:paraId="203CCAC3"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There is no final exam for this course. Once you submit the final portfolio, you have completed your work for English 0701. I will grade your final portfolio and calculate your final grade off Canvas, and then I will enter final grades on Banner before the end of the grading period. </w:t>
      </w:r>
    </w:p>
    <w:p w14:paraId="203CCAC4" w14:textId="77777777" w:rsidR="00EE5771" w:rsidRPr="00BD62E0" w:rsidRDefault="00EE5771">
      <w:pPr>
        <w:spacing w:line="276" w:lineRule="auto"/>
        <w:ind w:firstLine="0"/>
        <w:rPr>
          <w:rFonts w:asciiTheme="minorHAnsi" w:eastAsia="Garamond" w:hAnsiTheme="minorHAnsi" w:cstheme="minorHAnsi"/>
        </w:rPr>
      </w:pPr>
    </w:p>
    <w:p w14:paraId="203CCAC5" w14:textId="5F497A98"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Please note that I do not upload comments on final portfolios because </w:t>
      </w:r>
      <w:r w:rsidR="007052E5" w:rsidRPr="00BD62E0">
        <w:rPr>
          <w:rFonts w:asciiTheme="minorHAnsi" w:eastAsia="Garamond" w:hAnsiTheme="minorHAnsi" w:cstheme="minorHAnsi"/>
        </w:rPr>
        <w:t>you will</w:t>
      </w:r>
      <w:r w:rsidRPr="00BD62E0">
        <w:rPr>
          <w:rFonts w:asciiTheme="minorHAnsi" w:eastAsia="Garamond" w:hAnsiTheme="minorHAnsi" w:cstheme="minorHAnsi"/>
        </w:rPr>
        <w:t xml:space="preserve"> have already gotten plenty of feedback from me throughout the semester, and usually students can anticipate their final portfolio grade on their own. </w:t>
      </w:r>
      <w:r w:rsidR="004D03E0" w:rsidRPr="00BD62E0">
        <w:rPr>
          <w:rFonts w:asciiTheme="minorHAnsi" w:eastAsia="Garamond" w:hAnsiTheme="minorHAnsi" w:cstheme="minorHAnsi"/>
        </w:rPr>
        <w:t>I</w:t>
      </w:r>
      <w:r w:rsidRPr="00BD62E0">
        <w:rPr>
          <w:rFonts w:asciiTheme="minorHAnsi" w:eastAsia="Garamond" w:hAnsiTheme="minorHAnsi" w:cstheme="minorHAnsi"/>
        </w:rPr>
        <w:t xml:space="preserve">f you want some brief feedback on your final portfolio </w:t>
      </w:r>
      <w:r w:rsidR="004D03E0" w:rsidRPr="00BD62E0">
        <w:rPr>
          <w:rFonts w:asciiTheme="minorHAnsi" w:eastAsia="Garamond" w:hAnsiTheme="minorHAnsi" w:cstheme="minorHAnsi"/>
        </w:rPr>
        <w:t xml:space="preserve">after the end of Finals </w:t>
      </w:r>
      <w:r w:rsidRPr="00BD62E0">
        <w:rPr>
          <w:rFonts w:asciiTheme="minorHAnsi" w:eastAsia="Garamond" w:hAnsiTheme="minorHAnsi" w:cstheme="minorHAnsi"/>
        </w:rPr>
        <w:t xml:space="preserve">or if you have any questions about your final grade, you may contact me via email. I will do my best to respond to you in a timely manner. </w:t>
      </w:r>
    </w:p>
    <w:p w14:paraId="203CCAC6" w14:textId="77777777" w:rsidR="00EE5771" w:rsidRPr="00BD62E0" w:rsidRDefault="00EE5771">
      <w:pPr>
        <w:spacing w:line="276" w:lineRule="auto"/>
        <w:ind w:firstLine="0"/>
        <w:rPr>
          <w:rFonts w:asciiTheme="minorHAnsi" w:eastAsia="Garamond" w:hAnsiTheme="minorHAnsi" w:cstheme="minorHAnsi"/>
        </w:rPr>
      </w:pPr>
    </w:p>
    <w:p w14:paraId="203CCAC7" w14:textId="77777777" w:rsidR="00EE5771" w:rsidRPr="00BD62E0" w:rsidRDefault="00DC6C37">
      <w:pPr>
        <w:spacing w:line="276" w:lineRule="auto"/>
        <w:rPr>
          <w:rFonts w:asciiTheme="minorHAnsi" w:eastAsia="Garamond" w:hAnsiTheme="minorHAnsi" w:cstheme="minorHAnsi"/>
          <w:color w:val="2F5496"/>
        </w:rPr>
      </w:pPr>
      <w:r w:rsidRPr="00BD62E0">
        <w:rPr>
          <w:rFonts w:asciiTheme="minorHAnsi" w:hAnsiTheme="minorHAnsi" w:cstheme="minorHAnsi"/>
        </w:rPr>
        <w:br w:type="page"/>
      </w:r>
    </w:p>
    <w:p w14:paraId="203CCAC8" w14:textId="77777777" w:rsidR="00EE5771" w:rsidRPr="00BD62E0" w:rsidRDefault="00DC6C37">
      <w:pPr>
        <w:pStyle w:val="Heading1"/>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lastRenderedPageBreak/>
        <w:t xml:space="preserve">Essay Assignments </w:t>
      </w:r>
    </w:p>
    <w:p w14:paraId="203CCACA" w14:textId="77777777" w:rsidR="00EE5771" w:rsidRPr="00BD62E0" w:rsidRDefault="00DC6C37">
      <w:pPr>
        <w:pStyle w:val="Heading2"/>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t>Essay #1:  Evaluating Ethos and Pathos</w:t>
      </w:r>
    </w:p>
    <w:p w14:paraId="203CCACB" w14:textId="77777777" w:rsidR="00EE5771" w:rsidRPr="00BD62E0" w:rsidRDefault="00EE5771">
      <w:pPr>
        <w:spacing w:line="276" w:lineRule="auto"/>
        <w:ind w:firstLine="0"/>
        <w:rPr>
          <w:rFonts w:asciiTheme="minorHAnsi" w:eastAsia="Garamond" w:hAnsiTheme="minorHAnsi" w:cstheme="minorHAnsi"/>
          <w:b/>
        </w:rPr>
      </w:pPr>
    </w:p>
    <w:p w14:paraId="7B55E53B" w14:textId="03C164C1" w:rsidR="00EE3FEE" w:rsidRPr="00BD62E0" w:rsidRDefault="00DC6C37" w:rsidP="00EE3FEE">
      <w:pPr>
        <w:ind w:firstLine="0"/>
        <w:rPr>
          <w:rFonts w:asciiTheme="minorHAnsi" w:eastAsia="Garamond" w:hAnsiTheme="minorHAnsi" w:cstheme="minorHAnsi"/>
        </w:rPr>
      </w:pPr>
      <w:r w:rsidRPr="00BD62E0">
        <w:rPr>
          <w:rFonts w:asciiTheme="minorHAnsi" w:eastAsia="Garamond" w:hAnsiTheme="minorHAnsi" w:cstheme="minorHAnsi"/>
          <w:b/>
        </w:rPr>
        <w:t xml:space="preserve">TASK: </w:t>
      </w:r>
      <w:r w:rsidRPr="00BD62E0">
        <w:rPr>
          <w:rFonts w:asciiTheme="minorHAnsi" w:eastAsia="Garamond" w:hAnsiTheme="minorHAnsi" w:cstheme="minorHAnsi"/>
        </w:rPr>
        <w:t xml:space="preserve">For this paper you will need to carefully </w:t>
      </w:r>
      <w:r w:rsidRPr="00BD62E0">
        <w:rPr>
          <w:rFonts w:asciiTheme="minorHAnsi" w:eastAsia="Garamond" w:hAnsiTheme="minorHAnsi" w:cstheme="minorHAnsi"/>
          <w:u w:val="single"/>
        </w:rPr>
        <w:t>examine an argument</w:t>
      </w:r>
      <w:r w:rsidRPr="00BD62E0">
        <w:rPr>
          <w:rFonts w:asciiTheme="minorHAnsi" w:eastAsia="Garamond" w:hAnsiTheme="minorHAnsi" w:cstheme="minorHAnsi"/>
        </w:rPr>
        <w:t xml:space="preserve"> and assess the effectiveness of its use of </w:t>
      </w:r>
      <w:r w:rsidRPr="00BD62E0">
        <w:rPr>
          <w:rFonts w:asciiTheme="minorHAnsi" w:eastAsia="Garamond" w:hAnsiTheme="minorHAnsi" w:cstheme="minorHAnsi"/>
          <w:u w:val="single"/>
        </w:rPr>
        <w:t>ethos and pathos</w:t>
      </w:r>
      <w:r w:rsidRPr="00BD62E0">
        <w:rPr>
          <w:rFonts w:asciiTheme="minorHAnsi" w:eastAsia="Garamond" w:hAnsiTheme="minorHAnsi" w:cstheme="minorHAnsi"/>
        </w:rPr>
        <w:t xml:space="preserve">. </w:t>
      </w:r>
    </w:p>
    <w:p w14:paraId="203CCACD" w14:textId="77777777" w:rsidR="00EE5771" w:rsidRPr="00BD62E0" w:rsidRDefault="00EE5771">
      <w:pPr>
        <w:ind w:firstLine="0"/>
        <w:rPr>
          <w:rFonts w:asciiTheme="minorHAnsi" w:eastAsia="Garamond" w:hAnsiTheme="minorHAnsi" w:cstheme="minorHAnsi"/>
        </w:rPr>
      </w:pPr>
    </w:p>
    <w:p w14:paraId="203CCACE" w14:textId="77777777" w:rsidR="00EE5771" w:rsidRPr="00BD62E0" w:rsidRDefault="00DC6C37">
      <w:pPr>
        <w:ind w:firstLine="0"/>
        <w:rPr>
          <w:rFonts w:asciiTheme="minorHAnsi" w:eastAsia="Garamond" w:hAnsiTheme="minorHAnsi" w:cstheme="minorHAnsi"/>
        </w:rPr>
      </w:pPr>
      <w:r w:rsidRPr="00BD62E0">
        <w:rPr>
          <w:rFonts w:asciiTheme="minorHAnsi" w:eastAsia="Garamond" w:hAnsiTheme="minorHAnsi" w:cstheme="minorHAnsi"/>
          <w:b/>
        </w:rPr>
        <w:t xml:space="preserve">APPROACH: </w:t>
      </w:r>
      <w:r w:rsidRPr="00BD62E0">
        <w:rPr>
          <w:rFonts w:asciiTheme="minorHAnsi" w:eastAsia="Garamond" w:hAnsiTheme="minorHAnsi" w:cstheme="minorHAnsi"/>
        </w:rPr>
        <w:t>An effective argumentative essay has a clear point. However, it will also seek to establish grounds for credibility and to appeal to the emotions and values of the audience. To evaluate the effectiveness of an argument of your choice</w:t>
      </w:r>
      <w:r w:rsidRPr="00BD62E0">
        <w:rPr>
          <w:rFonts w:asciiTheme="minorHAnsi" w:eastAsia="Garamond" w:hAnsiTheme="minorHAnsi" w:cstheme="minorHAnsi"/>
          <w:b/>
        </w:rPr>
        <w:t>*</w:t>
      </w:r>
      <w:r w:rsidRPr="00BD62E0">
        <w:rPr>
          <w:rFonts w:asciiTheme="minorHAnsi" w:eastAsia="Garamond" w:hAnsiTheme="minorHAnsi" w:cstheme="minorHAnsi"/>
        </w:rPr>
        <w:t>, you will need to have a clear introduction, containing the following: 1) the author’s name, their credentials, and the title of the article 2) the author’s main point, implicit or explicit 3) a brief 3 sentence summary of their supporting points and 4) your own thesis statement (which is an evaluation of the effectiveness of the author’s ethos and pathos).</w:t>
      </w:r>
    </w:p>
    <w:p w14:paraId="203CCACF" w14:textId="77777777" w:rsidR="00EE5771" w:rsidRPr="00BD62E0" w:rsidRDefault="00EE5771">
      <w:pPr>
        <w:ind w:firstLine="0"/>
        <w:rPr>
          <w:rFonts w:asciiTheme="minorHAnsi" w:eastAsia="Garamond" w:hAnsiTheme="minorHAnsi" w:cstheme="minorHAnsi"/>
        </w:rPr>
      </w:pPr>
    </w:p>
    <w:p w14:paraId="203CCAD0" w14:textId="77777777" w:rsidR="00EE5771" w:rsidRPr="00BD62E0" w:rsidRDefault="00DC6C37">
      <w:pPr>
        <w:ind w:firstLine="0"/>
        <w:rPr>
          <w:rFonts w:asciiTheme="minorHAnsi" w:eastAsia="Garamond" w:hAnsiTheme="minorHAnsi" w:cstheme="minorHAnsi"/>
        </w:rPr>
      </w:pPr>
      <w:r w:rsidRPr="00BD62E0">
        <w:rPr>
          <w:rFonts w:asciiTheme="minorHAnsi" w:eastAsia="Garamond" w:hAnsiTheme="minorHAnsi" w:cstheme="minorHAnsi"/>
        </w:rPr>
        <w:t>To organize the body of your essay, you will have to 1) evaluate the ethos of the argument (is the author knowledgeable about the issue? Are they fair? Do they build a bridge to their audience? Do they demonstrate professionalism? How? Why? Why not?). It may take multiple paragraphs to discuss ethos and 2) analyze the pathos of the essay (for example, do they resort to the use of concrete language? Use specific examples and illustrations? Use narratives? Use appropriate analogies, words and metaphors? Why? Why not? For what purpose?) For a good discussion of ethos and pathos, please refer to the reading discuss in class, titled “Moving your Audience: Ethos, Pathos and Kairos.”</w:t>
      </w:r>
    </w:p>
    <w:p w14:paraId="203CCAD1" w14:textId="77777777" w:rsidR="00EE5771" w:rsidRPr="00BD62E0" w:rsidRDefault="00EE5771">
      <w:pPr>
        <w:ind w:firstLine="0"/>
        <w:rPr>
          <w:rFonts w:asciiTheme="minorHAnsi" w:eastAsia="Garamond" w:hAnsiTheme="minorHAnsi" w:cstheme="minorHAnsi"/>
        </w:rPr>
      </w:pPr>
    </w:p>
    <w:p w14:paraId="203CCAD2" w14:textId="77777777" w:rsidR="00EE5771" w:rsidRPr="00BD62E0" w:rsidRDefault="00DC6C37">
      <w:pPr>
        <w:ind w:firstLine="0"/>
        <w:rPr>
          <w:rFonts w:asciiTheme="minorHAnsi" w:eastAsia="Garamond" w:hAnsiTheme="minorHAnsi" w:cstheme="minorHAnsi"/>
        </w:rPr>
      </w:pPr>
      <w:r w:rsidRPr="00BD62E0">
        <w:rPr>
          <w:rFonts w:asciiTheme="minorHAnsi" w:eastAsia="Garamond" w:hAnsiTheme="minorHAnsi" w:cstheme="minorHAnsi"/>
        </w:rPr>
        <w:t xml:space="preserve">Remember that </w:t>
      </w:r>
      <w:r w:rsidRPr="00BD62E0">
        <w:rPr>
          <w:rFonts w:asciiTheme="minorHAnsi" w:eastAsia="Garamond" w:hAnsiTheme="minorHAnsi" w:cstheme="minorHAnsi"/>
          <w:u w:val="single"/>
        </w:rPr>
        <w:t>this is not a response paper</w:t>
      </w:r>
      <w:r w:rsidRPr="00BD62E0">
        <w:rPr>
          <w:rFonts w:asciiTheme="minorHAnsi" w:eastAsia="Garamond" w:hAnsiTheme="minorHAnsi" w:cstheme="minorHAnsi"/>
        </w:rPr>
        <w:t xml:space="preserve">; in other words, your job is not to agree and/or disagree with the author’s argument, points, opinions or claims but rather to </w:t>
      </w:r>
      <w:r w:rsidRPr="00BD62E0">
        <w:rPr>
          <w:rFonts w:asciiTheme="minorHAnsi" w:eastAsia="Garamond" w:hAnsiTheme="minorHAnsi" w:cstheme="minorHAnsi"/>
          <w:u w:val="single"/>
        </w:rPr>
        <w:t>assess the effectiveness</w:t>
      </w:r>
      <w:r w:rsidRPr="00BD62E0">
        <w:rPr>
          <w:rFonts w:asciiTheme="minorHAnsi" w:eastAsia="Garamond" w:hAnsiTheme="minorHAnsi" w:cstheme="minorHAnsi"/>
        </w:rPr>
        <w:t xml:space="preserve"> of its ethos and pathos, based on the notions we have discussed in class.</w:t>
      </w:r>
    </w:p>
    <w:p w14:paraId="203CCAD3" w14:textId="77777777" w:rsidR="00EE5771" w:rsidRPr="00BD62E0" w:rsidRDefault="00EE5771">
      <w:pPr>
        <w:rPr>
          <w:rFonts w:asciiTheme="minorHAnsi" w:eastAsia="Garamond" w:hAnsiTheme="minorHAnsi" w:cstheme="minorHAnsi"/>
          <w:b/>
        </w:rPr>
      </w:pPr>
    </w:p>
    <w:p w14:paraId="203CCAD4" w14:textId="77777777" w:rsidR="00EE5771" w:rsidRPr="00BD62E0" w:rsidRDefault="00DC6C37">
      <w:pPr>
        <w:rPr>
          <w:rFonts w:asciiTheme="minorHAnsi" w:eastAsia="Garamond" w:hAnsiTheme="minorHAnsi" w:cstheme="minorHAnsi"/>
        </w:rPr>
      </w:pPr>
      <w:r w:rsidRPr="00BD62E0">
        <w:rPr>
          <w:rFonts w:asciiTheme="minorHAnsi" w:eastAsia="Garamond" w:hAnsiTheme="minorHAnsi" w:cstheme="minorHAnsi"/>
          <w:b/>
        </w:rPr>
        <w:t>*</w:t>
      </w:r>
      <w:r w:rsidRPr="00BD62E0">
        <w:rPr>
          <w:rFonts w:asciiTheme="minorHAnsi" w:eastAsia="Garamond" w:hAnsiTheme="minorHAnsi" w:cstheme="minorHAnsi"/>
        </w:rPr>
        <w:t xml:space="preserve"> You will choose one of the following essays for this assignment (all linked on Canvas):</w:t>
      </w:r>
    </w:p>
    <w:p w14:paraId="203CCAD5" w14:textId="77777777" w:rsidR="00EE5771" w:rsidRPr="00BD62E0" w:rsidRDefault="00EE5771">
      <w:pPr>
        <w:rPr>
          <w:rFonts w:asciiTheme="minorHAnsi" w:eastAsia="Garamond" w:hAnsiTheme="minorHAnsi" w:cstheme="minorHAnsi"/>
        </w:rPr>
      </w:pPr>
    </w:p>
    <w:p w14:paraId="203CCAD6" w14:textId="77777777" w:rsidR="00EE5771" w:rsidRPr="00BD62E0" w:rsidRDefault="00DC6C37" w:rsidP="00B726FD">
      <w:pPr>
        <w:numPr>
          <w:ilvl w:val="0"/>
          <w:numId w:val="9"/>
        </w:numPr>
        <w:spacing w:line="259" w:lineRule="auto"/>
        <w:rPr>
          <w:rFonts w:asciiTheme="minorHAnsi" w:eastAsia="Garamond" w:hAnsiTheme="minorHAnsi" w:cstheme="minorHAnsi"/>
        </w:rPr>
      </w:pPr>
      <w:r w:rsidRPr="00BD62E0">
        <w:rPr>
          <w:rFonts w:asciiTheme="minorHAnsi" w:eastAsia="Garamond" w:hAnsiTheme="minorHAnsi" w:cstheme="minorHAnsi"/>
        </w:rPr>
        <w:t>“I have been Invited to a Destination Wedding at a Plantation. How Should I Respond?”</w:t>
      </w:r>
    </w:p>
    <w:p w14:paraId="203CCAD7" w14:textId="77777777" w:rsidR="00EE5771" w:rsidRPr="00BD62E0" w:rsidRDefault="00DC6C37" w:rsidP="00B726FD">
      <w:pPr>
        <w:numPr>
          <w:ilvl w:val="0"/>
          <w:numId w:val="9"/>
        </w:numPr>
        <w:spacing w:line="259" w:lineRule="auto"/>
        <w:rPr>
          <w:rFonts w:asciiTheme="minorHAnsi" w:eastAsia="Garamond" w:hAnsiTheme="minorHAnsi" w:cstheme="minorHAnsi"/>
        </w:rPr>
      </w:pPr>
      <w:r w:rsidRPr="00BD62E0">
        <w:rPr>
          <w:rFonts w:asciiTheme="minorHAnsi" w:eastAsia="Garamond" w:hAnsiTheme="minorHAnsi" w:cstheme="minorHAnsi"/>
        </w:rPr>
        <w:t>“Must Our Plan to Help Our Granddaughter Include her Scary Dog?”</w:t>
      </w:r>
    </w:p>
    <w:p w14:paraId="203CCAD8" w14:textId="3B9B328D" w:rsidR="00EE5771" w:rsidRPr="00BD62E0" w:rsidRDefault="00DC6C37" w:rsidP="00B726FD">
      <w:pPr>
        <w:numPr>
          <w:ilvl w:val="0"/>
          <w:numId w:val="9"/>
        </w:numPr>
        <w:spacing w:line="259" w:lineRule="auto"/>
        <w:rPr>
          <w:rFonts w:asciiTheme="minorHAnsi" w:eastAsia="Garamond" w:hAnsiTheme="minorHAnsi" w:cstheme="minorHAnsi"/>
        </w:rPr>
      </w:pPr>
      <w:r w:rsidRPr="00BD62E0">
        <w:rPr>
          <w:rFonts w:asciiTheme="minorHAnsi" w:eastAsia="Garamond" w:hAnsiTheme="minorHAnsi" w:cstheme="minorHAnsi"/>
        </w:rPr>
        <w:t>“The Son my Sister Placed for Adoption Wants to Find her. What Should I Do?”</w:t>
      </w:r>
    </w:p>
    <w:p w14:paraId="4BEF3087" w14:textId="77777777" w:rsidR="00B726FD" w:rsidRPr="00BD62E0" w:rsidRDefault="00B726FD" w:rsidP="00B726FD">
      <w:pPr>
        <w:spacing w:line="259" w:lineRule="auto"/>
        <w:ind w:left="720" w:firstLine="0"/>
        <w:rPr>
          <w:rFonts w:asciiTheme="minorHAnsi" w:eastAsia="Garamond" w:hAnsiTheme="minorHAnsi" w:cstheme="minorHAnsi"/>
        </w:rPr>
      </w:pPr>
    </w:p>
    <w:p w14:paraId="203CCAD9" w14:textId="77777777" w:rsidR="00EE5771" w:rsidRPr="00BD62E0" w:rsidRDefault="00DC6C37">
      <w:pPr>
        <w:ind w:firstLine="0"/>
        <w:rPr>
          <w:rFonts w:asciiTheme="minorHAnsi" w:eastAsia="Garamond" w:hAnsiTheme="minorHAnsi" w:cstheme="minorHAnsi"/>
        </w:rPr>
      </w:pPr>
      <w:r w:rsidRPr="00BD62E0">
        <w:rPr>
          <w:rFonts w:asciiTheme="minorHAnsi" w:eastAsia="Garamond" w:hAnsiTheme="minorHAnsi" w:cstheme="minorHAnsi"/>
        </w:rPr>
        <w:t>As you analyze your article of choice, make sure to keep in mind our practice on effective summary, quoting, and paraphrasing to represent the author’s points accurately.</w:t>
      </w:r>
    </w:p>
    <w:p w14:paraId="203CCADA" w14:textId="77777777" w:rsidR="00EE5771" w:rsidRPr="00BD62E0" w:rsidRDefault="00EE5771">
      <w:pPr>
        <w:ind w:firstLine="0"/>
        <w:rPr>
          <w:rFonts w:asciiTheme="minorHAnsi" w:eastAsia="Garamond" w:hAnsiTheme="minorHAnsi" w:cstheme="minorHAnsi"/>
        </w:rPr>
      </w:pPr>
    </w:p>
    <w:p w14:paraId="203CCADB" w14:textId="529B17D0" w:rsidR="00EE5771" w:rsidRPr="00BD62E0" w:rsidRDefault="00DC6C37">
      <w:pPr>
        <w:ind w:firstLine="0"/>
        <w:rPr>
          <w:rFonts w:asciiTheme="minorHAnsi" w:eastAsia="Garamond" w:hAnsiTheme="minorHAnsi" w:cstheme="minorHAnsi"/>
        </w:rPr>
      </w:pPr>
      <w:r w:rsidRPr="00BD62E0">
        <w:rPr>
          <w:rFonts w:asciiTheme="minorHAnsi" w:eastAsia="Garamond" w:hAnsiTheme="minorHAnsi" w:cstheme="minorHAnsi"/>
        </w:rPr>
        <w:t>It is also important to keep in mind that an argument may not or</w:t>
      </w:r>
      <w:r w:rsidR="0061276E" w:rsidRPr="00BD62E0">
        <w:rPr>
          <w:rFonts w:asciiTheme="minorHAnsi" w:eastAsia="Garamond" w:hAnsiTheme="minorHAnsi" w:cstheme="minorHAnsi"/>
        </w:rPr>
        <w:t xml:space="preserve"> </w:t>
      </w:r>
      <w:r w:rsidRPr="00BD62E0">
        <w:rPr>
          <w:rFonts w:asciiTheme="minorHAnsi" w:eastAsia="Garamond" w:hAnsiTheme="minorHAnsi" w:cstheme="minorHAnsi"/>
        </w:rPr>
        <w:t>cannot be effective in its entirety (in terms of ethos and pathos), so your thesis statement can (and/or should) express degrees of effectiveness as it assesses the appeal to credibility and emotions. </w:t>
      </w:r>
      <w:r w:rsidRPr="00BD62E0">
        <w:rPr>
          <w:rFonts w:asciiTheme="minorHAnsi" w:eastAsia="Garamond" w:hAnsiTheme="minorHAnsi" w:cstheme="minorHAnsi"/>
          <w:b/>
        </w:rPr>
        <w:t>For example</w:t>
      </w:r>
      <w:r w:rsidRPr="00BD62E0">
        <w:rPr>
          <w:rFonts w:asciiTheme="minorHAnsi" w:eastAsia="Garamond" w:hAnsiTheme="minorHAnsi" w:cstheme="minorHAnsi"/>
        </w:rPr>
        <w:t>, you might say</w:t>
      </w:r>
      <w:r w:rsidR="0061276E" w:rsidRPr="00BD62E0">
        <w:rPr>
          <w:rFonts w:asciiTheme="minorHAnsi" w:eastAsia="Garamond" w:hAnsiTheme="minorHAnsi" w:cstheme="minorHAnsi"/>
          <w:b/>
        </w:rPr>
        <w:t xml:space="preserve"> </w:t>
      </w:r>
      <w:r w:rsidR="0061276E" w:rsidRPr="00BD62E0">
        <w:rPr>
          <w:rFonts w:asciiTheme="minorHAnsi" w:eastAsia="Garamond" w:hAnsiTheme="minorHAnsi" w:cstheme="minorHAnsi"/>
          <w:bCs/>
        </w:rPr>
        <w:t>that</w:t>
      </w:r>
      <w:r w:rsidRPr="00BD62E0">
        <w:rPr>
          <w:rFonts w:asciiTheme="minorHAnsi" w:eastAsia="Garamond" w:hAnsiTheme="minorHAnsi" w:cstheme="minorHAnsi"/>
        </w:rPr>
        <w:t> the author’s appeal to pathos/ethos is fairly effective, somewhat effective, somewhat ineffective, mostly ineffective, and so on.</w:t>
      </w:r>
    </w:p>
    <w:p w14:paraId="203CCADC" w14:textId="77777777" w:rsidR="00EE5771" w:rsidRPr="00BD62E0" w:rsidRDefault="00EE5771">
      <w:pPr>
        <w:ind w:firstLine="0"/>
        <w:rPr>
          <w:rFonts w:asciiTheme="minorHAnsi" w:eastAsia="Garamond" w:hAnsiTheme="minorHAnsi" w:cstheme="minorHAnsi"/>
        </w:rPr>
      </w:pPr>
    </w:p>
    <w:p w14:paraId="203CCADE" w14:textId="1AF600D9" w:rsidR="00EE5771" w:rsidRPr="00BD62E0" w:rsidRDefault="00DC6C37" w:rsidP="00B726FD">
      <w:pPr>
        <w:ind w:firstLine="0"/>
        <w:rPr>
          <w:rFonts w:asciiTheme="minorHAnsi" w:eastAsia="Garamond" w:hAnsiTheme="minorHAnsi" w:cstheme="minorHAnsi"/>
        </w:rPr>
      </w:pPr>
      <w:r w:rsidRPr="00BD62E0">
        <w:rPr>
          <w:rFonts w:asciiTheme="minorHAnsi" w:eastAsia="Garamond" w:hAnsiTheme="minorHAnsi" w:cstheme="minorHAnsi"/>
          <w:b/>
        </w:rPr>
        <w:t xml:space="preserve">LENGTH: </w:t>
      </w:r>
      <w:r w:rsidRPr="00BD62E0">
        <w:rPr>
          <w:rFonts w:asciiTheme="minorHAnsi" w:eastAsia="Garamond" w:hAnsiTheme="minorHAnsi" w:cstheme="minorHAnsi"/>
        </w:rPr>
        <w:t xml:space="preserve">900-1100 words in length (about 3-4 pages) plus </w:t>
      </w:r>
      <w:r w:rsidR="00BB4583" w:rsidRPr="00BD62E0">
        <w:rPr>
          <w:rFonts w:asciiTheme="minorHAnsi" w:eastAsia="Garamond" w:hAnsiTheme="minorHAnsi" w:cstheme="minorHAnsi"/>
        </w:rPr>
        <w:t xml:space="preserve">a </w:t>
      </w:r>
      <w:r w:rsidRPr="00BD62E0">
        <w:rPr>
          <w:rFonts w:asciiTheme="minorHAnsi" w:eastAsia="Garamond" w:hAnsiTheme="minorHAnsi" w:cstheme="minorHAnsi"/>
        </w:rPr>
        <w:t xml:space="preserve">properly formatted Works Cited page. </w:t>
      </w:r>
      <w:r w:rsidR="0061276E" w:rsidRPr="00BD62E0">
        <w:rPr>
          <w:rFonts w:asciiTheme="minorHAnsi" w:eastAsia="Garamond" w:hAnsiTheme="minorHAnsi" w:cstheme="minorHAnsi"/>
        </w:rPr>
        <w:t>The e</w:t>
      </w:r>
      <w:r w:rsidRPr="00BD62E0">
        <w:rPr>
          <w:rFonts w:asciiTheme="minorHAnsi" w:eastAsia="Garamond" w:hAnsiTheme="minorHAnsi" w:cstheme="minorHAnsi"/>
        </w:rPr>
        <w:t>ssay must be in MLA style: 1</w:t>
      </w:r>
      <w:r w:rsidR="009E611C" w:rsidRPr="00BD62E0">
        <w:rPr>
          <w:rFonts w:asciiTheme="minorHAnsi" w:eastAsia="Garamond" w:hAnsiTheme="minorHAnsi" w:cstheme="minorHAnsi"/>
        </w:rPr>
        <w:t>-</w:t>
      </w:r>
      <w:r w:rsidRPr="00BD62E0">
        <w:rPr>
          <w:rFonts w:asciiTheme="minorHAnsi" w:eastAsia="Garamond" w:hAnsiTheme="minorHAnsi" w:cstheme="minorHAnsi"/>
        </w:rPr>
        <w:t>inch margins, 12</w:t>
      </w:r>
      <w:r w:rsidR="009E611C" w:rsidRPr="00BD62E0">
        <w:rPr>
          <w:rFonts w:asciiTheme="minorHAnsi" w:eastAsia="Garamond" w:hAnsiTheme="minorHAnsi" w:cstheme="minorHAnsi"/>
        </w:rPr>
        <w:t>-</w:t>
      </w:r>
      <w:r w:rsidRPr="00BD62E0">
        <w:rPr>
          <w:rFonts w:asciiTheme="minorHAnsi" w:eastAsia="Garamond" w:hAnsiTheme="minorHAnsi" w:cstheme="minorHAnsi"/>
        </w:rPr>
        <w:t>point Times New Roman</w:t>
      </w:r>
      <w:r w:rsidR="00BB4583" w:rsidRPr="00BD62E0">
        <w:rPr>
          <w:rFonts w:asciiTheme="minorHAnsi" w:eastAsia="Garamond" w:hAnsiTheme="minorHAnsi" w:cstheme="minorHAnsi"/>
        </w:rPr>
        <w:t xml:space="preserve"> or Garamond</w:t>
      </w:r>
      <w:r w:rsidRPr="00BD62E0">
        <w:rPr>
          <w:rFonts w:asciiTheme="minorHAnsi" w:eastAsia="Garamond" w:hAnsiTheme="minorHAnsi" w:cstheme="minorHAnsi"/>
        </w:rPr>
        <w:t xml:space="preserve">, </w:t>
      </w:r>
      <w:r w:rsidR="009E611C" w:rsidRPr="00BD62E0">
        <w:rPr>
          <w:rFonts w:asciiTheme="minorHAnsi" w:eastAsia="Garamond" w:hAnsiTheme="minorHAnsi" w:cstheme="minorHAnsi"/>
        </w:rPr>
        <w:t xml:space="preserve">with a standard essay </w:t>
      </w:r>
      <w:r w:rsidRPr="00BD62E0">
        <w:rPr>
          <w:rFonts w:asciiTheme="minorHAnsi" w:eastAsia="Garamond" w:hAnsiTheme="minorHAnsi" w:cstheme="minorHAnsi"/>
        </w:rPr>
        <w:t xml:space="preserve">heading, </w:t>
      </w:r>
      <w:r w:rsidR="009E611C" w:rsidRPr="00BD62E0">
        <w:rPr>
          <w:rFonts w:asciiTheme="minorHAnsi" w:eastAsia="Garamond" w:hAnsiTheme="minorHAnsi" w:cstheme="minorHAnsi"/>
        </w:rPr>
        <w:t xml:space="preserve">page numbers in a header at the top right </w:t>
      </w:r>
      <w:r w:rsidR="0061276E" w:rsidRPr="00BD62E0">
        <w:rPr>
          <w:rFonts w:asciiTheme="minorHAnsi" w:eastAsia="Garamond" w:hAnsiTheme="minorHAnsi" w:cstheme="minorHAnsi"/>
        </w:rPr>
        <w:t xml:space="preserve">and </w:t>
      </w:r>
      <w:r w:rsidRPr="00BD62E0">
        <w:rPr>
          <w:rFonts w:asciiTheme="minorHAnsi" w:eastAsia="Garamond" w:hAnsiTheme="minorHAnsi" w:cstheme="minorHAnsi"/>
        </w:rPr>
        <w:t>double spacing.</w:t>
      </w:r>
    </w:p>
    <w:p w14:paraId="203CCADF" w14:textId="77777777" w:rsidR="00EE5771" w:rsidRPr="00BD62E0" w:rsidRDefault="00EE5771">
      <w:pPr>
        <w:ind w:firstLine="0"/>
        <w:rPr>
          <w:rFonts w:asciiTheme="minorHAnsi" w:eastAsia="Garamond" w:hAnsiTheme="minorHAnsi" w:cstheme="minorHAnsi"/>
        </w:rPr>
      </w:pPr>
    </w:p>
    <w:p w14:paraId="203CCAE0" w14:textId="77777777" w:rsidR="00EE5771" w:rsidRPr="00BD62E0" w:rsidRDefault="00DC6C37">
      <w:pPr>
        <w:ind w:firstLine="0"/>
        <w:rPr>
          <w:rFonts w:asciiTheme="minorHAnsi" w:eastAsia="Garamond" w:hAnsiTheme="minorHAnsi" w:cstheme="minorHAnsi"/>
          <w:b/>
        </w:rPr>
      </w:pPr>
      <w:r w:rsidRPr="00BD62E0">
        <w:rPr>
          <w:rFonts w:asciiTheme="minorHAnsi" w:eastAsia="Garamond" w:hAnsiTheme="minorHAnsi" w:cstheme="minorHAnsi"/>
          <w:b/>
        </w:rPr>
        <w:t xml:space="preserve">DEADLINES: </w:t>
      </w:r>
    </w:p>
    <w:p w14:paraId="203CCAE1"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Peer Review Workshop (1</w:t>
      </w:r>
      <w:r w:rsidRPr="00BD62E0">
        <w:rPr>
          <w:rFonts w:asciiTheme="minorHAnsi" w:eastAsia="Garamond" w:hAnsiTheme="minorHAnsi" w:cstheme="minorHAnsi"/>
          <w:vertAlign w:val="superscript"/>
        </w:rPr>
        <w:t>st</w:t>
      </w:r>
      <w:r w:rsidRPr="00BD62E0">
        <w:rPr>
          <w:rFonts w:asciiTheme="minorHAnsi" w:eastAsia="Garamond" w:hAnsiTheme="minorHAnsi" w:cstheme="minorHAnsi"/>
        </w:rPr>
        <w:t xml:space="preserve"> draft): 9/12</w:t>
      </w:r>
    </w:p>
    <w:p w14:paraId="203CCAE2"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 xml:space="preserve">Full first draft for Instructor: Conference #1 (conferences begin 9/14) </w:t>
      </w:r>
    </w:p>
    <w:p w14:paraId="203CCAE3"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Revision: Conference #2 (conferences begin 10/12)</w:t>
      </w:r>
    </w:p>
    <w:p w14:paraId="203CCAE4" w14:textId="64DC225C" w:rsidR="00383ED1" w:rsidRPr="00BD62E0" w:rsidRDefault="00383ED1">
      <w:pPr>
        <w:rPr>
          <w:rFonts w:asciiTheme="minorHAnsi" w:eastAsia="Garamond" w:hAnsiTheme="minorHAnsi" w:cstheme="minorHAnsi"/>
        </w:rPr>
      </w:pPr>
      <w:r w:rsidRPr="00BD62E0">
        <w:rPr>
          <w:rFonts w:asciiTheme="minorHAnsi" w:eastAsia="Garamond" w:hAnsiTheme="minorHAnsi" w:cstheme="minorHAnsi"/>
        </w:rPr>
        <w:br w:type="page"/>
      </w:r>
    </w:p>
    <w:p w14:paraId="203CCAE5" w14:textId="39251DBB" w:rsidR="00EE5771" w:rsidRPr="00BD62E0" w:rsidRDefault="00DC6C37">
      <w:pPr>
        <w:pStyle w:val="Heading2"/>
        <w:spacing w:line="276" w:lineRule="auto"/>
        <w:rPr>
          <w:rFonts w:asciiTheme="minorHAnsi" w:eastAsia="Garamond" w:hAnsiTheme="minorHAnsi" w:cstheme="minorHAnsi"/>
          <w:sz w:val="22"/>
          <w:szCs w:val="22"/>
        </w:rPr>
      </w:pPr>
      <w:r w:rsidRPr="00BD62E0">
        <w:rPr>
          <w:rFonts w:asciiTheme="minorHAnsi" w:eastAsia="Garamond" w:hAnsiTheme="minorHAnsi" w:cstheme="minorHAnsi"/>
          <w:sz w:val="22"/>
          <w:szCs w:val="22"/>
        </w:rPr>
        <w:lastRenderedPageBreak/>
        <w:t xml:space="preserve">Essay #2: Evaluating a </w:t>
      </w:r>
      <w:r w:rsidR="00B726FD" w:rsidRPr="00BD62E0">
        <w:rPr>
          <w:rFonts w:asciiTheme="minorHAnsi" w:eastAsia="Garamond" w:hAnsiTheme="minorHAnsi" w:cstheme="minorHAnsi"/>
          <w:sz w:val="22"/>
          <w:szCs w:val="22"/>
        </w:rPr>
        <w:t>R</w:t>
      </w:r>
      <w:r w:rsidRPr="00BD62E0">
        <w:rPr>
          <w:rFonts w:asciiTheme="minorHAnsi" w:eastAsia="Garamond" w:hAnsiTheme="minorHAnsi" w:cstheme="minorHAnsi"/>
          <w:sz w:val="22"/>
          <w:szCs w:val="22"/>
        </w:rPr>
        <w:t xml:space="preserve">hetorical </w:t>
      </w:r>
      <w:r w:rsidR="00B726FD" w:rsidRPr="00BD62E0">
        <w:rPr>
          <w:rFonts w:asciiTheme="minorHAnsi" w:eastAsia="Garamond" w:hAnsiTheme="minorHAnsi" w:cstheme="minorHAnsi"/>
          <w:sz w:val="22"/>
          <w:szCs w:val="22"/>
        </w:rPr>
        <w:t>S</w:t>
      </w:r>
      <w:r w:rsidRPr="00BD62E0">
        <w:rPr>
          <w:rFonts w:asciiTheme="minorHAnsi" w:eastAsia="Garamond" w:hAnsiTheme="minorHAnsi" w:cstheme="minorHAnsi"/>
          <w:sz w:val="22"/>
          <w:szCs w:val="22"/>
        </w:rPr>
        <w:t>trategy</w:t>
      </w:r>
    </w:p>
    <w:p w14:paraId="203CCAE6" w14:textId="77777777" w:rsidR="00EE5771" w:rsidRPr="00BD62E0" w:rsidRDefault="00EE5771">
      <w:pPr>
        <w:spacing w:line="276" w:lineRule="auto"/>
        <w:ind w:firstLine="0"/>
        <w:rPr>
          <w:rFonts w:asciiTheme="minorHAnsi" w:eastAsia="Garamond" w:hAnsiTheme="minorHAnsi" w:cstheme="minorHAnsi"/>
          <w:u w:val="single"/>
        </w:rPr>
      </w:pPr>
    </w:p>
    <w:p w14:paraId="203CCAE8" w14:textId="4505DB3D" w:rsidR="00EE5771" w:rsidRPr="00BD62E0" w:rsidRDefault="00DC6C37">
      <w:pPr>
        <w:pBdr>
          <w:top w:val="nil"/>
          <w:left w:val="nil"/>
          <w:bottom w:val="nil"/>
          <w:right w:val="nil"/>
          <w:between w:val="nil"/>
        </w:pBdr>
        <w:ind w:firstLine="0"/>
        <w:rPr>
          <w:rFonts w:asciiTheme="minorHAnsi" w:eastAsia="Garamond" w:hAnsiTheme="minorHAnsi" w:cstheme="minorHAnsi"/>
          <w:color w:val="000000"/>
        </w:rPr>
      </w:pPr>
      <w:r w:rsidRPr="00BD62E0">
        <w:rPr>
          <w:rFonts w:asciiTheme="minorHAnsi" w:eastAsia="Garamond" w:hAnsiTheme="minorHAnsi" w:cstheme="minorHAnsi"/>
          <w:b/>
          <w:color w:val="000000"/>
        </w:rPr>
        <w:t xml:space="preserve">TASK: </w:t>
      </w:r>
      <w:r w:rsidRPr="00BD62E0">
        <w:rPr>
          <w:rFonts w:asciiTheme="minorHAnsi" w:eastAsia="Garamond" w:hAnsiTheme="minorHAnsi" w:cstheme="minorHAnsi"/>
          <w:color w:val="000000"/>
        </w:rPr>
        <w:t xml:space="preserve">In this essay, you are going to </w:t>
      </w:r>
      <w:r w:rsidRPr="00BD62E0">
        <w:rPr>
          <w:rFonts w:asciiTheme="minorHAnsi" w:eastAsia="Garamond" w:hAnsiTheme="minorHAnsi" w:cstheme="minorHAnsi"/>
          <w:color w:val="000000"/>
          <w:u w:val="single"/>
        </w:rPr>
        <w:t>analyze one advertising campaign</w:t>
      </w:r>
      <w:r w:rsidRPr="00BD62E0">
        <w:rPr>
          <w:rFonts w:asciiTheme="minorHAnsi" w:eastAsia="Garamond" w:hAnsiTheme="minorHAnsi" w:cstheme="minorHAnsi"/>
          <w:color w:val="000000"/>
        </w:rPr>
        <w:t xml:space="preserve">. You are free to choose whatever campaign you want, but you must </w:t>
      </w:r>
      <w:r w:rsidRPr="00BD62E0">
        <w:rPr>
          <w:rFonts w:asciiTheme="minorHAnsi" w:eastAsia="Garamond" w:hAnsiTheme="minorHAnsi" w:cstheme="minorHAnsi"/>
          <w:color w:val="000000"/>
          <w:u w:val="single"/>
        </w:rPr>
        <w:t>clear your selection with me</w:t>
      </w:r>
      <w:r w:rsidRPr="00BD62E0">
        <w:rPr>
          <w:rFonts w:asciiTheme="minorHAnsi" w:eastAsia="Garamond" w:hAnsiTheme="minorHAnsi" w:cstheme="minorHAnsi"/>
          <w:color w:val="000000"/>
        </w:rPr>
        <w:t xml:space="preserve"> before you begin to write about it. You are free to analyze the advertising surrounding a single product or a brand more generally.</w:t>
      </w:r>
      <w:r w:rsidR="00F947CD" w:rsidRPr="00BD62E0">
        <w:rPr>
          <w:rFonts w:asciiTheme="minorHAnsi" w:eastAsia="Garamond" w:hAnsiTheme="minorHAnsi" w:cstheme="minorHAnsi"/>
          <w:color w:val="000000"/>
        </w:rPr>
        <w:t xml:space="preserve"> </w:t>
      </w:r>
      <w:r w:rsidRPr="00BD62E0">
        <w:rPr>
          <w:rFonts w:asciiTheme="minorHAnsi" w:eastAsia="Garamond" w:hAnsiTheme="minorHAnsi" w:cstheme="minorHAnsi"/>
          <w:color w:val="000000"/>
        </w:rPr>
        <w:t xml:space="preserve">Once you have selected your product or brand, you will have to gather a series of ads (5-10). It is best if you can find ads that have a significant historical range, since this will allow you to analyze how the marketing strategy has evolved over time. </w:t>
      </w:r>
    </w:p>
    <w:p w14:paraId="58A1D8B2" w14:textId="77777777" w:rsidR="009E611C" w:rsidRPr="00BD62E0" w:rsidRDefault="009E611C">
      <w:pPr>
        <w:pBdr>
          <w:top w:val="nil"/>
          <w:left w:val="nil"/>
          <w:bottom w:val="nil"/>
          <w:right w:val="nil"/>
          <w:between w:val="nil"/>
        </w:pBdr>
        <w:ind w:firstLine="0"/>
        <w:rPr>
          <w:rFonts w:asciiTheme="minorHAnsi" w:eastAsia="Garamond" w:hAnsiTheme="minorHAnsi" w:cstheme="minorHAnsi"/>
          <w:color w:val="000000"/>
        </w:rPr>
      </w:pPr>
    </w:p>
    <w:p w14:paraId="203CCAE9" w14:textId="77777777" w:rsidR="00EE5771" w:rsidRPr="00BD62E0" w:rsidRDefault="00DC6C37">
      <w:pPr>
        <w:pBdr>
          <w:top w:val="nil"/>
          <w:left w:val="nil"/>
          <w:bottom w:val="nil"/>
          <w:right w:val="nil"/>
          <w:between w:val="nil"/>
        </w:pBdr>
        <w:ind w:firstLine="0"/>
        <w:rPr>
          <w:rFonts w:asciiTheme="minorHAnsi" w:eastAsia="Garamond" w:hAnsiTheme="minorHAnsi" w:cstheme="minorHAnsi"/>
          <w:color w:val="000000"/>
        </w:rPr>
      </w:pPr>
      <w:r w:rsidRPr="00BD62E0">
        <w:rPr>
          <w:rFonts w:asciiTheme="minorHAnsi" w:eastAsia="Garamond" w:hAnsiTheme="minorHAnsi" w:cstheme="minorHAnsi"/>
          <w:color w:val="000000"/>
        </w:rPr>
        <w:t xml:space="preserve">Using </w:t>
      </w:r>
      <w:r w:rsidRPr="00BD62E0">
        <w:rPr>
          <w:rFonts w:asciiTheme="minorHAnsi" w:eastAsia="Garamond" w:hAnsiTheme="minorHAnsi" w:cstheme="minorHAnsi"/>
          <w:color w:val="000000"/>
          <w:u w:val="single"/>
        </w:rPr>
        <w:t>two articles</w:t>
      </w:r>
      <w:r w:rsidRPr="00BD62E0">
        <w:rPr>
          <w:rFonts w:asciiTheme="minorHAnsi" w:eastAsia="Garamond" w:hAnsiTheme="minorHAnsi" w:cstheme="minorHAnsi"/>
          <w:color w:val="000000"/>
        </w:rPr>
        <w:t xml:space="preserve"> from the course, write an essay in which you </w:t>
      </w:r>
      <w:r w:rsidRPr="00BD62E0">
        <w:rPr>
          <w:rFonts w:asciiTheme="minorHAnsi" w:eastAsia="Garamond" w:hAnsiTheme="minorHAnsi" w:cstheme="minorHAnsi"/>
          <w:color w:val="000000"/>
          <w:u w:val="single"/>
        </w:rPr>
        <w:t>evaluate the rhetorical and advertising strategy</w:t>
      </w:r>
      <w:r w:rsidRPr="00BD62E0">
        <w:rPr>
          <w:rFonts w:asciiTheme="minorHAnsi" w:eastAsia="Garamond" w:hAnsiTheme="minorHAnsi" w:cstheme="minorHAnsi"/>
          <w:color w:val="000000"/>
        </w:rPr>
        <w:t xml:space="preserve"> that is deployed in the ads that you select. Your goal in this paper is to get beyond the surface of the image/commercial. Your goal is to reveal, through careful analysis of words and images, </w:t>
      </w:r>
      <w:r w:rsidRPr="00BD62E0">
        <w:rPr>
          <w:rFonts w:asciiTheme="minorHAnsi" w:eastAsia="Garamond" w:hAnsiTheme="minorHAnsi" w:cstheme="minorHAnsi"/>
          <w:color w:val="000000"/>
          <w:u w:val="single"/>
        </w:rPr>
        <w:t>what the advertisement is actually selling</w:t>
      </w:r>
      <w:r w:rsidRPr="00BD62E0">
        <w:rPr>
          <w:rFonts w:asciiTheme="minorHAnsi" w:eastAsia="Garamond" w:hAnsiTheme="minorHAnsi" w:cstheme="minorHAnsi"/>
          <w:color w:val="000000"/>
        </w:rPr>
        <w:t>. Of course, the ad is selling the product. But, as we have noted in class, ads always sell more than products: they sell a series of attitudes and beliefs. Your aim is to show what these attitudes are and how the ads define them.</w:t>
      </w:r>
    </w:p>
    <w:p w14:paraId="203CCAEA" w14:textId="2A90BCA6" w:rsidR="00EE5771" w:rsidRPr="00BD62E0" w:rsidRDefault="00DC6C37">
      <w:pPr>
        <w:pBdr>
          <w:top w:val="nil"/>
          <w:left w:val="nil"/>
          <w:bottom w:val="nil"/>
          <w:right w:val="nil"/>
          <w:between w:val="nil"/>
        </w:pBdr>
        <w:ind w:firstLine="0"/>
        <w:rPr>
          <w:rFonts w:asciiTheme="minorHAnsi" w:eastAsia="Garamond" w:hAnsiTheme="minorHAnsi" w:cstheme="minorHAnsi"/>
          <w:color w:val="000000"/>
        </w:rPr>
      </w:pPr>
      <w:r w:rsidRPr="00BD62E0">
        <w:rPr>
          <w:rFonts w:asciiTheme="minorHAnsi" w:eastAsia="Garamond" w:hAnsiTheme="minorHAnsi" w:cstheme="minorHAnsi"/>
          <w:color w:val="000000"/>
        </w:rPr>
        <w:t xml:space="preserve">As we have discussed, advertisements always give visual formation to </w:t>
      </w:r>
      <w:r w:rsidRPr="00BD62E0">
        <w:rPr>
          <w:rFonts w:asciiTheme="minorHAnsi" w:eastAsia="Garamond" w:hAnsiTheme="minorHAnsi" w:cstheme="minorHAnsi"/>
          <w:color w:val="000000"/>
          <w:u w:val="single"/>
        </w:rPr>
        <w:t xml:space="preserve">underlying assumptions </w:t>
      </w:r>
      <w:r w:rsidRPr="00BD62E0">
        <w:rPr>
          <w:rFonts w:asciiTheme="minorHAnsi" w:eastAsia="Garamond" w:hAnsiTheme="minorHAnsi" w:cstheme="minorHAnsi"/>
          <w:color w:val="000000"/>
        </w:rPr>
        <w:t xml:space="preserve">about their culture. Looking at ads that have historical range will allow you to assess how ideas about consumption or masculinity (to take two examples) have changed. Although you are gathering a large sample size, you are not required to write about all of the ads you find. Instead, you should </w:t>
      </w:r>
      <w:r w:rsidRPr="00BD62E0">
        <w:rPr>
          <w:rFonts w:asciiTheme="minorHAnsi" w:eastAsia="Garamond" w:hAnsiTheme="minorHAnsi" w:cstheme="minorHAnsi"/>
          <w:color w:val="000000"/>
          <w:u w:val="single"/>
        </w:rPr>
        <w:t>try to focus your attention on the ads</w:t>
      </w:r>
      <w:r w:rsidRPr="00BD62E0">
        <w:rPr>
          <w:rFonts w:asciiTheme="minorHAnsi" w:eastAsia="Garamond" w:hAnsiTheme="minorHAnsi" w:cstheme="minorHAnsi"/>
          <w:color w:val="000000"/>
        </w:rPr>
        <w:t xml:space="preserve"> </w:t>
      </w:r>
      <w:r w:rsidRPr="00BD62E0">
        <w:rPr>
          <w:rFonts w:asciiTheme="minorHAnsi" w:eastAsia="Garamond" w:hAnsiTheme="minorHAnsi" w:cstheme="minorHAnsi"/>
          <w:color w:val="000000"/>
          <w:u w:val="single"/>
        </w:rPr>
        <w:t>that best exemplify</w:t>
      </w:r>
      <w:r w:rsidRPr="00BD62E0">
        <w:rPr>
          <w:rFonts w:asciiTheme="minorHAnsi" w:eastAsia="Garamond" w:hAnsiTheme="minorHAnsi" w:cstheme="minorHAnsi"/>
          <w:color w:val="000000"/>
        </w:rPr>
        <w:t xml:space="preserve"> the argument you are trying make. Your collection of advertisements will allow you to speak with authority about the brand/</w:t>
      </w:r>
      <w:r w:rsidR="00B726FD" w:rsidRPr="00BD62E0">
        <w:rPr>
          <w:rFonts w:asciiTheme="minorHAnsi" w:eastAsia="Garamond" w:hAnsiTheme="minorHAnsi" w:cstheme="minorHAnsi"/>
          <w:color w:val="000000"/>
        </w:rPr>
        <w:t xml:space="preserve">product </w:t>
      </w:r>
      <w:r w:rsidR="00D44328" w:rsidRPr="00BD62E0">
        <w:rPr>
          <w:rFonts w:asciiTheme="minorHAnsi" w:eastAsia="Garamond" w:hAnsiTheme="minorHAnsi" w:cstheme="minorHAnsi"/>
          <w:color w:val="000000"/>
        </w:rPr>
        <w:t>and</w:t>
      </w:r>
      <w:r w:rsidRPr="00BD62E0">
        <w:rPr>
          <w:rFonts w:asciiTheme="minorHAnsi" w:eastAsia="Garamond" w:hAnsiTheme="minorHAnsi" w:cstheme="minorHAnsi"/>
          <w:color w:val="000000"/>
        </w:rPr>
        <w:t xml:space="preserve"> focusing your attention on a single ad or maybe two will allow you to demonstrate your ability to close read a visual text.</w:t>
      </w:r>
    </w:p>
    <w:p w14:paraId="203CCAEB" w14:textId="77777777" w:rsidR="00EE5771" w:rsidRPr="00BD62E0" w:rsidRDefault="00EE5771">
      <w:pPr>
        <w:pBdr>
          <w:top w:val="nil"/>
          <w:left w:val="nil"/>
          <w:bottom w:val="nil"/>
          <w:right w:val="nil"/>
          <w:between w:val="nil"/>
        </w:pBdr>
        <w:ind w:firstLine="0"/>
        <w:rPr>
          <w:rFonts w:asciiTheme="minorHAnsi" w:eastAsia="Garamond" w:hAnsiTheme="minorHAnsi" w:cstheme="minorHAnsi"/>
          <w:b/>
        </w:rPr>
      </w:pPr>
    </w:p>
    <w:p w14:paraId="203CCAEC" w14:textId="3AD08783" w:rsidR="00EE5771" w:rsidRPr="00BD62E0" w:rsidRDefault="00DC6C37">
      <w:pPr>
        <w:pBdr>
          <w:top w:val="nil"/>
          <w:left w:val="nil"/>
          <w:bottom w:val="nil"/>
          <w:right w:val="nil"/>
          <w:between w:val="nil"/>
        </w:pBdr>
        <w:ind w:firstLine="0"/>
        <w:rPr>
          <w:rFonts w:asciiTheme="minorHAnsi" w:eastAsia="Garamond" w:hAnsiTheme="minorHAnsi" w:cstheme="minorHAnsi"/>
          <w:color w:val="000000"/>
        </w:rPr>
      </w:pPr>
      <w:r w:rsidRPr="00BD62E0">
        <w:rPr>
          <w:rFonts w:asciiTheme="minorHAnsi" w:eastAsia="Garamond" w:hAnsiTheme="minorHAnsi" w:cstheme="minorHAnsi"/>
          <w:b/>
          <w:color w:val="000000"/>
        </w:rPr>
        <w:t xml:space="preserve">APPROACH: </w:t>
      </w:r>
      <w:r w:rsidRPr="00BD62E0">
        <w:rPr>
          <w:rFonts w:asciiTheme="minorHAnsi" w:eastAsia="Garamond" w:hAnsiTheme="minorHAnsi" w:cstheme="minorHAnsi"/>
          <w:color w:val="000000"/>
        </w:rPr>
        <w:t>The first step in this paper is to gather your images and commercials. In selecting them, you should make sure that you chose ads that have interesting images or slogans to work with. The more interesting the ads, the more interesting your paper will be. The paper should aim to show readers something they would not notice on their own. If you are only pointing out what is apparent, the paper will not succeed.</w:t>
      </w:r>
    </w:p>
    <w:p w14:paraId="101125A6" w14:textId="77777777" w:rsidR="00C631FC" w:rsidRPr="00BD62E0" w:rsidRDefault="00C631FC">
      <w:pPr>
        <w:pBdr>
          <w:top w:val="nil"/>
          <w:left w:val="nil"/>
          <w:bottom w:val="nil"/>
          <w:right w:val="nil"/>
          <w:between w:val="nil"/>
        </w:pBdr>
        <w:ind w:firstLine="0"/>
        <w:rPr>
          <w:rFonts w:asciiTheme="minorHAnsi" w:eastAsia="Garamond" w:hAnsiTheme="minorHAnsi" w:cstheme="minorHAnsi"/>
          <w:color w:val="000000"/>
        </w:rPr>
      </w:pPr>
    </w:p>
    <w:p w14:paraId="203CCAED" w14:textId="7CDDF81D" w:rsidR="00EE5771" w:rsidRPr="00BD62E0" w:rsidRDefault="00DC6C37">
      <w:pPr>
        <w:pBdr>
          <w:top w:val="nil"/>
          <w:left w:val="nil"/>
          <w:bottom w:val="nil"/>
          <w:right w:val="nil"/>
          <w:between w:val="nil"/>
        </w:pBdr>
        <w:ind w:firstLine="0"/>
        <w:rPr>
          <w:rFonts w:asciiTheme="minorHAnsi" w:eastAsia="Garamond" w:hAnsiTheme="minorHAnsi" w:cstheme="minorHAnsi"/>
          <w:color w:val="000000"/>
        </w:rPr>
      </w:pPr>
      <w:r w:rsidRPr="00BD62E0">
        <w:rPr>
          <w:rFonts w:asciiTheme="minorHAnsi" w:eastAsia="Garamond" w:hAnsiTheme="minorHAnsi" w:cstheme="minorHAnsi"/>
          <w:color w:val="000000"/>
        </w:rPr>
        <w:t xml:space="preserve">The next step is to </w:t>
      </w:r>
      <w:r w:rsidRPr="00BD62E0">
        <w:rPr>
          <w:rFonts w:asciiTheme="minorHAnsi" w:eastAsia="Garamond" w:hAnsiTheme="minorHAnsi" w:cstheme="minorHAnsi"/>
          <w:color w:val="000000"/>
          <w:u w:val="single"/>
        </w:rPr>
        <w:t>return to the course texts</w:t>
      </w:r>
      <w:r w:rsidRPr="00BD62E0">
        <w:rPr>
          <w:rFonts w:asciiTheme="minorHAnsi" w:eastAsia="Garamond" w:hAnsiTheme="minorHAnsi" w:cstheme="minorHAnsi"/>
          <w:color w:val="000000"/>
        </w:rPr>
        <w:t xml:space="preserve"> and figure out what concepts are useful for describing how the ads make their appeal to the audience. In doing this, you want to look for the key terms that appeared in Luntz, Lutz, and other writers we have examined. Take for example the notion of “weasel words.” Can this notion be used to explain what is going on in the ads that you’ve selected? Does using this key term help you see something in the ad that you might not have seen without it? (Go through the texts and ask these questions of each key phrase/idea that you find.) Once you have gathered these conceptual tools, you can use them to analyze the ads with the aim of revealing both what they are actually selling and how they are trying to sell it.</w:t>
      </w:r>
    </w:p>
    <w:p w14:paraId="72033ED7" w14:textId="77777777" w:rsidR="00B726FD" w:rsidRPr="00BD62E0" w:rsidRDefault="00B726FD">
      <w:pPr>
        <w:pBdr>
          <w:top w:val="nil"/>
          <w:left w:val="nil"/>
          <w:bottom w:val="nil"/>
          <w:right w:val="nil"/>
          <w:between w:val="nil"/>
        </w:pBdr>
        <w:ind w:firstLine="0"/>
        <w:rPr>
          <w:rFonts w:asciiTheme="minorHAnsi" w:eastAsia="Garamond" w:hAnsiTheme="minorHAnsi" w:cstheme="minorHAnsi"/>
          <w:color w:val="000000"/>
        </w:rPr>
      </w:pPr>
    </w:p>
    <w:p w14:paraId="203CCAEE" w14:textId="6A8B3B4D" w:rsidR="00EE5771" w:rsidRPr="00BD62E0" w:rsidRDefault="00DC6C37">
      <w:pPr>
        <w:ind w:firstLine="0"/>
        <w:rPr>
          <w:rFonts w:asciiTheme="minorHAnsi" w:eastAsia="Garamond" w:hAnsiTheme="minorHAnsi" w:cstheme="minorHAnsi"/>
        </w:rPr>
      </w:pPr>
      <w:r w:rsidRPr="00BD62E0">
        <w:rPr>
          <w:rFonts w:asciiTheme="minorHAnsi" w:eastAsia="Garamond" w:hAnsiTheme="minorHAnsi" w:cstheme="minorHAnsi"/>
          <w:b/>
        </w:rPr>
        <w:t xml:space="preserve">LENGTH: </w:t>
      </w:r>
      <w:r w:rsidRPr="00BD62E0">
        <w:rPr>
          <w:rFonts w:asciiTheme="minorHAnsi" w:eastAsia="Garamond" w:hAnsiTheme="minorHAnsi" w:cstheme="minorHAnsi"/>
        </w:rPr>
        <w:t xml:space="preserve">1100-1300 words (about 4-5 pages), plus properly formatted Works Cited page. Essay must be in MLA style: </w:t>
      </w:r>
      <w:r w:rsidR="00B726FD" w:rsidRPr="00BD62E0">
        <w:rPr>
          <w:rFonts w:asciiTheme="minorHAnsi" w:eastAsia="Garamond" w:hAnsiTheme="minorHAnsi" w:cstheme="minorHAnsi"/>
        </w:rPr>
        <w:t xml:space="preserve">1-inch margins, 12-point </w:t>
      </w:r>
      <w:r w:rsidR="00C631FC" w:rsidRPr="00BD62E0">
        <w:rPr>
          <w:rFonts w:asciiTheme="minorHAnsi" w:eastAsia="Garamond" w:hAnsiTheme="minorHAnsi" w:cstheme="minorHAnsi"/>
        </w:rPr>
        <w:t>Times New Roman or Garamond, with a standard essay heading, page numbers in a header at the top right and double spacing.</w:t>
      </w:r>
    </w:p>
    <w:p w14:paraId="203CCAEF" w14:textId="77777777" w:rsidR="00EE5771" w:rsidRPr="00BD62E0" w:rsidRDefault="00EE5771">
      <w:pPr>
        <w:spacing w:line="276" w:lineRule="auto"/>
        <w:ind w:firstLine="0"/>
        <w:rPr>
          <w:rFonts w:asciiTheme="minorHAnsi" w:eastAsia="Garamond" w:hAnsiTheme="minorHAnsi" w:cstheme="minorHAnsi"/>
        </w:rPr>
      </w:pPr>
    </w:p>
    <w:p w14:paraId="203CCAF0" w14:textId="77777777" w:rsidR="00EE5771" w:rsidRPr="00BD62E0" w:rsidRDefault="00DC6C37">
      <w:pPr>
        <w:spacing w:line="276" w:lineRule="auto"/>
        <w:ind w:firstLine="0"/>
        <w:rPr>
          <w:rFonts w:asciiTheme="minorHAnsi" w:eastAsia="Garamond" w:hAnsiTheme="minorHAnsi" w:cstheme="minorHAnsi"/>
          <w:b/>
        </w:rPr>
      </w:pPr>
      <w:r w:rsidRPr="00BD62E0">
        <w:rPr>
          <w:rFonts w:asciiTheme="minorHAnsi" w:eastAsia="Garamond" w:hAnsiTheme="minorHAnsi" w:cstheme="minorHAnsi"/>
          <w:b/>
        </w:rPr>
        <w:t>DEADLINES:</w:t>
      </w:r>
    </w:p>
    <w:p w14:paraId="203CCAF1"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Propose ad campaign for approval: 10/5</w:t>
      </w:r>
    </w:p>
    <w:p w14:paraId="203CCAF2"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Peer Review Workshop (1</w:t>
      </w:r>
      <w:r w:rsidRPr="00BD62E0">
        <w:rPr>
          <w:rFonts w:asciiTheme="minorHAnsi" w:eastAsia="Garamond" w:hAnsiTheme="minorHAnsi" w:cstheme="minorHAnsi"/>
          <w:vertAlign w:val="superscript"/>
        </w:rPr>
        <w:t>st</w:t>
      </w:r>
      <w:r w:rsidRPr="00BD62E0">
        <w:rPr>
          <w:rFonts w:asciiTheme="minorHAnsi" w:eastAsia="Garamond" w:hAnsiTheme="minorHAnsi" w:cstheme="minorHAnsi"/>
        </w:rPr>
        <w:t xml:space="preserve"> draft): 10/10</w:t>
      </w:r>
    </w:p>
    <w:p w14:paraId="203CCAF3"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 xml:space="preserve">Full first draft for Instructor: Conference #2 (conferences begin 10/12) </w:t>
      </w:r>
    </w:p>
    <w:p w14:paraId="203CCAF4"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Revision: Conference #3 (bring your revised draft of Essay #2) Conferences begin 11/9</w:t>
      </w:r>
    </w:p>
    <w:p w14:paraId="203CCAF5" w14:textId="780362EC" w:rsidR="00383ED1" w:rsidRPr="00BD62E0" w:rsidRDefault="00383ED1">
      <w:pPr>
        <w:rPr>
          <w:rFonts w:asciiTheme="minorHAnsi" w:eastAsia="Garamond" w:hAnsiTheme="minorHAnsi" w:cstheme="minorHAnsi"/>
        </w:rPr>
      </w:pPr>
      <w:r w:rsidRPr="00BD62E0">
        <w:rPr>
          <w:rFonts w:asciiTheme="minorHAnsi" w:eastAsia="Garamond" w:hAnsiTheme="minorHAnsi" w:cstheme="minorHAnsi"/>
        </w:rPr>
        <w:br w:type="page"/>
      </w:r>
    </w:p>
    <w:p w14:paraId="203CCAF6" w14:textId="759C74E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lastRenderedPageBreak/>
        <w:t xml:space="preserve">Essay #3: </w:t>
      </w:r>
      <w:r w:rsidR="00D44328" w:rsidRPr="00BD62E0">
        <w:rPr>
          <w:rFonts w:asciiTheme="minorHAnsi" w:eastAsia="Garamond" w:hAnsiTheme="minorHAnsi" w:cstheme="minorHAnsi"/>
          <w:sz w:val="22"/>
          <w:szCs w:val="22"/>
        </w:rPr>
        <w:t>Writing an Argument about Propaganda and Political Messaging</w:t>
      </w:r>
      <w:r w:rsidRPr="00BD62E0">
        <w:rPr>
          <w:rFonts w:asciiTheme="minorHAnsi" w:eastAsia="Garamond" w:hAnsiTheme="minorHAnsi" w:cstheme="minorHAnsi"/>
          <w:sz w:val="22"/>
          <w:szCs w:val="22"/>
        </w:rPr>
        <w:t xml:space="preserve"> </w:t>
      </w:r>
    </w:p>
    <w:p w14:paraId="203CCAF8" w14:textId="6AE3BA3F" w:rsidR="00EE5771" w:rsidRPr="00BD62E0" w:rsidRDefault="00DC6C37" w:rsidP="00F947CD">
      <w:pPr>
        <w:pBdr>
          <w:top w:val="nil"/>
          <w:left w:val="nil"/>
          <w:bottom w:val="nil"/>
          <w:right w:val="nil"/>
          <w:between w:val="nil"/>
        </w:pBdr>
        <w:ind w:firstLine="0"/>
        <w:rPr>
          <w:rFonts w:asciiTheme="minorHAnsi" w:eastAsia="Garamond" w:hAnsiTheme="minorHAnsi" w:cstheme="minorHAnsi"/>
        </w:rPr>
      </w:pPr>
      <w:r w:rsidRPr="00BD62E0">
        <w:rPr>
          <w:rFonts w:asciiTheme="minorHAnsi" w:eastAsia="Garamond" w:hAnsiTheme="minorHAnsi" w:cstheme="minorHAnsi"/>
          <w:b/>
          <w:color w:val="000000"/>
        </w:rPr>
        <w:t xml:space="preserve">TASK: </w:t>
      </w:r>
      <w:r w:rsidRPr="00BD62E0">
        <w:rPr>
          <w:rFonts w:asciiTheme="minorHAnsi" w:eastAsia="Garamond" w:hAnsiTheme="minorHAnsi" w:cstheme="minorHAnsi"/>
          <w:color w:val="000000"/>
        </w:rPr>
        <w:t>Based on our course readings, develop an argument regarding the effects of propaganda and political messaging on American audiences, using three sources.</w:t>
      </w:r>
      <w:r w:rsidR="00F947CD" w:rsidRPr="00BD62E0">
        <w:rPr>
          <w:rFonts w:asciiTheme="minorHAnsi" w:eastAsia="Garamond" w:hAnsiTheme="minorHAnsi" w:cstheme="minorHAnsi"/>
          <w:color w:val="000000"/>
        </w:rPr>
        <w:t xml:space="preserve"> </w:t>
      </w:r>
      <w:r w:rsidRPr="00BD62E0">
        <w:rPr>
          <w:rFonts w:asciiTheme="minorHAnsi" w:eastAsia="Garamond" w:hAnsiTheme="minorHAnsi" w:cstheme="minorHAnsi"/>
          <w:color w:val="000000"/>
        </w:rPr>
        <w:t>Th</w:t>
      </w:r>
      <w:r w:rsidR="00EE3FEE" w:rsidRPr="00BD62E0">
        <w:rPr>
          <w:rFonts w:asciiTheme="minorHAnsi" w:eastAsia="Garamond" w:hAnsiTheme="minorHAnsi" w:cstheme="minorHAnsi"/>
          <w:color w:val="000000"/>
        </w:rPr>
        <w:t xml:space="preserve">is is our most complex essay of the semester, and you should keep the following goals in mind: </w:t>
      </w:r>
    </w:p>
    <w:p w14:paraId="203CCAF9" w14:textId="77777777" w:rsidR="00EE5771" w:rsidRPr="00BD62E0" w:rsidRDefault="00DC6C37">
      <w:pPr>
        <w:numPr>
          <w:ilvl w:val="0"/>
          <w:numId w:val="4"/>
        </w:numPr>
        <w:ind w:left="780"/>
        <w:rPr>
          <w:rFonts w:asciiTheme="minorHAnsi" w:eastAsia="Garamond" w:hAnsiTheme="minorHAnsi" w:cstheme="minorHAnsi"/>
          <w:color w:val="000000"/>
        </w:rPr>
      </w:pPr>
      <w:r w:rsidRPr="00BD62E0">
        <w:rPr>
          <w:rFonts w:asciiTheme="minorHAnsi" w:eastAsia="Garamond" w:hAnsiTheme="minorHAnsi" w:cstheme="minorHAnsi"/>
          <w:color w:val="000000"/>
        </w:rPr>
        <w:t>develop an argument in the thesis paragraph that reflects your idea </w:t>
      </w:r>
    </w:p>
    <w:p w14:paraId="203CCAFA" w14:textId="77777777" w:rsidR="00EE5771" w:rsidRPr="00BD62E0" w:rsidRDefault="00DC6C37">
      <w:pPr>
        <w:numPr>
          <w:ilvl w:val="0"/>
          <w:numId w:val="4"/>
        </w:numPr>
        <w:ind w:left="780"/>
        <w:rPr>
          <w:rFonts w:asciiTheme="minorHAnsi" w:eastAsia="Garamond" w:hAnsiTheme="minorHAnsi" w:cstheme="minorHAnsi"/>
          <w:color w:val="000000"/>
        </w:rPr>
      </w:pPr>
      <w:r w:rsidRPr="00BD62E0">
        <w:rPr>
          <w:rFonts w:asciiTheme="minorHAnsi" w:eastAsia="Garamond" w:hAnsiTheme="minorHAnsi" w:cstheme="minorHAnsi"/>
          <w:color w:val="000000"/>
        </w:rPr>
        <w:t>create paragraphs with topic sentences, claims and evidence from the class readings </w:t>
      </w:r>
    </w:p>
    <w:p w14:paraId="203CCAFB" w14:textId="7FD9081B" w:rsidR="00EE5771" w:rsidRPr="00BD62E0" w:rsidRDefault="00F947CD">
      <w:pPr>
        <w:numPr>
          <w:ilvl w:val="0"/>
          <w:numId w:val="4"/>
        </w:numPr>
        <w:spacing w:after="160"/>
        <w:ind w:left="780"/>
        <w:rPr>
          <w:rFonts w:asciiTheme="minorHAnsi" w:eastAsia="Garamond" w:hAnsiTheme="minorHAnsi" w:cstheme="minorHAnsi"/>
          <w:color w:val="000000"/>
        </w:rPr>
      </w:pPr>
      <w:r w:rsidRPr="00BD62E0">
        <w:rPr>
          <w:rFonts w:asciiTheme="minorHAnsi" w:eastAsia="Garamond" w:hAnsiTheme="minorHAnsi" w:cstheme="minorHAnsi"/>
          <w:color w:val="000000"/>
        </w:rPr>
        <w:t>connect and synthesize the ideas of</w:t>
      </w:r>
      <w:r w:rsidR="00DC6C37" w:rsidRPr="00BD62E0">
        <w:rPr>
          <w:rFonts w:asciiTheme="minorHAnsi" w:eastAsia="Garamond" w:hAnsiTheme="minorHAnsi" w:cstheme="minorHAnsi"/>
          <w:color w:val="000000"/>
        </w:rPr>
        <w:t xml:space="preserve"> multiple texts in developing </w:t>
      </w:r>
      <w:r w:rsidRPr="00BD62E0">
        <w:rPr>
          <w:rFonts w:asciiTheme="minorHAnsi" w:eastAsia="Garamond" w:hAnsiTheme="minorHAnsi" w:cstheme="minorHAnsi"/>
          <w:color w:val="000000"/>
        </w:rPr>
        <w:t>your</w:t>
      </w:r>
      <w:r w:rsidR="00DC6C37" w:rsidRPr="00BD62E0">
        <w:rPr>
          <w:rFonts w:asciiTheme="minorHAnsi" w:eastAsia="Garamond" w:hAnsiTheme="minorHAnsi" w:cstheme="minorHAnsi"/>
          <w:color w:val="000000"/>
        </w:rPr>
        <w:t xml:space="preserve"> argument. </w:t>
      </w:r>
    </w:p>
    <w:p w14:paraId="203CCAFC" w14:textId="56B2394C" w:rsidR="00EE5771" w:rsidRPr="00BD62E0" w:rsidRDefault="00EE3FEE">
      <w:pPr>
        <w:ind w:firstLine="0"/>
        <w:rPr>
          <w:rFonts w:asciiTheme="minorHAnsi" w:eastAsia="Garamond" w:hAnsiTheme="minorHAnsi" w:cstheme="minorHAnsi"/>
        </w:rPr>
      </w:pPr>
      <w:r w:rsidRPr="00BD62E0">
        <w:rPr>
          <w:rFonts w:asciiTheme="minorHAnsi" w:eastAsia="Garamond" w:hAnsiTheme="minorHAnsi" w:cstheme="minorHAnsi"/>
          <w:color w:val="000000"/>
        </w:rPr>
        <w:t>Your</w:t>
      </w:r>
      <w:r w:rsidR="00DC6C37" w:rsidRPr="00BD62E0">
        <w:rPr>
          <w:rFonts w:asciiTheme="minorHAnsi" w:eastAsia="Garamond" w:hAnsiTheme="minorHAnsi" w:cstheme="minorHAnsi"/>
          <w:color w:val="000000"/>
        </w:rPr>
        <w:t xml:space="preserve"> argument should be related to our discussions of propaganda and political rhetoric, and </w:t>
      </w:r>
      <w:r w:rsidRPr="00BD62E0">
        <w:rPr>
          <w:rFonts w:asciiTheme="minorHAnsi" w:eastAsia="Garamond" w:hAnsiTheme="minorHAnsi" w:cstheme="minorHAnsi"/>
          <w:color w:val="000000"/>
        </w:rPr>
        <w:t>you must</w:t>
      </w:r>
      <w:r w:rsidR="00DC6C37" w:rsidRPr="00BD62E0">
        <w:rPr>
          <w:rFonts w:asciiTheme="minorHAnsi" w:eastAsia="Garamond" w:hAnsiTheme="minorHAnsi" w:cstheme="minorHAnsi"/>
          <w:color w:val="000000"/>
        </w:rPr>
        <w:t xml:space="preserve"> use three (3) of the class readings from units 2 and 3. You must use </w:t>
      </w:r>
      <w:r w:rsidR="00DC6C37" w:rsidRPr="00BD62E0">
        <w:rPr>
          <w:rFonts w:asciiTheme="minorHAnsi" w:eastAsia="Garamond" w:hAnsiTheme="minorHAnsi" w:cstheme="minorHAnsi"/>
          <w:color w:val="000000"/>
          <w:u w:val="single"/>
        </w:rPr>
        <w:t xml:space="preserve">one reading </w:t>
      </w:r>
      <w:r w:rsidR="00DC6C37" w:rsidRPr="00BD62E0">
        <w:rPr>
          <w:rFonts w:asciiTheme="minorHAnsi" w:eastAsia="Garamond" w:hAnsiTheme="minorHAnsi" w:cstheme="minorHAnsi"/>
          <w:color w:val="000000"/>
        </w:rPr>
        <w:t xml:space="preserve">from Unit 2, and </w:t>
      </w:r>
      <w:r w:rsidR="00DC6C37" w:rsidRPr="00BD62E0">
        <w:rPr>
          <w:rFonts w:asciiTheme="minorHAnsi" w:eastAsia="Garamond" w:hAnsiTheme="minorHAnsi" w:cstheme="minorHAnsi"/>
          <w:color w:val="000000"/>
          <w:u w:val="single"/>
        </w:rPr>
        <w:t xml:space="preserve">two readings </w:t>
      </w:r>
      <w:r w:rsidR="00DC6C37" w:rsidRPr="00BD62E0">
        <w:rPr>
          <w:rFonts w:asciiTheme="minorHAnsi" w:eastAsia="Garamond" w:hAnsiTheme="minorHAnsi" w:cstheme="minorHAnsi"/>
          <w:color w:val="000000"/>
        </w:rPr>
        <w:t xml:space="preserve">from Unit 3. </w:t>
      </w:r>
    </w:p>
    <w:p w14:paraId="203CCAFD" w14:textId="77777777" w:rsidR="00EE5771" w:rsidRPr="00BD62E0" w:rsidRDefault="00EE5771">
      <w:pPr>
        <w:ind w:firstLine="0"/>
        <w:rPr>
          <w:rFonts w:asciiTheme="minorHAnsi" w:eastAsia="Garamond" w:hAnsiTheme="minorHAnsi" w:cstheme="minorHAnsi"/>
        </w:rPr>
      </w:pPr>
    </w:p>
    <w:p w14:paraId="203CCAFE" w14:textId="7BB6A643" w:rsidR="00EE5771" w:rsidRPr="00BD62E0" w:rsidRDefault="00DC6C37">
      <w:pPr>
        <w:ind w:firstLine="0"/>
        <w:rPr>
          <w:rFonts w:asciiTheme="minorHAnsi" w:eastAsia="Garamond" w:hAnsiTheme="minorHAnsi" w:cstheme="minorHAnsi"/>
        </w:rPr>
      </w:pPr>
      <w:r w:rsidRPr="00BD62E0">
        <w:rPr>
          <w:rFonts w:asciiTheme="minorHAnsi" w:eastAsia="Garamond" w:hAnsiTheme="minorHAnsi" w:cstheme="minorHAnsi"/>
          <w:color w:val="000000"/>
        </w:rPr>
        <w:t>Following are some questions that can help you formulate your main idea and argumentative points. You do not need to answer these questions in your essay directly</w:t>
      </w:r>
      <w:r w:rsidR="00B726FD" w:rsidRPr="00BD62E0">
        <w:rPr>
          <w:rFonts w:asciiTheme="minorHAnsi" w:eastAsia="Garamond" w:hAnsiTheme="minorHAnsi" w:cstheme="minorHAnsi"/>
          <w:color w:val="000000"/>
        </w:rPr>
        <w:t>,</w:t>
      </w:r>
      <w:r w:rsidRPr="00BD62E0">
        <w:rPr>
          <w:rFonts w:asciiTheme="minorHAnsi" w:eastAsia="Garamond" w:hAnsiTheme="minorHAnsi" w:cstheme="minorHAnsi"/>
          <w:color w:val="000000"/>
        </w:rPr>
        <w:t xml:space="preserve"> but</w:t>
      </w:r>
      <w:r w:rsidR="00B726FD" w:rsidRPr="00BD62E0">
        <w:rPr>
          <w:rFonts w:asciiTheme="minorHAnsi" w:eastAsia="Garamond" w:hAnsiTheme="minorHAnsi" w:cstheme="minorHAnsi"/>
          <w:color w:val="000000"/>
        </w:rPr>
        <w:t xml:space="preserve"> you should</w:t>
      </w:r>
      <w:r w:rsidRPr="00BD62E0">
        <w:rPr>
          <w:rFonts w:asciiTheme="minorHAnsi" w:eastAsia="Garamond" w:hAnsiTheme="minorHAnsi" w:cstheme="minorHAnsi"/>
          <w:color w:val="000000"/>
        </w:rPr>
        <w:t xml:space="preserve"> think about them as you prepare your material.</w:t>
      </w:r>
    </w:p>
    <w:p w14:paraId="203CCAFF" w14:textId="3A7DF384" w:rsidR="00EE5771" w:rsidRPr="00BD62E0" w:rsidRDefault="00DC6C37" w:rsidP="00B726FD">
      <w:pPr>
        <w:pStyle w:val="ListParagraph"/>
        <w:numPr>
          <w:ilvl w:val="0"/>
          <w:numId w:val="13"/>
        </w:numPr>
        <w:rPr>
          <w:rFonts w:asciiTheme="minorHAnsi" w:eastAsia="Garamond" w:hAnsiTheme="minorHAnsi" w:cstheme="minorHAnsi"/>
          <w:color w:val="000000"/>
        </w:rPr>
      </w:pPr>
      <w:r w:rsidRPr="00BD62E0">
        <w:rPr>
          <w:rFonts w:asciiTheme="minorHAnsi" w:eastAsia="Garamond" w:hAnsiTheme="minorHAnsi" w:cstheme="minorHAnsi"/>
          <w:color w:val="000000"/>
        </w:rPr>
        <w:t>Using the synthesis grid</w:t>
      </w:r>
      <w:r w:rsidR="008F59C6" w:rsidRPr="00BD62E0">
        <w:rPr>
          <w:rFonts w:asciiTheme="minorHAnsi" w:eastAsia="Garamond" w:hAnsiTheme="minorHAnsi" w:cstheme="minorHAnsi"/>
          <w:color w:val="000000"/>
        </w:rPr>
        <w:t>,</w:t>
      </w:r>
      <w:r w:rsidRPr="00BD62E0">
        <w:rPr>
          <w:rFonts w:asciiTheme="minorHAnsi" w:eastAsia="Garamond" w:hAnsiTheme="minorHAnsi" w:cstheme="minorHAnsi"/>
          <w:color w:val="000000"/>
        </w:rPr>
        <w:t xml:space="preserve"> find the following information</w:t>
      </w:r>
      <w:r w:rsidR="00383ED1" w:rsidRPr="00BD62E0">
        <w:rPr>
          <w:rFonts w:asciiTheme="minorHAnsi" w:eastAsia="Garamond" w:hAnsiTheme="minorHAnsi" w:cstheme="minorHAnsi"/>
          <w:color w:val="000000"/>
        </w:rPr>
        <w:t>:</w:t>
      </w:r>
    </w:p>
    <w:p w14:paraId="203CCB00" w14:textId="77777777" w:rsidR="00EE5771" w:rsidRPr="00BD62E0" w:rsidRDefault="00DC6C37" w:rsidP="00B726FD">
      <w:pPr>
        <w:numPr>
          <w:ilvl w:val="1"/>
          <w:numId w:val="8"/>
        </w:numPr>
        <w:rPr>
          <w:rFonts w:asciiTheme="minorHAnsi" w:eastAsia="Garamond" w:hAnsiTheme="minorHAnsi" w:cstheme="minorHAnsi"/>
          <w:color w:val="000000"/>
        </w:rPr>
      </w:pPr>
      <w:r w:rsidRPr="00BD62E0">
        <w:rPr>
          <w:rFonts w:asciiTheme="minorHAnsi" w:eastAsia="Garamond" w:hAnsiTheme="minorHAnsi" w:cstheme="minorHAnsi"/>
          <w:color w:val="000000"/>
        </w:rPr>
        <w:t>Do the articles state or imply the same argument? </w:t>
      </w:r>
    </w:p>
    <w:p w14:paraId="203CCB01" w14:textId="77777777" w:rsidR="00EE5771" w:rsidRPr="00BD62E0" w:rsidRDefault="00DC6C37" w:rsidP="00B726FD">
      <w:pPr>
        <w:numPr>
          <w:ilvl w:val="1"/>
          <w:numId w:val="8"/>
        </w:numPr>
        <w:rPr>
          <w:rFonts w:asciiTheme="minorHAnsi" w:eastAsia="Garamond" w:hAnsiTheme="minorHAnsi" w:cstheme="minorHAnsi"/>
          <w:color w:val="000000"/>
        </w:rPr>
      </w:pPr>
      <w:r w:rsidRPr="00BD62E0">
        <w:rPr>
          <w:rFonts w:asciiTheme="minorHAnsi" w:eastAsia="Garamond" w:hAnsiTheme="minorHAnsi" w:cstheme="minorHAnsi"/>
          <w:color w:val="000000"/>
        </w:rPr>
        <w:t>Are they dealing with different ideas but come to the same/similar conclusion? </w:t>
      </w:r>
    </w:p>
    <w:p w14:paraId="203CCB02" w14:textId="77777777" w:rsidR="00EE5771" w:rsidRPr="00BD62E0" w:rsidRDefault="00DC6C37" w:rsidP="00B726FD">
      <w:pPr>
        <w:numPr>
          <w:ilvl w:val="1"/>
          <w:numId w:val="8"/>
        </w:numPr>
        <w:rPr>
          <w:rFonts w:asciiTheme="minorHAnsi" w:eastAsia="Garamond" w:hAnsiTheme="minorHAnsi" w:cstheme="minorHAnsi"/>
          <w:color w:val="000000"/>
        </w:rPr>
      </w:pPr>
      <w:r w:rsidRPr="00BD62E0">
        <w:rPr>
          <w:rFonts w:asciiTheme="minorHAnsi" w:eastAsia="Garamond" w:hAnsiTheme="minorHAnsi" w:cstheme="minorHAnsi"/>
          <w:color w:val="000000"/>
        </w:rPr>
        <w:t>What are the concepts, points, key terms that connect these texts?  </w:t>
      </w:r>
    </w:p>
    <w:p w14:paraId="203CCB03" w14:textId="77777777" w:rsidR="00EE5771" w:rsidRPr="00BD62E0" w:rsidRDefault="00DC6C37">
      <w:pPr>
        <w:numPr>
          <w:ilvl w:val="0"/>
          <w:numId w:val="5"/>
        </w:numPr>
        <w:rPr>
          <w:rFonts w:asciiTheme="minorHAnsi" w:eastAsia="Garamond" w:hAnsiTheme="minorHAnsi" w:cstheme="minorHAnsi"/>
          <w:color w:val="000000"/>
        </w:rPr>
      </w:pPr>
      <w:r w:rsidRPr="00BD62E0">
        <w:rPr>
          <w:rFonts w:asciiTheme="minorHAnsi" w:eastAsia="Garamond" w:hAnsiTheme="minorHAnsi" w:cstheme="minorHAnsi"/>
          <w:color w:val="000000"/>
        </w:rPr>
        <w:t>Are there any disagreements in the arguments of these readings? </w:t>
      </w:r>
    </w:p>
    <w:p w14:paraId="203CCB04" w14:textId="32CA600E" w:rsidR="00EE5771" w:rsidRPr="00BD62E0" w:rsidRDefault="00DC6C37">
      <w:pPr>
        <w:numPr>
          <w:ilvl w:val="0"/>
          <w:numId w:val="5"/>
        </w:numPr>
        <w:rPr>
          <w:rFonts w:asciiTheme="minorHAnsi" w:eastAsia="Garamond" w:hAnsiTheme="minorHAnsi" w:cstheme="minorHAnsi"/>
          <w:color w:val="000000"/>
        </w:rPr>
      </w:pPr>
      <w:r w:rsidRPr="00BD62E0">
        <w:rPr>
          <w:rFonts w:asciiTheme="minorHAnsi" w:eastAsia="Garamond" w:hAnsiTheme="minorHAnsi" w:cstheme="minorHAnsi"/>
          <w:color w:val="000000"/>
        </w:rPr>
        <w:t xml:space="preserve">What aspects of their </w:t>
      </w:r>
      <w:proofErr w:type="gramStart"/>
      <w:r w:rsidRPr="00BD62E0">
        <w:rPr>
          <w:rFonts w:asciiTheme="minorHAnsi" w:eastAsia="Garamond" w:hAnsiTheme="minorHAnsi" w:cstheme="minorHAnsi"/>
          <w:color w:val="000000"/>
        </w:rPr>
        <w:t>arguments</w:t>
      </w:r>
      <w:proofErr w:type="gramEnd"/>
      <w:r w:rsidRPr="00BD62E0">
        <w:rPr>
          <w:rFonts w:asciiTheme="minorHAnsi" w:eastAsia="Garamond" w:hAnsiTheme="minorHAnsi" w:cstheme="minorHAnsi"/>
          <w:color w:val="000000"/>
        </w:rPr>
        <w:t xml:space="preserve"> support/challenge/illustrate/complicate/refute any of the articles you have chosen</w:t>
      </w:r>
      <w:r w:rsidR="00B726FD" w:rsidRPr="00BD62E0">
        <w:rPr>
          <w:rFonts w:asciiTheme="minorHAnsi" w:eastAsia="Garamond" w:hAnsiTheme="minorHAnsi" w:cstheme="minorHAnsi"/>
          <w:color w:val="000000"/>
        </w:rPr>
        <w:t>?</w:t>
      </w:r>
    </w:p>
    <w:p w14:paraId="203CCB05" w14:textId="77777777" w:rsidR="00EE5771" w:rsidRPr="00BD62E0" w:rsidRDefault="00EE5771">
      <w:pPr>
        <w:ind w:firstLine="0"/>
        <w:rPr>
          <w:rFonts w:asciiTheme="minorHAnsi" w:eastAsia="Garamond" w:hAnsiTheme="minorHAnsi" w:cstheme="minorHAnsi"/>
        </w:rPr>
      </w:pPr>
    </w:p>
    <w:p w14:paraId="203CCB06" w14:textId="77777777" w:rsidR="00EE5771" w:rsidRPr="00BD62E0" w:rsidRDefault="00DC6C37">
      <w:pPr>
        <w:ind w:firstLine="0"/>
        <w:rPr>
          <w:rFonts w:asciiTheme="minorHAnsi" w:eastAsia="Garamond" w:hAnsiTheme="minorHAnsi" w:cstheme="minorHAnsi"/>
        </w:rPr>
      </w:pPr>
      <w:r w:rsidRPr="00BD62E0">
        <w:rPr>
          <w:rFonts w:asciiTheme="minorHAnsi" w:eastAsia="Garamond" w:hAnsiTheme="minorHAnsi" w:cstheme="minorHAnsi"/>
          <w:color w:val="000000"/>
        </w:rPr>
        <w:t>Suggested format</w:t>
      </w:r>
    </w:p>
    <w:p w14:paraId="203CCB07" w14:textId="77777777" w:rsidR="00EE5771" w:rsidRPr="00BD62E0" w:rsidRDefault="00DC6C37">
      <w:pPr>
        <w:numPr>
          <w:ilvl w:val="0"/>
          <w:numId w:val="7"/>
        </w:numPr>
        <w:rPr>
          <w:rFonts w:asciiTheme="minorHAnsi" w:eastAsia="Garamond" w:hAnsiTheme="minorHAnsi" w:cstheme="minorHAnsi"/>
          <w:color w:val="000000"/>
        </w:rPr>
      </w:pPr>
      <w:r w:rsidRPr="00BD62E0">
        <w:rPr>
          <w:rFonts w:asciiTheme="minorHAnsi" w:eastAsia="Garamond" w:hAnsiTheme="minorHAnsi" w:cstheme="minorHAnsi"/>
          <w:color w:val="000000"/>
        </w:rPr>
        <w:t xml:space="preserve">A thesis paragraph that introduces your argument. It is essential that you are making some argument based on the texts, not just summarizing. </w:t>
      </w:r>
    </w:p>
    <w:p w14:paraId="203CCB08" w14:textId="18D3C66A" w:rsidR="00EE5771" w:rsidRPr="00BD62E0" w:rsidRDefault="00DC6C37">
      <w:pPr>
        <w:numPr>
          <w:ilvl w:val="0"/>
          <w:numId w:val="7"/>
        </w:numPr>
        <w:rPr>
          <w:rFonts w:asciiTheme="minorHAnsi" w:eastAsia="Garamond" w:hAnsiTheme="minorHAnsi" w:cstheme="minorHAnsi"/>
          <w:color w:val="000000"/>
        </w:rPr>
      </w:pPr>
      <w:r w:rsidRPr="00BD62E0">
        <w:rPr>
          <w:rFonts w:asciiTheme="minorHAnsi" w:eastAsia="Garamond" w:hAnsiTheme="minorHAnsi" w:cstheme="minorHAnsi"/>
          <w:color w:val="000000"/>
        </w:rPr>
        <w:t>Summary of the background/context regarding propaganda and related issues</w:t>
      </w:r>
      <w:r w:rsidR="00B726FD" w:rsidRPr="00BD62E0">
        <w:rPr>
          <w:rFonts w:asciiTheme="minorHAnsi" w:eastAsia="Garamond" w:hAnsiTheme="minorHAnsi" w:cstheme="minorHAnsi"/>
          <w:color w:val="000000"/>
        </w:rPr>
        <w:t>.</w:t>
      </w:r>
      <w:r w:rsidRPr="00BD62E0">
        <w:rPr>
          <w:rFonts w:asciiTheme="minorHAnsi" w:eastAsia="Garamond" w:hAnsiTheme="minorHAnsi" w:cstheme="minorHAnsi"/>
          <w:color w:val="000000"/>
        </w:rPr>
        <w:t xml:space="preserve"> </w:t>
      </w:r>
    </w:p>
    <w:p w14:paraId="203CCB09" w14:textId="77777777" w:rsidR="00EE5771" w:rsidRPr="00BD62E0" w:rsidRDefault="00DC6C37">
      <w:pPr>
        <w:numPr>
          <w:ilvl w:val="0"/>
          <w:numId w:val="7"/>
        </w:numPr>
        <w:rPr>
          <w:rFonts w:asciiTheme="minorHAnsi" w:eastAsia="Garamond" w:hAnsiTheme="minorHAnsi" w:cstheme="minorHAnsi"/>
          <w:color w:val="000000"/>
        </w:rPr>
      </w:pPr>
      <w:r w:rsidRPr="00BD62E0">
        <w:rPr>
          <w:rFonts w:asciiTheme="minorHAnsi" w:eastAsia="Garamond" w:hAnsiTheme="minorHAnsi" w:cstheme="minorHAnsi"/>
          <w:color w:val="000000"/>
        </w:rPr>
        <w:t xml:space="preserve">Discussion of the claims you have developed from your synthesis grid. This portion of the essay should identify particular rhetorical approaches used in the texts, analyze their effectiveness, and back up all arguments with class sources. </w:t>
      </w:r>
    </w:p>
    <w:p w14:paraId="203CCB0A" w14:textId="77777777" w:rsidR="00EE5771" w:rsidRPr="00BD62E0" w:rsidRDefault="00DC6C37">
      <w:pPr>
        <w:numPr>
          <w:ilvl w:val="1"/>
          <w:numId w:val="7"/>
        </w:numPr>
        <w:rPr>
          <w:rFonts w:asciiTheme="minorHAnsi" w:eastAsia="Garamond" w:hAnsiTheme="minorHAnsi" w:cstheme="minorHAnsi"/>
          <w:color w:val="000000"/>
        </w:rPr>
      </w:pPr>
      <w:r w:rsidRPr="00BD62E0">
        <w:rPr>
          <w:rFonts w:asciiTheme="minorHAnsi" w:eastAsia="Garamond" w:hAnsiTheme="minorHAnsi" w:cstheme="minorHAnsi"/>
          <w:color w:val="000000"/>
        </w:rPr>
        <w:t>This portion should make clear connections between the sources</w:t>
      </w:r>
    </w:p>
    <w:p w14:paraId="203CCB0B" w14:textId="77777777" w:rsidR="00EE5771" w:rsidRPr="00BD62E0" w:rsidRDefault="00DC6C37">
      <w:pPr>
        <w:numPr>
          <w:ilvl w:val="1"/>
          <w:numId w:val="7"/>
        </w:numPr>
        <w:rPr>
          <w:rFonts w:asciiTheme="minorHAnsi" w:eastAsia="Garamond" w:hAnsiTheme="minorHAnsi" w:cstheme="minorHAnsi"/>
          <w:color w:val="000000"/>
        </w:rPr>
      </w:pPr>
      <w:r w:rsidRPr="00BD62E0">
        <w:rPr>
          <w:rFonts w:asciiTheme="minorHAnsi" w:eastAsia="Garamond" w:hAnsiTheme="minorHAnsi" w:cstheme="minorHAnsi"/>
          <w:color w:val="000000"/>
        </w:rPr>
        <w:t>Be sure you’re always supporting your thesis, not just summarizing three articles</w:t>
      </w:r>
    </w:p>
    <w:p w14:paraId="203CCB0C" w14:textId="77777777" w:rsidR="00EE5771" w:rsidRPr="00BD62E0" w:rsidRDefault="00DC6C37">
      <w:pPr>
        <w:numPr>
          <w:ilvl w:val="0"/>
          <w:numId w:val="7"/>
        </w:numPr>
        <w:rPr>
          <w:rFonts w:asciiTheme="minorHAnsi" w:eastAsia="Garamond" w:hAnsiTheme="minorHAnsi" w:cstheme="minorHAnsi"/>
          <w:color w:val="000000"/>
        </w:rPr>
      </w:pPr>
      <w:r w:rsidRPr="00BD62E0">
        <w:rPr>
          <w:rFonts w:asciiTheme="minorHAnsi" w:eastAsia="Garamond" w:hAnsiTheme="minorHAnsi" w:cstheme="minorHAnsi"/>
          <w:color w:val="000000"/>
        </w:rPr>
        <w:t>Conclusion identifying what you think and leaving the reader something to think about. </w:t>
      </w:r>
    </w:p>
    <w:p w14:paraId="203CCB0D" w14:textId="77777777" w:rsidR="00EE5771" w:rsidRPr="00BD62E0" w:rsidRDefault="00EE5771">
      <w:pPr>
        <w:ind w:firstLine="0"/>
        <w:rPr>
          <w:rFonts w:asciiTheme="minorHAnsi" w:eastAsia="Garamond" w:hAnsiTheme="minorHAnsi" w:cstheme="minorHAnsi"/>
        </w:rPr>
      </w:pPr>
    </w:p>
    <w:p w14:paraId="203CCB0E" w14:textId="77777777" w:rsidR="00EE5771" w:rsidRPr="00BD62E0" w:rsidRDefault="00DC6C37">
      <w:pPr>
        <w:ind w:firstLine="0"/>
        <w:rPr>
          <w:rFonts w:asciiTheme="minorHAnsi" w:eastAsia="Garamond" w:hAnsiTheme="minorHAnsi" w:cstheme="minorHAnsi"/>
          <w:i/>
          <w:color w:val="000000"/>
        </w:rPr>
      </w:pPr>
      <w:r w:rsidRPr="00BD62E0">
        <w:rPr>
          <w:rFonts w:asciiTheme="minorHAnsi" w:eastAsia="Garamond" w:hAnsiTheme="minorHAnsi" w:cstheme="minorHAnsi"/>
          <w:i/>
          <w:color w:val="000000"/>
        </w:rPr>
        <w:t xml:space="preserve">* Please </w:t>
      </w:r>
      <w:proofErr w:type="gramStart"/>
      <w:r w:rsidRPr="00BD62E0">
        <w:rPr>
          <w:rFonts w:asciiTheme="minorHAnsi" w:eastAsia="Garamond" w:hAnsiTheme="minorHAnsi" w:cstheme="minorHAnsi"/>
          <w:i/>
          <w:color w:val="000000"/>
        </w:rPr>
        <w:t>note:</w:t>
      </w:r>
      <w:proofErr w:type="gramEnd"/>
      <w:r w:rsidRPr="00BD62E0">
        <w:rPr>
          <w:rFonts w:asciiTheme="minorHAnsi" w:eastAsia="Garamond" w:hAnsiTheme="minorHAnsi" w:cstheme="minorHAnsi"/>
          <w:i/>
          <w:color w:val="000000"/>
        </w:rPr>
        <w:t xml:space="preserve"> this is not an essay where you are arguing for a specific political belief system. This is an analytical essay, not an opinion paper.  </w:t>
      </w:r>
    </w:p>
    <w:p w14:paraId="203CCB0F" w14:textId="77777777" w:rsidR="00EE5771" w:rsidRPr="00BD62E0" w:rsidRDefault="00EE5771">
      <w:pPr>
        <w:ind w:firstLine="0"/>
        <w:rPr>
          <w:rFonts w:asciiTheme="minorHAnsi" w:eastAsia="Garamond" w:hAnsiTheme="minorHAnsi" w:cstheme="minorHAnsi"/>
          <w:i/>
          <w:color w:val="000000"/>
        </w:rPr>
      </w:pPr>
    </w:p>
    <w:p w14:paraId="203CCB11" w14:textId="7A6EFB32" w:rsidR="00EE5771" w:rsidRPr="00BD62E0" w:rsidRDefault="00DC6C37" w:rsidP="00B726FD">
      <w:pPr>
        <w:ind w:firstLine="0"/>
        <w:rPr>
          <w:rFonts w:asciiTheme="minorHAnsi" w:eastAsia="Garamond" w:hAnsiTheme="minorHAnsi" w:cstheme="minorHAnsi"/>
        </w:rPr>
      </w:pPr>
      <w:r w:rsidRPr="00BD62E0">
        <w:rPr>
          <w:rFonts w:asciiTheme="minorHAnsi" w:eastAsia="Garamond" w:hAnsiTheme="minorHAnsi" w:cstheme="minorHAnsi"/>
          <w:b/>
          <w:color w:val="000000"/>
        </w:rPr>
        <w:t xml:space="preserve">LENGTH: </w:t>
      </w:r>
      <w:r w:rsidRPr="00BD62E0">
        <w:rPr>
          <w:rFonts w:asciiTheme="minorHAnsi" w:eastAsia="Garamond" w:hAnsiTheme="minorHAnsi" w:cstheme="minorHAnsi"/>
          <w:color w:val="000000"/>
        </w:rPr>
        <w:t>1500-2000 words (5-6 pages)</w:t>
      </w:r>
      <w:r w:rsidRPr="00BD62E0">
        <w:rPr>
          <w:rFonts w:asciiTheme="minorHAnsi" w:eastAsia="Garamond" w:hAnsiTheme="minorHAnsi" w:cstheme="minorHAnsi"/>
        </w:rPr>
        <w:t xml:space="preserve"> plus </w:t>
      </w:r>
      <w:r w:rsidR="00B726FD" w:rsidRPr="00BD62E0">
        <w:rPr>
          <w:rFonts w:asciiTheme="minorHAnsi" w:eastAsia="Garamond" w:hAnsiTheme="minorHAnsi" w:cstheme="minorHAnsi"/>
        </w:rPr>
        <w:t xml:space="preserve">a </w:t>
      </w:r>
      <w:r w:rsidRPr="00BD62E0">
        <w:rPr>
          <w:rFonts w:asciiTheme="minorHAnsi" w:eastAsia="Garamond" w:hAnsiTheme="minorHAnsi" w:cstheme="minorHAnsi"/>
        </w:rPr>
        <w:t xml:space="preserve">properly formatted Works Cited page. Essay must be in MLA style: </w:t>
      </w:r>
      <w:r w:rsidR="00B726FD" w:rsidRPr="00BD62E0">
        <w:rPr>
          <w:rFonts w:asciiTheme="minorHAnsi" w:eastAsia="Garamond" w:hAnsiTheme="minorHAnsi" w:cstheme="minorHAnsi"/>
        </w:rPr>
        <w:t xml:space="preserve">1-inch margins, 12-point </w:t>
      </w:r>
      <w:r w:rsidR="008F59C6" w:rsidRPr="00BD62E0">
        <w:rPr>
          <w:rFonts w:asciiTheme="minorHAnsi" w:eastAsia="Garamond" w:hAnsiTheme="minorHAnsi" w:cstheme="minorHAnsi"/>
        </w:rPr>
        <w:t>Times New Roman or Garamond, with a standard essay heading, page numbers in a header at the top right and double spacing.</w:t>
      </w:r>
    </w:p>
    <w:p w14:paraId="203CCB12" w14:textId="77777777" w:rsidR="00EE5771" w:rsidRPr="00BD62E0" w:rsidRDefault="00EE5771">
      <w:pPr>
        <w:ind w:firstLine="0"/>
        <w:rPr>
          <w:rFonts w:asciiTheme="minorHAnsi" w:eastAsia="Garamond" w:hAnsiTheme="minorHAnsi" w:cstheme="minorHAnsi"/>
          <w:color w:val="000000"/>
        </w:rPr>
      </w:pPr>
    </w:p>
    <w:p w14:paraId="203CCB13" w14:textId="77777777" w:rsidR="00EE5771" w:rsidRPr="00BD62E0" w:rsidRDefault="00DC6C37">
      <w:pPr>
        <w:ind w:firstLine="0"/>
        <w:rPr>
          <w:rFonts w:asciiTheme="minorHAnsi" w:eastAsia="Garamond" w:hAnsiTheme="minorHAnsi" w:cstheme="minorHAnsi"/>
          <w:b/>
          <w:color w:val="000000"/>
        </w:rPr>
      </w:pPr>
      <w:r w:rsidRPr="00BD62E0">
        <w:rPr>
          <w:rFonts w:asciiTheme="minorHAnsi" w:eastAsia="Garamond" w:hAnsiTheme="minorHAnsi" w:cstheme="minorHAnsi"/>
          <w:b/>
          <w:color w:val="000000"/>
        </w:rPr>
        <w:t xml:space="preserve">DEADLINES: </w:t>
      </w:r>
    </w:p>
    <w:p w14:paraId="203CCB14"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Peer Review Workshop (1</w:t>
      </w:r>
      <w:r w:rsidRPr="00BD62E0">
        <w:rPr>
          <w:rFonts w:asciiTheme="minorHAnsi" w:eastAsia="Garamond" w:hAnsiTheme="minorHAnsi" w:cstheme="minorHAnsi"/>
          <w:vertAlign w:val="superscript"/>
        </w:rPr>
        <w:t>st</w:t>
      </w:r>
      <w:r w:rsidRPr="00BD62E0">
        <w:rPr>
          <w:rFonts w:asciiTheme="minorHAnsi" w:eastAsia="Garamond" w:hAnsiTheme="minorHAnsi" w:cstheme="minorHAnsi"/>
        </w:rPr>
        <w:t xml:space="preserve"> draft): 11/7</w:t>
      </w:r>
    </w:p>
    <w:p w14:paraId="203CCB15"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 xml:space="preserve">Full first draft for Instructor: Conference #3 (conferences begin 11/9) </w:t>
      </w:r>
    </w:p>
    <w:p w14:paraId="203CCB16" w14:textId="77777777" w:rsidR="00EE5771" w:rsidRPr="00BD62E0" w:rsidRDefault="00DC6C37">
      <w:pPr>
        <w:spacing w:line="276" w:lineRule="auto"/>
        <w:rPr>
          <w:rFonts w:asciiTheme="minorHAnsi" w:eastAsia="Garamond" w:hAnsiTheme="minorHAnsi" w:cstheme="minorHAnsi"/>
        </w:rPr>
      </w:pPr>
      <w:r w:rsidRPr="00BD62E0">
        <w:rPr>
          <w:rFonts w:asciiTheme="minorHAnsi" w:eastAsia="Garamond" w:hAnsiTheme="minorHAnsi" w:cstheme="minorHAnsi"/>
        </w:rPr>
        <w:t xml:space="preserve">Revision: Due in final portfolio, 12/5 </w:t>
      </w:r>
    </w:p>
    <w:p w14:paraId="4EFAFD8F" w14:textId="77777777" w:rsidR="00383ED1" w:rsidRPr="00BD62E0" w:rsidRDefault="00383ED1">
      <w:pPr>
        <w:rPr>
          <w:rFonts w:asciiTheme="minorHAnsi" w:eastAsia="Garamond" w:hAnsiTheme="minorHAnsi" w:cstheme="minorHAnsi"/>
          <w:color w:val="000000"/>
        </w:rPr>
      </w:pPr>
      <w:r w:rsidRPr="00BD62E0">
        <w:rPr>
          <w:rFonts w:asciiTheme="minorHAnsi" w:eastAsia="Garamond" w:hAnsiTheme="minorHAnsi" w:cstheme="minorHAnsi"/>
          <w:color w:val="000000"/>
        </w:rPr>
        <w:br w:type="page"/>
      </w:r>
    </w:p>
    <w:p w14:paraId="203CCB19" w14:textId="77777777" w:rsidR="00EE5771" w:rsidRPr="00BD62E0" w:rsidRDefault="00DC6C37">
      <w:pPr>
        <w:pStyle w:val="Heading2"/>
        <w:rPr>
          <w:rFonts w:asciiTheme="minorHAnsi" w:eastAsia="Garamond" w:hAnsiTheme="minorHAnsi" w:cstheme="minorHAnsi"/>
          <w:sz w:val="22"/>
          <w:szCs w:val="22"/>
        </w:rPr>
      </w:pPr>
      <w:r w:rsidRPr="00BD62E0">
        <w:rPr>
          <w:rFonts w:asciiTheme="minorHAnsi" w:eastAsia="Garamond" w:hAnsiTheme="minorHAnsi" w:cstheme="minorHAnsi"/>
          <w:sz w:val="22"/>
          <w:szCs w:val="22"/>
        </w:rPr>
        <w:lastRenderedPageBreak/>
        <w:t>Essay #4: Reflecting on the Writing and Learning Process</w:t>
      </w:r>
    </w:p>
    <w:p w14:paraId="203CCB1A" w14:textId="77777777" w:rsidR="00EE5771" w:rsidRPr="00BD62E0" w:rsidRDefault="00EE5771">
      <w:pPr>
        <w:spacing w:line="276" w:lineRule="auto"/>
        <w:ind w:firstLine="0"/>
        <w:rPr>
          <w:rFonts w:asciiTheme="minorHAnsi" w:eastAsia="Garamond" w:hAnsiTheme="minorHAnsi" w:cstheme="minorHAnsi"/>
        </w:rPr>
      </w:pPr>
    </w:p>
    <w:p w14:paraId="203CCB1B"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b/>
        </w:rPr>
        <w:t xml:space="preserve">TASK: </w:t>
      </w:r>
      <w:r w:rsidRPr="00BD62E0">
        <w:rPr>
          <w:rFonts w:asciiTheme="minorHAnsi" w:eastAsia="Garamond" w:hAnsiTheme="minorHAnsi" w:cstheme="minorHAnsi"/>
        </w:rPr>
        <w:t xml:space="preserve"> Write an essay in which you reflect on your writing process throughout this past semester in English 0701. It is completely appropriate to use “I” in this paper, and you should cite specific evidence to show what you’ve learned and how your writing process has evolved. </w:t>
      </w:r>
    </w:p>
    <w:p w14:paraId="203CCB1C" w14:textId="77777777" w:rsidR="00EE5771" w:rsidRPr="00BD62E0" w:rsidRDefault="00EE5771">
      <w:pPr>
        <w:spacing w:line="276" w:lineRule="auto"/>
        <w:ind w:firstLine="0"/>
        <w:rPr>
          <w:rFonts w:asciiTheme="minorHAnsi" w:eastAsia="Garamond" w:hAnsiTheme="minorHAnsi" w:cstheme="minorHAnsi"/>
        </w:rPr>
      </w:pPr>
    </w:p>
    <w:p w14:paraId="203CCB1D"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 xml:space="preserve">Scholars and educators agree that self-reflection is a vital part of the learning process. This essay is not lesser than other essays in the final portfolio. It is a key essay to show us that you have applied the skills you’ve learned in this course, and it helps ensure that you are prepared to move on to English 0802 and more advanced classes at the university. </w:t>
      </w:r>
    </w:p>
    <w:p w14:paraId="203CCB1E" w14:textId="77777777" w:rsidR="00EE5771" w:rsidRPr="00BD62E0" w:rsidRDefault="00EE5771">
      <w:pPr>
        <w:spacing w:line="276" w:lineRule="auto"/>
        <w:ind w:firstLine="0"/>
        <w:rPr>
          <w:rFonts w:asciiTheme="minorHAnsi" w:eastAsia="Garamond" w:hAnsiTheme="minorHAnsi" w:cstheme="minorHAnsi"/>
        </w:rPr>
      </w:pPr>
    </w:p>
    <w:p w14:paraId="203CCB1F"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b/>
        </w:rPr>
        <w:t>APPROACH</w:t>
      </w:r>
      <w:r w:rsidRPr="00BD62E0">
        <w:rPr>
          <w:rFonts w:asciiTheme="minorHAnsi" w:eastAsia="Garamond" w:hAnsiTheme="minorHAnsi" w:cstheme="minorHAnsi"/>
        </w:rPr>
        <w:t xml:space="preserve">: To write this paper, go through your previous drafts, </w:t>
      </w:r>
      <w:proofErr w:type="gramStart"/>
      <w:r w:rsidRPr="00BD62E0">
        <w:rPr>
          <w:rFonts w:asciiTheme="minorHAnsi" w:eastAsia="Garamond" w:hAnsiTheme="minorHAnsi" w:cstheme="minorHAnsi"/>
        </w:rPr>
        <w:t>your</w:t>
      </w:r>
      <w:proofErr w:type="gramEnd"/>
      <w:r w:rsidRPr="00BD62E0">
        <w:rPr>
          <w:rFonts w:asciiTheme="minorHAnsi" w:eastAsia="Garamond" w:hAnsiTheme="minorHAnsi" w:cstheme="minorHAnsi"/>
        </w:rPr>
        <w:t xml:space="preserve"> in-class work and other short assignments, your feedback from me, and other relevant documents from the semester. Use the chart we did in class to consider which pieces of evidence are most important to discuss. The </w:t>
      </w:r>
      <w:r w:rsidRPr="00BD62E0">
        <w:rPr>
          <w:rFonts w:asciiTheme="minorHAnsi" w:eastAsia="Garamond" w:hAnsiTheme="minorHAnsi" w:cstheme="minorHAnsi"/>
          <w:u w:val="single"/>
        </w:rPr>
        <w:t>SKILLS</w:t>
      </w:r>
      <w:r w:rsidRPr="00BD62E0">
        <w:rPr>
          <w:rFonts w:asciiTheme="minorHAnsi" w:eastAsia="Garamond" w:hAnsiTheme="minorHAnsi" w:cstheme="minorHAnsi"/>
        </w:rPr>
        <w:t xml:space="preserve"> you will use in this essay are direct reference to evidence, clear explanation of your own learning process, and an understanding of yourself as a writer in the context of contemporary academic discourse. </w:t>
      </w:r>
    </w:p>
    <w:p w14:paraId="203CCB20" w14:textId="77777777" w:rsidR="00EE5771" w:rsidRPr="00BD62E0" w:rsidRDefault="00EE5771">
      <w:pPr>
        <w:spacing w:line="276" w:lineRule="auto"/>
        <w:ind w:firstLine="0"/>
        <w:rPr>
          <w:rFonts w:asciiTheme="minorHAnsi" w:eastAsia="Garamond" w:hAnsiTheme="minorHAnsi" w:cstheme="minorHAnsi"/>
        </w:rPr>
      </w:pPr>
    </w:p>
    <w:p w14:paraId="203CCB21"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Use your own written texts for this essay, and feel free to quote yourself and give examples from your own essays/drafts. You do not need to cite course texts for this assignment.</w:t>
      </w:r>
    </w:p>
    <w:p w14:paraId="203CCB22" w14:textId="77777777" w:rsidR="00EE5771" w:rsidRPr="00BD62E0" w:rsidRDefault="00EE5771">
      <w:pPr>
        <w:spacing w:line="276" w:lineRule="auto"/>
        <w:ind w:firstLine="0"/>
        <w:rPr>
          <w:rFonts w:asciiTheme="minorHAnsi" w:eastAsia="Garamond" w:hAnsiTheme="minorHAnsi" w:cstheme="minorHAnsi"/>
        </w:rPr>
      </w:pPr>
    </w:p>
    <w:p w14:paraId="203CCB23" w14:textId="0EA7A188" w:rsidR="00EE5771" w:rsidRPr="00BD62E0" w:rsidRDefault="00DC6C37">
      <w:pPr>
        <w:ind w:firstLine="0"/>
        <w:rPr>
          <w:rFonts w:asciiTheme="minorHAnsi" w:eastAsia="Garamond" w:hAnsiTheme="minorHAnsi" w:cstheme="minorHAnsi"/>
        </w:rPr>
      </w:pPr>
      <w:r w:rsidRPr="00BD62E0">
        <w:rPr>
          <w:rFonts w:asciiTheme="minorHAnsi" w:eastAsia="Garamond" w:hAnsiTheme="minorHAnsi" w:cstheme="minorHAnsi"/>
          <w:b/>
        </w:rPr>
        <w:t>LENGTH</w:t>
      </w:r>
      <w:r w:rsidRPr="00BD62E0">
        <w:rPr>
          <w:rFonts w:asciiTheme="minorHAnsi" w:eastAsia="Garamond" w:hAnsiTheme="minorHAnsi" w:cstheme="minorHAnsi"/>
        </w:rPr>
        <w:t xml:space="preserve">: Minimum of 600 words (about 2 full pages). Essay must be in MLA style: </w:t>
      </w:r>
      <w:r w:rsidR="00D44328" w:rsidRPr="00BD62E0">
        <w:rPr>
          <w:rFonts w:asciiTheme="minorHAnsi" w:eastAsia="Garamond" w:hAnsiTheme="minorHAnsi" w:cstheme="minorHAnsi"/>
        </w:rPr>
        <w:t>1-inch margins, 12-point Times New Roman or Garamond, with a standard essay heading, page numbers in a header at the top right or bottom right, double spacing, etc.</w:t>
      </w:r>
    </w:p>
    <w:p w14:paraId="203CCB24" w14:textId="77777777" w:rsidR="00EE5771" w:rsidRPr="00BD62E0" w:rsidRDefault="00EE5771">
      <w:pPr>
        <w:spacing w:line="276" w:lineRule="auto"/>
        <w:ind w:firstLine="0"/>
        <w:rPr>
          <w:rFonts w:asciiTheme="minorHAnsi" w:eastAsia="Garamond" w:hAnsiTheme="minorHAnsi" w:cstheme="minorHAnsi"/>
        </w:rPr>
      </w:pPr>
    </w:p>
    <w:p w14:paraId="203CCB25" w14:textId="77777777" w:rsidR="00EE5771" w:rsidRPr="00BD62E0" w:rsidRDefault="00DC6C37">
      <w:pPr>
        <w:spacing w:line="276" w:lineRule="auto"/>
        <w:ind w:firstLine="0"/>
        <w:rPr>
          <w:rFonts w:asciiTheme="minorHAnsi" w:eastAsia="Garamond" w:hAnsiTheme="minorHAnsi" w:cstheme="minorHAnsi"/>
          <w:b/>
        </w:rPr>
      </w:pPr>
      <w:r w:rsidRPr="00BD62E0">
        <w:rPr>
          <w:rFonts w:asciiTheme="minorHAnsi" w:eastAsia="Garamond" w:hAnsiTheme="minorHAnsi" w:cstheme="minorHAnsi"/>
          <w:b/>
        </w:rPr>
        <w:t xml:space="preserve">DEADLINES: </w:t>
      </w:r>
    </w:p>
    <w:p w14:paraId="203CCB26"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ab/>
        <w:t>Peer Review Workshop (1</w:t>
      </w:r>
      <w:r w:rsidRPr="00BD62E0">
        <w:rPr>
          <w:rFonts w:asciiTheme="minorHAnsi" w:eastAsia="Garamond" w:hAnsiTheme="minorHAnsi" w:cstheme="minorHAnsi"/>
          <w:vertAlign w:val="superscript"/>
        </w:rPr>
        <w:t>st</w:t>
      </w:r>
      <w:r w:rsidRPr="00BD62E0">
        <w:rPr>
          <w:rFonts w:asciiTheme="minorHAnsi" w:eastAsia="Garamond" w:hAnsiTheme="minorHAnsi" w:cstheme="minorHAnsi"/>
        </w:rPr>
        <w:t xml:space="preserve"> draft): 11/28</w:t>
      </w:r>
    </w:p>
    <w:p w14:paraId="203CCB27" w14:textId="77777777" w:rsidR="00EE5771" w:rsidRPr="00BD62E0" w:rsidRDefault="00DC6C37">
      <w:pPr>
        <w:spacing w:line="276" w:lineRule="auto"/>
        <w:ind w:firstLine="0"/>
        <w:rPr>
          <w:rFonts w:asciiTheme="minorHAnsi" w:eastAsia="Garamond" w:hAnsiTheme="minorHAnsi" w:cstheme="minorHAnsi"/>
        </w:rPr>
      </w:pPr>
      <w:r w:rsidRPr="00BD62E0">
        <w:rPr>
          <w:rFonts w:asciiTheme="minorHAnsi" w:eastAsia="Garamond" w:hAnsiTheme="minorHAnsi" w:cstheme="minorHAnsi"/>
        </w:rPr>
        <w:tab/>
        <w:t>Finished draft: due in Final Portfolio, 12/5</w:t>
      </w:r>
    </w:p>
    <w:p w14:paraId="203CCB28" w14:textId="77777777" w:rsidR="00EE5771" w:rsidRPr="00BD62E0" w:rsidRDefault="00EE5771">
      <w:pPr>
        <w:spacing w:line="276" w:lineRule="auto"/>
        <w:ind w:firstLine="0"/>
        <w:rPr>
          <w:rFonts w:asciiTheme="minorHAnsi" w:eastAsia="Garamond" w:hAnsiTheme="minorHAnsi" w:cstheme="minorHAnsi"/>
        </w:rPr>
      </w:pPr>
    </w:p>
    <w:p w14:paraId="3D781772" w14:textId="0913464C" w:rsidR="00EE5771" w:rsidRPr="00BD62E0" w:rsidRDefault="00EE5771" w:rsidP="000006FC">
      <w:pPr>
        <w:ind w:firstLine="0"/>
        <w:rPr>
          <w:rFonts w:asciiTheme="minorHAnsi" w:hAnsiTheme="minorHAnsi" w:cstheme="minorHAnsi"/>
        </w:rPr>
      </w:pPr>
    </w:p>
    <w:sectPr w:rsidR="00EE5771" w:rsidRPr="00BD62E0">
      <w:footerReference w:type="default" r:id="rId2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4247" w14:textId="77777777" w:rsidR="0036683E" w:rsidRDefault="0036683E">
      <w:r>
        <w:separator/>
      </w:r>
    </w:p>
  </w:endnote>
  <w:endnote w:type="continuationSeparator" w:id="0">
    <w:p w14:paraId="202ACBD3" w14:textId="77777777" w:rsidR="0036683E" w:rsidRDefault="0036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CB2F" w14:textId="77777777" w:rsidR="00EE5771" w:rsidRPr="00383ED1" w:rsidRDefault="00DC6C37">
    <w:pPr>
      <w:pBdr>
        <w:top w:val="nil"/>
        <w:left w:val="nil"/>
        <w:bottom w:val="nil"/>
        <w:right w:val="nil"/>
        <w:between w:val="nil"/>
      </w:pBdr>
      <w:tabs>
        <w:tab w:val="center" w:pos="4680"/>
        <w:tab w:val="right" w:pos="9360"/>
      </w:tabs>
      <w:jc w:val="right"/>
      <w:rPr>
        <w:rFonts w:ascii="Garamond" w:eastAsia="Calibri" w:hAnsi="Garamond"/>
        <w:color w:val="000000"/>
      </w:rPr>
    </w:pPr>
    <w:r w:rsidRPr="00383ED1">
      <w:rPr>
        <w:rFonts w:ascii="Garamond" w:eastAsia="Calibri" w:hAnsi="Garamond"/>
        <w:color w:val="000000"/>
      </w:rPr>
      <w:fldChar w:fldCharType="begin"/>
    </w:r>
    <w:r w:rsidRPr="00383ED1">
      <w:rPr>
        <w:rFonts w:ascii="Garamond" w:eastAsia="Calibri" w:hAnsi="Garamond"/>
        <w:color w:val="000000"/>
      </w:rPr>
      <w:instrText>PAGE</w:instrText>
    </w:r>
    <w:r w:rsidRPr="00383ED1">
      <w:rPr>
        <w:rFonts w:ascii="Garamond" w:eastAsia="Calibri" w:hAnsi="Garamond"/>
        <w:color w:val="000000"/>
      </w:rPr>
      <w:fldChar w:fldCharType="separate"/>
    </w:r>
    <w:r w:rsidRPr="00383ED1">
      <w:rPr>
        <w:rFonts w:ascii="Garamond" w:eastAsia="Calibri" w:hAnsi="Garamond"/>
        <w:noProof/>
        <w:color w:val="000000"/>
      </w:rPr>
      <w:t>1</w:t>
    </w:r>
    <w:r w:rsidRPr="00383ED1">
      <w:rPr>
        <w:rFonts w:ascii="Garamond" w:eastAsia="Calibri" w:hAnsi="Garamond"/>
        <w:color w:val="000000"/>
      </w:rPr>
      <w:fldChar w:fldCharType="end"/>
    </w:r>
  </w:p>
  <w:p w14:paraId="203CCB30" w14:textId="77777777" w:rsidR="00EE5771" w:rsidRDefault="00EE5771">
    <w:pPr>
      <w:pBdr>
        <w:top w:val="nil"/>
        <w:left w:val="nil"/>
        <w:bottom w:val="nil"/>
        <w:right w:val="nil"/>
        <w:between w:val="nil"/>
      </w:pBdr>
      <w:tabs>
        <w:tab w:val="center" w:pos="4680"/>
        <w:tab w:val="right" w:pos="9360"/>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A358" w14:textId="77777777" w:rsidR="0036683E" w:rsidRDefault="0036683E">
      <w:r>
        <w:separator/>
      </w:r>
    </w:p>
  </w:footnote>
  <w:footnote w:type="continuationSeparator" w:id="0">
    <w:p w14:paraId="7361FD0F" w14:textId="77777777" w:rsidR="0036683E" w:rsidRDefault="00366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64D"/>
    <w:multiLevelType w:val="multilevel"/>
    <w:tmpl w:val="395609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4E1CAD"/>
    <w:multiLevelType w:val="hybridMultilevel"/>
    <w:tmpl w:val="84A6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50B7"/>
    <w:multiLevelType w:val="multilevel"/>
    <w:tmpl w:val="63F41A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A95E86"/>
    <w:multiLevelType w:val="multilevel"/>
    <w:tmpl w:val="E8A49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60B2586"/>
    <w:multiLevelType w:val="multilevel"/>
    <w:tmpl w:val="8F623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0451231"/>
    <w:multiLevelType w:val="multilevel"/>
    <w:tmpl w:val="3A3ED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0D46BA"/>
    <w:multiLevelType w:val="multilevel"/>
    <w:tmpl w:val="45B24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F97409"/>
    <w:multiLevelType w:val="multilevel"/>
    <w:tmpl w:val="901AAB1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FF245C0"/>
    <w:multiLevelType w:val="multilevel"/>
    <w:tmpl w:val="422E5E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FF50822"/>
    <w:multiLevelType w:val="multilevel"/>
    <w:tmpl w:val="9E7447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A2C6E49"/>
    <w:multiLevelType w:val="multilevel"/>
    <w:tmpl w:val="4B2E7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A74AA6"/>
    <w:multiLevelType w:val="hybridMultilevel"/>
    <w:tmpl w:val="22B26C9A"/>
    <w:lvl w:ilvl="0" w:tplc="B91265D6">
      <w:start w:val="2"/>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2D662C"/>
    <w:multiLevelType w:val="multilevel"/>
    <w:tmpl w:val="0212E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B5497C"/>
    <w:multiLevelType w:val="multilevel"/>
    <w:tmpl w:val="D5EE8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8676295">
    <w:abstractNumId w:val="5"/>
  </w:num>
  <w:num w:numId="2" w16cid:durableId="1758136507">
    <w:abstractNumId w:val="8"/>
  </w:num>
  <w:num w:numId="3" w16cid:durableId="1353337693">
    <w:abstractNumId w:val="10"/>
  </w:num>
  <w:num w:numId="4" w16cid:durableId="1754428025">
    <w:abstractNumId w:val="4"/>
  </w:num>
  <w:num w:numId="5" w16cid:durableId="995379243">
    <w:abstractNumId w:val="3"/>
  </w:num>
  <w:num w:numId="6" w16cid:durableId="533270525">
    <w:abstractNumId w:val="0"/>
  </w:num>
  <w:num w:numId="7" w16cid:durableId="2043481515">
    <w:abstractNumId w:val="9"/>
  </w:num>
  <w:num w:numId="8" w16cid:durableId="645165119">
    <w:abstractNumId w:val="7"/>
  </w:num>
  <w:num w:numId="9" w16cid:durableId="1077558169">
    <w:abstractNumId w:val="2"/>
  </w:num>
  <w:num w:numId="10" w16cid:durableId="287667068">
    <w:abstractNumId w:val="6"/>
  </w:num>
  <w:num w:numId="11" w16cid:durableId="556087382">
    <w:abstractNumId w:val="12"/>
  </w:num>
  <w:num w:numId="12" w16cid:durableId="596210962">
    <w:abstractNumId w:val="13"/>
  </w:num>
  <w:num w:numId="13" w16cid:durableId="683744194">
    <w:abstractNumId w:val="1"/>
  </w:num>
  <w:num w:numId="14" w16cid:durableId="328338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71"/>
    <w:rsid w:val="000006FC"/>
    <w:rsid w:val="00010F5F"/>
    <w:rsid w:val="00011372"/>
    <w:rsid w:val="00023A4F"/>
    <w:rsid w:val="0003381A"/>
    <w:rsid w:val="00042406"/>
    <w:rsid w:val="00045269"/>
    <w:rsid w:val="00046DC1"/>
    <w:rsid w:val="00071176"/>
    <w:rsid w:val="00074638"/>
    <w:rsid w:val="00082B5C"/>
    <w:rsid w:val="000B0A9F"/>
    <w:rsid w:val="000B52CE"/>
    <w:rsid w:val="000E6661"/>
    <w:rsid w:val="00112ECD"/>
    <w:rsid w:val="00120D53"/>
    <w:rsid w:val="00125738"/>
    <w:rsid w:val="00125D14"/>
    <w:rsid w:val="00190403"/>
    <w:rsid w:val="00191DDD"/>
    <w:rsid w:val="001973E4"/>
    <w:rsid w:val="001A53E4"/>
    <w:rsid w:val="001B7286"/>
    <w:rsid w:val="002144D3"/>
    <w:rsid w:val="002214E6"/>
    <w:rsid w:val="00222DDA"/>
    <w:rsid w:val="00247AE8"/>
    <w:rsid w:val="002572F1"/>
    <w:rsid w:val="00260E5A"/>
    <w:rsid w:val="0029514B"/>
    <w:rsid w:val="002B572C"/>
    <w:rsid w:val="002C0536"/>
    <w:rsid w:val="002F18DD"/>
    <w:rsid w:val="002F7629"/>
    <w:rsid w:val="0032039A"/>
    <w:rsid w:val="0032728C"/>
    <w:rsid w:val="00333A0D"/>
    <w:rsid w:val="003352AE"/>
    <w:rsid w:val="003424EB"/>
    <w:rsid w:val="0036279D"/>
    <w:rsid w:val="0036683E"/>
    <w:rsid w:val="00383ED1"/>
    <w:rsid w:val="003A5099"/>
    <w:rsid w:val="003D2C73"/>
    <w:rsid w:val="003E7162"/>
    <w:rsid w:val="00400EAD"/>
    <w:rsid w:val="00407C5E"/>
    <w:rsid w:val="00434A07"/>
    <w:rsid w:val="00495D6B"/>
    <w:rsid w:val="004D03E0"/>
    <w:rsid w:val="004D6039"/>
    <w:rsid w:val="004D6A2A"/>
    <w:rsid w:val="00504A87"/>
    <w:rsid w:val="00536465"/>
    <w:rsid w:val="00560CA2"/>
    <w:rsid w:val="00574BA5"/>
    <w:rsid w:val="005A0901"/>
    <w:rsid w:val="005A3897"/>
    <w:rsid w:val="0061276E"/>
    <w:rsid w:val="00627EC3"/>
    <w:rsid w:val="00630F83"/>
    <w:rsid w:val="006470A9"/>
    <w:rsid w:val="0066428A"/>
    <w:rsid w:val="00675CA0"/>
    <w:rsid w:val="00691A82"/>
    <w:rsid w:val="006B111C"/>
    <w:rsid w:val="006D5E84"/>
    <w:rsid w:val="006E5D5B"/>
    <w:rsid w:val="007052E5"/>
    <w:rsid w:val="007079CF"/>
    <w:rsid w:val="00747C0E"/>
    <w:rsid w:val="00751E45"/>
    <w:rsid w:val="00760795"/>
    <w:rsid w:val="0076361B"/>
    <w:rsid w:val="007817AE"/>
    <w:rsid w:val="007868F6"/>
    <w:rsid w:val="007908B0"/>
    <w:rsid w:val="007C4599"/>
    <w:rsid w:val="007C4B9B"/>
    <w:rsid w:val="007D2AFC"/>
    <w:rsid w:val="00842D93"/>
    <w:rsid w:val="008445E4"/>
    <w:rsid w:val="00847849"/>
    <w:rsid w:val="0085328C"/>
    <w:rsid w:val="008624D6"/>
    <w:rsid w:val="00880135"/>
    <w:rsid w:val="008D3C36"/>
    <w:rsid w:val="008E349F"/>
    <w:rsid w:val="008F59C6"/>
    <w:rsid w:val="0091723F"/>
    <w:rsid w:val="00924E5E"/>
    <w:rsid w:val="00947DD8"/>
    <w:rsid w:val="00973C7B"/>
    <w:rsid w:val="00974712"/>
    <w:rsid w:val="009A23CD"/>
    <w:rsid w:val="009A2648"/>
    <w:rsid w:val="009B1652"/>
    <w:rsid w:val="009C1639"/>
    <w:rsid w:val="009E0064"/>
    <w:rsid w:val="009E611C"/>
    <w:rsid w:val="009E779B"/>
    <w:rsid w:val="00A13677"/>
    <w:rsid w:val="00A2092A"/>
    <w:rsid w:val="00A57BEB"/>
    <w:rsid w:val="00A749BD"/>
    <w:rsid w:val="00AA52D7"/>
    <w:rsid w:val="00AB317B"/>
    <w:rsid w:val="00AC6BAB"/>
    <w:rsid w:val="00AD77CB"/>
    <w:rsid w:val="00AF0A14"/>
    <w:rsid w:val="00AF719C"/>
    <w:rsid w:val="00B25A33"/>
    <w:rsid w:val="00B458AA"/>
    <w:rsid w:val="00B46F7E"/>
    <w:rsid w:val="00B50A04"/>
    <w:rsid w:val="00B675B3"/>
    <w:rsid w:val="00B726FD"/>
    <w:rsid w:val="00B73E8B"/>
    <w:rsid w:val="00BA3C3B"/>
    <w:rsid w:val="00BB29E5"/>
    <w:rsid w:val="00BB4583"/>
    <w:rsid w:val="00BC4317"/>
    <w:rsid w:val="00BD114A"/>
    <w:rsid w:val="00BD62E0"/>
    <w:rsid w:val="00BE7B74"/>
    <w:rsid w:val="00BF4A87"/>
    <w:rsid w:val="00C03A31"/>
    <w:rsid w:val="00C11A98"/>
    <w:rsid w:val="00C51E82"/>
    <w:rsid w:val="00C631FC"/>
    <w:rsid w:val="00C930A5"/>
    <w:rsid w:val="00CA5C85"/>
    <w:rsid w:val="00CE5AB9"/>
    <w:rsid w:val="00D06CAD"/>
    <w:rsid w:val="00D1507C"/>
    <w:rsid w:val="00D43661"/>
    <w:rsid w:val="00D44328"/>
    <w:rsid w:val="00D523AC"/>
    <w:rsid w:val="00D65453"/>
    <w:rsid w:val="00D82F5F"/>
    <w:rsid w:val="00DA1FEA"/>
    <w:rsid w:val="00DB5969"/>
    <w:rsid w:val="00DB680E"/>
    <w:rsid w:val="00DC0501"/>
    <w:rsid w:val="00DC0CEA"/>
    <w:rsid w:val="00DC6C37"/>
    <w:rsid w:val="00DE2711"/>
    <w:rsid w:val="00E109CF"/>
    <w:rsid w:val="00E330FE"/>
    <w:rsid w:val="00E3464F"/>
    <w:rsid w:val="00E8584E"/>
    <w:rsid w:val="00E91EA9"/>
    <w:rsid w:val="00EB332E"/>
    <w:rsid w:val="00EC39E5"/>
    <w:rsid w:val="00ED3233"/>
    <w:rsid w:val="00EE3FEE"/>
    <w:rsid w:val="00EE5771"/>
    <w:rsid w:val="00F14566"/>
    <w:rsid w:val="00F33964"/>
    <w:rsid w:val="00F4195D"/>
    <w:rsid w:val="00F65CAD"/>
    <w:rsid w:val="00F77AE6"/>
    <w:rsid w:val="00F947CD"/>
    <w:rsid w:val="00FA37FC"/>
    <w:rsid w:val="00FA5FCC"/>
    <w:rsid w:val="00FA7FA0"/>
    <w:rsid w:val="00FE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C9DD"/>
  <w15:docId w15:val="{EE38048E-D0EB-4339-9ECE-31527049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19"/>
    <w:rPr>
      <w:rFonts w:eastAsiaTheme="minorEastAsia"/>
    </w:rPr>
  </w:style>
  <w:style w:type="paragraph" w:styleId="Heading1">
    <w:name w:val="heading 1"/>
    <w:basedOn w:val="Normal"/>
    <w:next w:val="Normal"/>
    <w:link w:val="Heading1Char"/>
    <w:uiPriority w:val="9"/>
    <w:qFormat/>
    <w:rsid w:val="00DC361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DC361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DC361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61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Heading1Char">
    <w:name w:val="Heading 1 Char"/>
    <w:basedOn w:val="DefaultParagraphFont"/>
    <w:link w:val="Heading1"/>
    <w:uiPriority w:val="9"/>
    <w:rsid w:val="00DC3619"/>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rsid w:val="00DC3619"/>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rsid w:val="00DC3619"/>
    <w:rPr>
      <w:rFonts w:asciiTheme="majorHAnsi" w:eastAsiaTheme="majorEastAsia" w:hAnsiTheme="majorHAnsi" w:cstheme="majorBidi"/>
      <w:color w:val="4472C4" w:themeColor="accent1"/>
      <w:sz w:val="24"/>
      <w:szCs w:val="24"/>
    </w:rPr>
  </w:style>
  <w:style w:type="character" w:styleId="Hyperlink">
    <w:name w:val="Hyperlink"/>
    <w:rsid w:val="00DC3619"/>
    <w:rPr>
      <w:color w:val="0000FF"/>
      <w:u w:val="single"/>
    </w:rPr>
  </w:style>
  <w:style w:type="paragraph" w:styleId="ListParagraph">
    <w:name w:val="List Paragraph"/>
    <w:basedOn w:val="Normal"/>
    <w:uiPriority w:val="34"/>
    <w:qFormat/>
    <w:rsid w:val="00DC3619"/>
    <w:pPr>
      <w:ind w:left="720"/>
      <w:contextualSpacing/>
    </w:pPr>
  </w:style>
  <w:style w:type="character" w:customStyle="1" w:styleId="TitleChar">
    <w:name w:val="Title Char"/>
    <w:basedOn w:val="DefaultParagraphFont"/>
    <w:link w:val="Title"/>
    <w:uiPriority w:val="10"/>
    <w:rsid w:val="00DC3619"/>
    <w:rPr>
      <w:rFonts w:asciiTheme="majorHAnsi" w:eastAsiaTheme="majorEastAsia" w:hAnsiTheme="majorHAnsi" w:cstheme="majorBidi"/>
      <w:i/>
      <w:iCs/>
      <w:color w:val="1F3763" w:themeColor="accent1" w:themeShade="7F"/>
      <w:sz w:val="60"/>
      <w:szCs w:val="60"/>
    </w:rPr>
  </w:style>
  <w:style w:type="paragraph" w:styleId="Footer">
    <w:name w:val="footer"/>
    <w:basedOn w:val="Normal"/>
    <w:link w:val="FooterChar"/>
    <w:uiPriority w:val="99"/>
    <w:unhideWhenUsed/>
    <w:rsid w:val="00DC3619"/>
    <w:pPr>
      <w:tabs>
        <w:tab w:val="center" w:pos="4680"/>
        <w:tab w:val="right" w:pos="9360"/>
      </w:tabs>
    </w:pPr>
  </w:style>
  <w:style w:type="character" w:customStyle="1" w:styleId="FooterChar">
    <w:name w:val="Footer Char"/>
    <w:basedOn w:val="DefaultParagraphFont"/>
    <w:link w:val="Footer"/>
    <w:uiPriority w:val="99"/>
    <w:rsid w:val="00DC3619"/>
    <w:rPr>
      <w:rFonts w:eastAsiaTheme="minorEastAsia"/>
    </w:rPr>
  </w:style>
  <w:style w:type="character" w:styleId="CommentReference">
    <w:name w:val="annotation reference"/>
    <w:basedOn w:val="DefaultParagraphFont"/>
    <w:uiPriority w:val="99"/>
    <w:semiHidden/>
    <w:unhideWhenUsed/>
    <w:rsid w:val="007F2529"/>
    <w:rPr>
      <w:sz w:val="16"/>
      <w:szCs w:val="16"/>
    </w:rPr>
  </w:style>
  <w:style w:type="paragraph" w:styleId="CommentText">
    <w:name w:val="annotation text"/>
    <w:basedOn w:val="Normal"/>
    <w:link w:val="CommentTextChar"/>
    <w:uiPriority w:val="99"/>
    <w:unhideWhenUsed/>
    <w:rsid w:val="007F2529"/>
    <w:rPr>
      <w:sz w:val="20"/>
      <w:szCs w:val="20"/>
    </w:rPr>
  </w:style>
  <w:style w:type="character" w:customStyle="1" w:styleId="CommentTextChar">
    <w:name w:val="Comment Text Char"/>
    <w:basedOn w:val="DefaultParagraphFont"/>
    <w:link w:val="CommentText"/>
    <w:uiPriority w:val="99"/>
    <w:rsid w:val="007F25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F2529"/>
    <w:rPr>
      <w:b/>
      <w:bCs/>
    </w:rPr>
  </w:style>
  <w:style w:type="character" w:customStyle="1" w:styleId="CommentSubjectChar">
    <w:name w:val="Comment Subject Char"/>
    <w:basedOn w:val="CommentTextChar"/>
    <w:link w:val="CommentSubject"/>
    <w:uiPriority w:val="99"/>
    <w:semiHidden/>
    <w:rsid w:val="007F2529"/>
    <w:rPr>
      <w:rFonts w:eastAsiaTheme="minorEastAsia"/>
      <w:b/>
      <w:bCs/>
      <w:sz w:val="20"/>
      <w:szCs w:val="20"/>
    </w:rPr>
  </w:style>
  <w:style w:type="paragraph" w:styleId="BalloonText">
    <w:name w:val="Balloon Text"/>
    <w:basedOn w:val="Normal"/>
    <w:link w:val="BalloonTextChar"/>
    <w:uiPriority w:val="99"/>
    <w:semiHidden/>
    <w:unhideWhenUsed/>
    <w:rsid w:val="007F25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2529"/>
    <w:rPr>
      <w:rFonts w:ascii="Times New Roman" w:eastAsiaTheme="minorEastAsia" w:hAnsi="Times New Roman" w:cs="Times New Roman"/>
      <w:sz w:val="18"/>
      <w:szCs w:val="18"/>
    </w:rPr>
  </w:style>
  <w:style w:type="paragraph" w:styleId="NormalWeb">
    <w:name w:val="Normal (Web)"/>
    <w:basedOn w:val="Normal"/>
    <w:uiPriority w:val="99"/>
    <w:semiHidden/>
    <w:unhideWhenUsed/>
    <w:rsid w:val="00DB0A1F"/>
    <w:pPr>
      <w:spacing w:before="100" w:beforeAutospacing="1" w:after="100" w:afterAutospacing="1"/>
      <w:ind w:firstLine="0"/>
    </w:pPr>
    <w:rPr>
      <w:rFonts w:ascii="Times New Roman" w:eastAsia="Times New Roman" w:hAnsi="Times New Roman" w:cs="Times New Roman"/>
      <w:sz w:val="24"/>
      <w:szCs w:val="24"/>
    </w:rPr>
  </w:style>
  <w:style w:type="character" w:styleId="Emphasis">
    <w:name w:val="Emphasis"/>
    <w:basedOn w:val="DefaultParagraphFont"/>
    <w:uiPriority w:val="20"/>
    <w:qFormat/>
    <w:rsid w:val="00947A32"/>
    <w:rPr>
      <w:i/>
      <w:iCs/>
    </w:rPr>
  </w:style>
  <w:style w:type="character" w:customStyle="1" w:styleId="cf01">
    <w:name w:val="cf01"/>
    <w:basedOn w:val="DefaultParagraphFont"/>
    <w:rsid w:val="00836828"/>
    <w:rPr>
      <w:rFonts w:ascii="Segoe UI" w:hAnsi="Segoe UI" w:cs="Segoe UI" w:hint="default"/>
      <w:sz w:val="18"/>
      <w:szCs w:val="18"/>
    </w:rPr>
  </w:style>
  <w:style w:type="character" w:customStyle="1" w:styleId="cf11">
    <w:name w:val="cf11"/>
    <w:basedOn w:val="DefaultParagraphFont"/>
    <w:rsid w:val="00836828"/>
    <w:rPr>
      <w:rFonts w:ascii="Segoe UI" w:hAnsi="Segoe UI" w:cs="Segoe UI" w:hint="default"/>
      <w:b/>
      <w:bCs/>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axscore">
    <w:name w:val="max_score"/>
    <w:basedOn w:val="DefaultParagraphFont"/>
    <w:rsid w:val="00A749BD"/>
  </w:style>
  <w:style w:type="character" w:customStyle="1" w:styleId="minscore">
    <w:name w:val="min_score"/>
    <w:basedOn w:val="DefaultParagraphFont"/>
    <w:rsid w:val="00A749BD"/>
  </w:style>
  <w:style w:type="paragraph" w:styleId="Header">
    <w:name w:val="header"/>
    <w:basedOn w:val="Normal"/>
    <w:link w:val="HeaderChar"/>
    <w:uiPriority w:val="99"/>
    <w:unhideWhenUsed/>
    <w:rsid w:val="00383ED1"/>
    <w:pPr>
      <w:tabs>
        <w:tab w:val="center" w:pos="4680"/>
        <w:tab w:val="right" w:pos="9360"/>
      </w:tabs>
    </w:pPr>
  </w:style>
  <w:style w:type="character" w:customStyle="1" w:styleId="HeaderChar">
    <w:name w:val="Header Char"/>
    <w:basedOn w:val="DefaultParagraphFont"/>
    <w:link w:val="Header"/>
    <w:uiPriority w:val="99"/>
    <w:rsid w:val="00383ED1"/>
    <w:rPr>
      <w:rFonts w:eastAsiaTheme="minorEastAsia"/>
    </w:rPr>
  </w:style>
  <w:style w:type="paragraph" w:styleId="NoSpacing">
    <w:name w:val="No Spacing"/>
    <w:uiPriority w:val="1"/>
    <w:qFormat/>
    <w:rsid w:val="00675CA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3794">
      <w:bodyDiv w:val="1"/>
      <w:marLeft w:val="0"/>
      <w:marRight w:val="0"/>
      <w:marTop w:val="0"/>
      <w:marBottom w:val="0"/>
      <w:divBdr>
        <w:top w:val="none" w:sz="0" w:space="0" w:color="auto"/>
        <w:left w:val="none" w:sz="0" w:space="0" w:color="auto"/>
        <w:bottom w:val="none" w:sz="0" w:space="0" w:color="auto"/>
        <w:right w:val="none" w:sz="0" w:space="0" w:color="auto"/>
      </w:divBdr>
      <w:divsChild>
        <w:div w:id="847213725">
          <w:marLeft w:val="150"/>
          <w:marRight w:val="0"/>
          <w:marTop w:val="0"/>
          <w:marBottom w:val="0"/>
          <w:divBdr>
            <w:top w:val="none" w:sz="0" w:space="0" w:color="auto"/>
            <w:left w:val="none" w:sz="0" w:space="0" w:color="auto"/>
            <w:bottom w:val="none" w:sz="0" w:space="0" w:color="auto"/>
            <w:right w:val="none" w:sz="0" w:space="0" w:color="auto"/>
          </w:divBdr>
        </w:div>
        <w:div w:id="1662268991">
          <w:marLeft w:val="0"/>
          <w:marRight w:val="0"/>
          <w:marTop w:val="0"/>
          <w:marBottom w:val="0"/>
          <w:divBdr>
            <w:top w:val="none" w:sz="0" w:space="0" w:color="auto"/>
            <w:left w:val="none" w:sz="0" w:space="0" w:color="auto"/>
            <w:bottom w:val="none" w:sz="0" w:space="0" w:color="auto"/>
            <w:right w:val="none" w:sz="0" w:space="0" w:color="auto"/>
          </w:divBdr>
        </w:div>
        <w:div w:id="616301347">
          <w:marLeft w:val="0"/>
          <w:marRight w:val="0"/>
          <w:marTop w:val="0"/>
          <w:marBottom w:val="0"/>
          <w:divBdr>
            <w:top w:val="none" w:sz="0" w:space="0" w:color="auto"/>
            <w:left w:val="none" w:sz="0" w:space="0" w:color="auto"/>
            <w:bottom w:val="none" w:sz="0" w:space="0" w:color="auto"/>
            <w:right w:val="none" w:sz="0" w:space="0" w:color="auto"/>
          </w:divBdr>
        </w:div>
        <w:div w:id="1392120847">
          <w:marLeft w:val="0"/>
          <w:marRight w:val="0"/>
          <w:marTop w:val="0"/>
          <w:marBottom w:val="0"/>
          <w:divBdr>
            <w:top w:val="none" w:sz="0" w:space="0" w:color="auto"/>
            <w:left w:val="none" w:sz="0" w:space="0" w:color="auto"/>
            <w:bottom w:val="none" w:sz="0" w:space="0" w:color="auto"/>
            <w:right w:val="none" w:sz="0" w:space="0" w:color="auto"/>
          </w:divBdr>
        </w:div>
        <w:div w:id="286592485">
          <w:marLeft w:val="0"/>
          <w:marRight w:val="0"/>
          <w:marTop w:val="0"/>
          <w:marBottom w:val="0"/>
          <w:divBdr>
            <w:top w:val="none" w:sz="0" w:space="0" w:color="auto"/>
            <w:left w:val="none" w:sz="0" w:space="0" w:color="auto"/>
            <w:bottom w:val="none" w:sz="0" w:space="0" w:color="auto"/>
            <w:right w:val="none" w:sz="0" w:space="0" w:color="auto"/>
          </w:divBdr>
        </w:div>
        <w:div w:id="275674625">
          <w:marLeft w:val="0"/>
          <w:marRight w:val="0"/>
          <w:marTop w:val="0"/>
          <w:marBottom w:val="0"/>
          <w:divBdr>
            <w:top w:val="none" w:sz="0" w:space="0" w:color="auto"/>
            <w:left w:val="none" w:sz="0" w:space="0" w:color="auto"/>
            <w:bottom w:val="none" w:sz="0" w:space="0" w:color="auto"/>
            <w:right w:val="none" w:sz="0" w:space="0" w:color="auto"/>
          </w:divBdr>
        </w:div>
        <w:div w:id="714544512">
          <w:marLeft w:val="0"/>
          <w:marRight w:val="0"/>
          <w:marTop w:val="0"/>
          <w:marBottom w:val="0"/>
          <w:divBdr>
            <w:top w:val="none" w:sz="0" w:space="0" w:color="auto"/>
            <w:left w:val="none" w:sz="0" w:space="0" w:color="auto"/>
            <w:bottom w:val="none" w:sz="0" w:space="0" w:color="auto"/>
            <w:right w:val="none" w:sz="0" w:space="0" w:color="auto"/>
          </w:divBdr>
        </w:div>
        <w:div w:id="1452358168">
          <w:marLeft w:val="0"/>
          <w:marRight w:val="0"/>
          <w:marTop w:val="0"/>
          <w:marBottom w:val="0"/>
          <w:divBdr>
            <w:top w:val="none" w:sz="0" w:space="0" w:color="auto"/>
            <w:left w:val="none" w:sz="0" w:space="0" w:color="auto"/>
            <w:bottom w:val="none" w:sz="0" w:space="0" w:color="auto"/>
            <w:right w:val="none" w:sz="0" w:space="0" w:color="auto"/>
          </w:divBdr>
        </w:div>
        <w:div w:id="1301612111">
          <w:marLeft w:val="0"/>
          <w:marRight w:val="0"/>
          <w:marTop w:val="0"/>
          <w:marBottom w:val="0"/>
          <w:divBdr>
            <w:top w:val="none" w:sz="0" w:space="0" w:color="auto"/>
            <w:left w:val="none" w:sz="0" w:space="0" w:color="auto"/>
            <w:bottom w:val="none" w:sz="0" w:space="0" w:color="auto"/>
            <w:right w:val="none" w:sz="0" w:space="0" w:color="auto"/>
          </w:divBdr>
        </w:div>
        <w:div w:id="2127771890">
          <w:marLeft w:val="0"/>
          <w:marRight w:val="0"/>
          <w:marTop w:val="0"/>
          <w:marBottom w:val="0"/>
          <w:divBdr>
            <w:top w:val="none" w:sz="0" w:space="0" w:color="auto"/>
            <w:left w:val="none" w:sz="0" w:space="0" w:color="auto"/>
            <w:bottom w:val="none" w:sz="0" w:space="0" w:color="auto"/>
            <w:right w:val="none" w:sz="0" w:space="0" w:color="auto"/>
          </w:divBdr>
        </w:div>
        <w:div w:id="971709032">
          <w:marLeft w:val="0"/>
          <w:marRight w:val="0"/>
          <w:marTop w:val="0"/>
          <w:marBottom w:val="0"/>
          <w:divBdr>
            <w:top w:val="none" w:sz="0" w:space="0" w:color="auto"/>
            <w:left w:val="none" w:sz="0" w:space="0" w:color="auto"/>
            <w:bottom w:val="none" w:sz="0" w:space="0" w:color="auto"/>
            <w:right w:val="none" w:sz="0" w:space="0" w:color="auto"/>
          </w:divBdr>
        </w:div>
        <w:div w:id="684942207">
          <w:marLeft w:val="0"/>
          <w:marRight w:val="0"/>
          <w:marTop w:val="0"/>
          <w:marBottom w:val="0"/>
          <w:divBdr>
            <w:top w:val="none" w:sz="0" w:space="0" w:color="auto"/>
            <w:left w:val="none" w:sz="0" w:space="0" w:color="auto"/>
            <w:bottom w:val="none" w:sz="0" w:space="0" w:color="auto"/>
            <w:right w:val="none" w:sz="0" w:space="0" w:color="auto"/>
          </w:divBdr>
        </w:div>
        <w:div w:id="706835177">
          <w:marLeft w:val="0"/>
          <w:marRight w:val="0"/>
          <w:marTop w:val="0"/>
          <w:marBottom w:val="0"/>
          <w:divBdr>
            <w:top w:val="none" w:sz="0" w:space="0" w:color="auto"/>
            <w:left w:val="none" w:sz="0" w:space="0" w:color="auto"/>
            <w:bottom w:val="none" w:sz="0" w:space="0" w:color="auto"/>
            <w:right w:val="none" w:sz="0" w:space="0" w:color="auto"/>
          </w:divBdr>
        </w:div>
        <w:div w:id="1849517238">
          <w:marLeft w:val="0"/>
          <w:marRight w:val="0"/>
          <w:marTop w:val="0"/>
          <w:marBottom w:val="0"/>
          <w:divBdr>
            <w:top w:val="none" w:sz="0" w:space="0" w:color="auto"/>
            <w:left w:val="none" w:sz="0" w:space="0" w:color="auto"/>
            <w:bottom w:val="none" w:sz="0" w:space="0" w:color="auto"/>
            <w:right w:val="none" w:sz="0" w:space="0" w:color="auto"/>
          </w:divBdr>
        </w:div>
        <w:div w:id="1388992409">
          <w:marLeft w:val="0"/>
          <w:marRight w:val="0"/>
          <w:marTop w:val="0"/>
          <w:marBottom w:val="0"/>
          <w:divBdr>
            <w:top w:val="none" w:sz="0" w:space="0" w:color="auto"/>
            <w:left w:val="none" w:sz="0" w:space="0" w:color="auto"/>
            <w:bottom w:val="none" w:sz="0" w:space="0" w:color="auto"/>
            <w:right w:val="none" w:sz="0" w:space="0" w:color="auto"/>
          </w:divBdr>
        </w:div>
        <w:div w:id="506678496">
          <w:marLeft w:val="0"/>
          <w:marRight w:val="0"/>
          <w:marTop w:val="0"/>
          <w:marBottom w:val="0"/>
          <w:divBdr>
            <w:top w:val="none" w:sz="0" w:space="0" w:color="auto"/>
            <w:left w:val="none" w:sz="0" w:space="0" w:color="auto"/>
            <w:bottom w:val="none" w:sz="0" w:space="0" w:color="auto"/>
            <w:right w:val="none" w:sz="0" w:space="0" w:color="auto"/>
          </w:divBdr>
        </w:div>
        <w:div w:id="1185708021">
          <w:marLeft w:val="0"/>
          <w:marRight w:val="0"/>
          <w:marTop w:val="0"/>
          <w:marBottom w:val="0"/>
          <w:divBdr>
            <w:top w:val="none" w:sz="0" w:space="0" w:color="auto"/>
            <w:left w:val="none" w:sz="0" w:space="0" w:color="auto"/>
            <w:bottom w:val="none" w:sz="0" w:space="0" w:color="auto"/>
            <w:right w:val="none" w:sz="0" w:space="0" w:color="auto"/>
          </w:divBdr>
        </w:div>
        <w:div w:id="712005691">
          <w:marLeft w:val="0"/>
          <w:marRight w:val="0"/>
          <w:marTop w:val="0"/>
          <w:marBottom w:val="0"/>
          <w:divBdr>
            <w:top w:val="none" w:sz="0" w:space="0" w:color="auto"/>
            <w:left w:val="none" w:sz="0" w:space="0" w:color="auto"/>
            <w:bottom w:val="none" w:sz="0" w:space="0" w:color="auto"/>
            <w:right w:val="none" w:sz="0" w:space="0" w:color="auto"/>
          </w:divBdr>
        </w:div>
        <w:div w:id="1886020228">
          <w:marLeft w:val="0"/>
          <w:marRight w:val="0"/>
          <w:marTop w:val="0"/>
          <w:marBottom w:val="0"/>
          <w:divBdr>
            <w:top w:val="none" w:sz="0" w:space="0" w:color="auto"/>
            <w:left w:val="none" w:sz="0" w:space="0" w:color="auto"/>
            <w:bottom w:val="none" w:sz="0" w:space="0" w:color="auto"/>
            <w:right w:val="none" w:sz="0" w:space="0" w:color="auto"/>
          </w:divBdr>
        </w:div>
        <w:div w:id="2125728044">
          <w:marLeft w:val="0"/>
          <w:marRight w:val="0"/>
          <w:marTop w:val="0"/>
          <w:marBottom w:val="0"/>
          <w:divBdr>
            <w:top w:val="none" w:sz="0" w:space="0" w:color="auto"/>
            <w:left w:val="none" w:sz="0" w:space="0" w:color="auto"/>
            <w:bottom w:val="none" w:sz="0" w:space="0" w:color="auto"/>
            <w:right w:val="none" w:sz="0" w:space="0" w:color="auto"/>
          </w:divBdr>
        </w:div>
        <w:div w:id="1500579513">
          <w:marLeft w:val="0"/>
          <w:marRight w:val="0"/>
          <w:marTop w:val="0"/>
          <w:marBottom w:val="0"/>
          <w:divBdr>
            <w:top w:val="none" w:sz="0" w:space="0" w:color="auto"/>
            <w:left w:val="none" w:sz="0" w:space="0" w:color="auto"/>
            <w:bottom w:val="none" w:sz="0" w:space="0" w:color="auto"/>
            <w:right w:val="none" w:sz="0" w:space="0" w:color="auto"/>
          </w:divBdr>
        </w:div>
        <w:div w:id="2073043508">
          <w:marLeft w:val="0"/>
          <w:marRight w:val="0"/>
          <w:marTop w:val="0"/>
          <w:marBottom w:val="0"/>
          <w:divBdr>
            <w:top w:val="none" w:sz="0" w:space="0" w:color="auto"/>
            <w:left w:val="none" w:sz="0" w:space="0" w:color="auto"/>
            <w:bottom w:val="none" w:sz="0" w:space="0" w:color="auto"/>
            <w:right w:val="none" w:sz="0" w:space="0" w:color="auto"/>
          </w:divBdr>
        </w:div>
        <w:div w:id="858204249">
          <w:marLeft w:val="0"/>
          <w:marRight w:val="0"/>
          <w:marTop w:val="0"/>
          <w:marBottom w:val="0"/>
          <w:divBdr>
            <w:top w:val="none" w:sz="0" w:space="0" w:color="auto"/>
            <w:left w:val="none" w:sz="0" w:space="0" w:color="auto"/>
            <w:bottom w:val="none" w:sz="0" w:space="0" w:color="auto"/>
            <w:right w:val="none" w:sz="0" w:space="0" w:color="auto"/>
          </w:divBdr>
        </w:div>
        <w:div w:id="2001735336">
          <w:marLeft w:val="0"/>
          <w:marRight w:val="0"/>
          <w:marTop w:val="0"/>
          <w:marBottom w:val="0"/>
          <w:divBdr>
            <w:top w:val="none" w:sz="0" w:space="0" w:color="auto"/>
            <w:left w:val="none" w:sz="0" w:space="0" w:color="auto"/>
            <w:bottom w:val="none" w:sz="0" w:space="0" w:color="auto"/>
            <w:right w:val="none" w:sz="0" w:space="0" w:color="auto"/>
          </w:divBdr>
        </w:div>
        <w:div w:id="1553615188">
          <w:marLeft w:val="0"/>
          <w:marRight w:val="0"/>
          <w:marTop w:val="0"/>
          <w:marBottom w:val="0"/>
          <w:divBdr>
            <w:top w:val="none" w:sz="0" w:space="0" w:color="auto"/>
            <w:left w:val="none" w:sz="0" w:space="0" w:color="auto"/>
            <w:bottom w:val="none" w:sz="0" w:space="0" w:color="auto"/>
            <w:right w:val="none" w:sz="0" w:space="0" w:color="auto"/>
          </w:divBdr>
        </w:div>
        <w:div w:id="709916471">
          <w:marLeft w:val="0"/>
          <w:marRight w:val="0"/>
          <w:marTop w:val="0"/>
          <w:marBottom w:val="0"/>
          <w:divBdr>
            <w:top w:val="none" w:sz="0" w:space="0" w:color="auto"/>
            <w:left w:val="none" w:sz="0" w:space="0" w:color="auto"/>
            <w:bottom w:val="none" w:sz="0" w:space="0" w:color="auto"/>
            <w:right w:val="none" w:sz="0" w:space="0" w:color="auto"/>
          </w:divBdr>
        </w:div>
        <w:div w:id="658383401">
          <w:marLeft w:val="0"/>
          <w:marRight w:val="0"/>
          <w:marTop w:val="0"/>
          <w:marBottom w:val="0"/>
          <w:divBdr>
            <w:top w:val="none" w:sz="0" w:space="0" w:color="auto"/>
            <w:left w:val="none" w:sz="0" w:space="0" w:color="auto"/>
            <w:bottom w:val="none" w:sz="0" w:space="0" w:color="auto"/>
            <w:right w:val="none" w:sz="0" w:space="0" w:color="auto"/>
          </w:divBdr>
        </w:div>
        <w:div w:id="356154430">
          <w:marLeft w:val="0"/>
          <w:marRight w:val="0"/>
          <w:marTop w:val="0"/>
          <w:marBottom w:val="0"/>
          <w:divBdr>
            <w:top w:val="none" w:sz="0" w:space="0" w:color="auto"/>
            <w:left w:val="none" w:sz="0" w:space="0" w:color="auto"/>
            <w:bottom w:val="none" w:sz="0" w:space="0" w:color="auto"/>
            <w:right w:val="none" w:sz="0" w:space="0" w:color="auto"/>
          </w:divBdr>
        </w:div>
        <w:div w:id="118299498">
          <w:marLeft w:val="0"/>
          <w:marRight w:val="0"/>
          <w:marTop w:val="0"/>
          <w:marBottom w:val="0"/>
          <w:divBdr>
            <w:top w:val="none" w:sz="0" w:space="0" w:color="auto"/>
            <w:left w:val="none" w:sz="0" w:space="0" w:color="auto"/>
            <w:bottom w:val="none" w:sz="0" w:space="0" w:color="auto"/>
            <w:right w:val="none" w:sz="0" w:space="0" w:color="auto"/>
          </w:divBdr>
        </w:div>
        <w:div w:id="864094423">
          <w:marLeft w:val="0"/>
          <w:marRight w:val="0"/>
          <w:marTop w:val="0"/>
          <w:marBottom w:val="0"/>
          <w:divBdr>
            <w:top w:val="none" w:sz="0" w:space="0" w:color="auto"/>
            <w:left w:val="none" w:sz="0" w:space="0" w:color="auto"/>
            <w:bottom w:val="none" w:sz="0" w:space="0" w:color="auto"/>
            <w:right w:val="none" w:sz="0" w:space="0" w:color="auto"/>
          </w:divBdr>
        </w:div>
        <w:div w:id="648368322">
          <w:marLeft w:val="0"/>
          <w:marRight w:val="0"/>
          <w:marTop w:val="0"/>
          <w:marBottom w:val="0"/>
          <w:divBdr>
            <w:top w:val="none" w:sz="0" w:space="0" w:color="auto"/>
            <w:left w:val="none" w:sz="0" w:space="0" w:color="auto"/>
            <w:bottom w:val="none" w:sz="0" w:space="0" w:color="auto"/>
            <w:right w:val="none" w:sz="0" w:space="0" w:color="auto"/>
          </w:divBdr>
        </w:div>
        <w:div w:id="1437822052">
          <w:marLeft w:val="0"/>
          <w:marRight w:val="0"/>
          <w:marTop w:val="0"/>
          <w:marBottom w:val="0"/>
          <w:divBdr>
            <w:top w:val="none" w:sz="0" w:space="0" w:color="auto"/>
            <w:left w:val="none" w:sz="0" w:space="0" w:color="auto"/>
            <w:bottom w:val="none" w:sz="0" w:space="0" w:color="auto"/>
            <w:right w:val="none" w:sz="0" w:space="0" w:color="auto"/>
          </w:divBdr>
        </w:div>
        <w:div w:id="1694846230">
          <w:marLeft w:val="0"/>
          <w:marRight w:val="0"/>
          <w:marTop w:val="0"/>
          <w:marBottom w:val="0"/>
          <w:divBdr>
            <w:top w:val="none" w:sz="0" w:space="0" w:color="auto"/>
            <w:left w:val="none" w:sz="0" w:space="0" w:color="auto"/>
            <w:bottom w:val="none" w:sz="0" w:space="0" w:color="auto"/>
            <w:right w:val="none" w:sz="0" w:space="0" w:color="auto"/>
          </w:divBdr>
        </w:div>
        <w:div w:id="1906524056">
          <w:marLeft w:val="0"/>
          <w:marRight w:val="0"/>
          <w:marTop w:val="0"/>
          <w:marBottom w:val="0"/>
          <w:divBdr>
            <w:top w:val="none" w:sz="0" w:space="0" w:color="auto"/>
            <w:left w:val="none" w:sz="0" w:space="0" w:color="auto"/>
            <w:bottom w:val="none" w:sz="0" w:space="0" w:color="auto"/>
            <w:right w:val="none" w:sz="0" w:space="0" w:color="auto"/>
          </w:divBdr>
        </w:div>
        <w:div w:id="1130321753">
          <w:marLeft w:val="0"/>
          <w:marRight w:val="0"/>
          <w:marTop w:val="0"/>
          <w:marBottom w:val="0"/>
          <w:divBdr>
            <w:top w:val="none" w:sz="0" w:space="0" w:color="auto"/>
            <w:left w:val="none" w:sz="0" w:space="0" w:color="auto"/>
            <w:bottom w:val="none" w:sz="0" w:space="0" w:color="auto"/>
            <w:right w:val="none" w:sz="0" w:space="0" w:color="auto"/>
          </w:divBdr>
        </w:div>
        <w:div w:id="440488993">
          <w:marLeft w:val="0"/>
          <w:marRight w:val="0"/>
          <w:marTop w:val="0"/>
          <w:marBottom w:val="0"/>
          <w:divBdr>
            <w:top w:val="none" w:sz="0" w:space="0" w:color="auto"/>
            <w:left w:val="none" w:sz="0" w:space="0" w:color="auto"/>
            <w:bottom w:val="none" w:sz="0" w:space="0" w:color="auto"/>
            <w:right w:val="none" w:sz="0" w:space="0" w:color="auto"/>
          </w:divBdr>
        </w:div>
        <w:div w:id="784475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20-what-are-the-browser-and-computer-requirements-for-canvas" TargetMode="External"/><Relationship Id="rId13" Type="http://schemas.openxmlformats.org/officeDocument/2006/relationships/hyperlink" Target="http://policies.temple.edu" TargetMode="External"/><Relationship Id="rId18" Type="http://schemas.openxmlformats.org/officeDocument/2006/relationships/hyperlink" Target="https://computerservices.temple.edu/" TargetMode="External"/><Relationship Id="rId3" Type="http://schemas.openxmlformats.org/officeDocument/2006/relationships/styles" Target="styles.xml"/><Relationship Id="rId21" Type="http://schemas.openxmlformats.org/officeDocument/2006/relationships/hyperlink" Target="https://www.temple.edu/coronavirus" TargetMode="External"/><Relationship Id="rId7" Type="http://schemas.openxmlformats.org/officeDocument/2006/relationships/endnotes" Target="endnotes.xml"/><Relationship Id="rId12" Type="http://schemas.openxmlformats.org/officeDocument/2006/relationships/hyperlink" Target="http://disabilityresources.temple.edu/" TargetMode="External"/><Relationship Id="rId17" Type="http://schemas.openxmlformats.org/officeDocument/2006/relationships/hyperlink" Target="https://deanofstudents.temple.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unseling.temple.edu" TargetMode="External"/><Relationship Id="rId20" Type="http://schemas.openxmlformats.org/officeDocument/2006/relationships/hyperlink" Target="https://atlas.ocis.temple.edu/crc_dev/new/webstore/defaul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mple.edu/bulletin/Responsibilities_rights/responsibilities/responsibilities.s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brary.temple.edu" TargetMode="External"/><Relationship Id="rId23" Type="http://schemas.openxmlformats.org/officeDocument/2006/relationships/footer" Target="footer1.xml"/><Relationship Id="rId10" Type="http://schemas.openxmlformats.org/officeDocument/2006/relationships/hyperlink" Target="https://deanofstudents.temple.edu/news/student-emergency-aid-fund" TargetMode="External"/><Relationship Id="rId19" Type="http://schemas.openxmlformats.org/officeDocument/2006/relationships/hyperlink" Target="http://www.temple.edu/diamonddollars/" TargetMode="External"/><Relationship Id="rId4" Type="http://schemas.openxmlformats.org/officeDocument/2006/relationships/settings" Target="settings.xml"/><Relationship Id="rId9" Type="http://schemas.openxmlformats.org/officeDocument/2006/relationships/hyperlink" Target="https://its.temple.edu/" TargetMode="External"/><Relationship Id="rId14" Type="http://schemas.openxmlformats.org/officeDocument/2006/relationships/hyperlink" Target="https://studentsuccess.temple.edu/" TargetMode="External"/><Relationship Id="rId22" Type="http://schemas.openxmlformats.org/officeDocument/2006/relationships/hyperlink" Target="http://www.wikihow.com/Write-a-Reflection-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CyfHKt+iRR2BiXqUVzc3hMoBaw==">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3202</TotalTime>
  <Pages>15</Pages>
  <Words>5889</Words>
  <Characters>33570</Characters>
  <Application>Microsoft Office Word</Application>
  <DocSecurity>0</DocSecurity>
  <Lines>279</Lines>
  <Paragraphs>78</Paragraphs>
  <ScaleCrop>false</ScaleCrop>
  <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Groner</dc:creator>
  <cp:lastModifiedBy>Rachael Groner</cp:lastModifiedBy>
  <cp:revision>166</cp:revision>
  <dcterms:created xsi:type="dcterms:W3CDTF">2022-04-27T18:29:00Z</dcterms:created>
  <dcterms:modified xsi:type="dcterms:W3CDTF">2022-06-15T17:36:00Z</dcterms:modified>
</cp:coreProperties>
</file>