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7B67B" w14:textId="77777777" w:rsidR="00285326" w:rsidRPr="00AD7EB1" w:rsidRDefault="00285326" w:rsidP="00E810C5">
      <w:pPr>
        <w:pStyle w:val="Default"/>
        <w:pBdr>
          <w:bottom w:val="single" w:sz="6" w:space="1" w:color="auto"/>
        </w:pBdr>
        <w:rPr>
          <w:color w:val="000000" w:themeColor="text1"/>
        </w:rPr>
      </w:pPr>
    </w:p>
    <w:p w14:paraId="1693A642" w14:textId="77777777" w:rsidR="000534B4" w:rsidRDefault="00285326" w:rsidP="000534B4">
      <w:pPr>
        <w:pStyle w:val="Default"/>
        <w:spacing w:before="120"/>
        <w:jc w:val="center"/>
        <w:rPr>
          <w:b/>
          <w:bCs/>
          <w:color w:val="000000" w:themeColor="text1"/>
          <w:sz w:val="32"/>
          <w:szCs w:val="32"/>
        </w:rPr>
      </w:pPr>
      <w:r w:rsidRPr="000534B4">
        <w:rPr>
          <w:b/>
          <w:bCs/>
          <w:color w:val="000000" w:themeColor="text1"/>
          <w:sz w:val="32"/>
          <w:szCs w:val="32"/>
        </w:rPr>
        <w:t>Savannah L. Doherty</w:t>
      </w:r>
    </w:p>
    <w:p w14:paraId="14620E43" w14:textId="61C98413" w:rsidR="000534B4" w:rsidRPr="000534B4" w:rsidRDefault="000534B4" w:rsidP="000534B4">
      <w:pPr>
        <w:pStyle w:val="Default"/>
        <w:spacing w:before="120"/>
        <w:jc w:val="center"/>
        <w:rPr>
          <w:b/>
          <w:bCs/>
          <w:color w:val="000000" w:themeColor="text1"/>
        </w:rPr>
      </w:pPr>
      <w:r w:rsidRPr="000534B4">
        <w:rPr>
          <w:color w:val="000000" w:themeColor="text1"/>
        </w:rPr>
        <w:t>Ph.D. Candidate | Temple University</w:t>
      </w:r>
    </w:p>
    <w:p w14:paraId="1F69CADC" w14:textId="7FB7BDE5" w:rsidR="000534B4" w:rsidRPr="000534B4" w:rsidRDefault="000534B4" w:rsidP="000534B4">
      <w:pPr>
        <w:pStyle w:val="Default"/>
        <w:spacing w:before="120" w:line="360" w:lineRule="auto"/>
        <w:jc w:val="center"/>
        <w:rPr>
          <w:color w:val="000000" w:themeColor="text1"/>
        </w:rPr>
      </w:pPr>
      <w:r w:rsidRPr="000534B4">
        <w:rPr>
          <w:color w:val="000000" w:themeColor="text1"/>
        </w:rPr>
        <w:t>Department of Criminal Justice</w:t>
      </w:r>
      <w:r w:rsidR="001A52D9">
        <w:rPr>
          <w:color w:val="000000" w:themeColor="text1"/>
        </w:rPr>
        <w:t xml:space="preserve"> | College of Liberal Arts</w:t>
      </w:r>
    </w:p>
    <w:p w14:paraId="76019ADC" w14:textId="5808B167" w:rsidR="000534B4" w:rsidRPr="000534B4" w:rsidRDefault="000534B4" w:rsidP="000534B4">
      <w:pPr>
        <w:pStyle w:val="Default"/>
        <w:pBdr>
          <w:bottom w:val="single" w:sz="6" w:space="5" w:color="auto"/>
        </w:pBdr>
        <w:spacing w:line="360" w:lineRule="auto"/>
        <w:jc w:val="center"/>
      </w:pPr>
      <w:r>
        <w:t xml:space="preserve">256-425-1437 | </w:t>
      </w:r>
      <w:r w:rsidRPr="000534B4">
        <w:t>sdoherty@temple.edu</w:t>
      </w:r>
    </w:p>
    <w:p w14:paraId="0B45988C" w14:textId="77777777" w:rsidR="00285326" w:rsidRPr="00AD7EB1" w:rsidRDefault="00285326" w:rsidP="00285326">
      <w:pPr>
        <w:spacing w:line="259" w:lineRule="auto"/>
        <w:ind w:left="74" w:right="0" w:firstLine="0"/>
        <w:rPr>
          <w:color w:val="000000" w:themeColor="text1"/>
        </w:rPr>
      </w:pPr>
    </w:p>
    <w:p w14:paraId="07F9E19E" w14:textId="77777777" w:rsidR="00285326" w:rsidRPr="00AD7EB1" w:rsidRDefault="00285326" w:rsidP="00285326">
      <w:pPr>
        <w:pStyle w:val="Heading1"/>
        <w:ind w:left="-180" w:firstLine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D7E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EDUCATION </w:t>
      </w:r>
    </w:p>
    <w:p w14:paraId="18512B10" w14:textId="5E553695" w:rsidR="00285326" w:rsidRPr="00AD7EB1" w:rsidRDefault="007D38DB" w:rsidP="007D38DB">
      <w:pPr>
        <w:spacing w:after="10"/>
        <w:ind w:left="0" w:right="0" w:firstLine="0"/>
        <w:rPr>
          <w:color w:val="000000" w:themeColor="text1"/>
        </w:rPr>
      </w:pPr>
      <w:r w:rsidRPr="00AD7EB1">
        <w:rPr>
          <w:color w:val="000000" w:themeColor="text1"/>
        </w:rPr>
        <w:t>Present                Ph.D.</w:t>
      </w:r>
      <w:r w:rsidR="001A52D9">
        <w:rPr>
          <w:color w:val="000000" w:themeColor="text1"/>
        </w:rPr>
        <w:t xml:space="preserve">, </w:t>
      </w:r>
      <w:r w:rsidRPr="00AD7EB1">
        <w:rPr>
          <w:color w:val="000000" w:themeColor="text1"/>
        </w:rPr>
        <w:t>Criminal Justice, Temple University</w:t>
      </w:r>
    </w:p>
    <w:p w14:paraId="31971808" w14:textId="77777777" w:rsidR="007D38DB" w:rsidRPr="00AD7EB1" w:rsidRDefault="007D38DB" w:rsidP="00285326">
      <w:pPr>
        <w:pStyle w:val="Default"/>
        <w:tabs>
          <w:tab w:val="left" w:pos="1710"/>
        </w:tabs>
        <w:ind w:left="180" w:hanging="180"/>
        <w:rPr>
          <w:color w:val="000000" w:themeColor="text1"/>
        </w:rPr>
      </w:pPr>
    </w:p>
    <w:p w14:paraId="7CEDD548" w14:textId="76246624" w:rsidR="00285326" w:rsidRPr="00AD7EB1" w:rsidRDefault="00285326" w:rsidP="00285326">
      <w:pPr>
        <w:pStyle w:val="Default"/>
        <w:tabs>
          <w:tab w:val="left" w:pos="1710"/>
        </w:tabs>
        <w:ind w:left="180" w:hanging="180"/>
        <w:rPr>
          <w:color w:val="000000" w:themeColor="text1"/>
        </w:rPr>
      </w:pPr>
      <w:r w:rsidRPr="00AD7EB1">
        <w:rPr>
          <w:color w:val="000000" w:themeColor="text1"/>
        </w:rPr>
        <w:t>2025</w:t>
      </w:r>
      <w:r w:rsidRPr="00AD7EB1">
        <w:rPr>
          <w:color w:val="000000" w:themeColor="text1"/>
        </w:rPr>
        <w:tab/>
        <w:t>M.</w:t>
      </w:r>
      <w:r w:rsidR="00DB2C19" w:rsidRPr="00AD7EB1">
        <w:rPr>
          <w:color w:val="000000" w:themeColor="text1"/>
        </w:rPr>
        <w:t>S</w:t>
      </w:r>
      <w:r w:rsidRPr="00AD7EB1">
        <w:rPr>
          <w:color w:val="000000" w:themeColor="text1"/>
        </w:rPr>
        <w:t>.</w:t>
      </w:r>
      <w:r w:rsidR="001A52D9">
        <w:rPr>
          <w:color w:val="000000" w:themeColor="text1"/>
        </w:rPr>
        <w:t xml:space="preserve">, </w:t>
      </w:r>
      <w:r w:rsidRPr="00AD7EB1">
        <w:rPr>
          <w:color w:val="000000" w:themeColor="text1"/>
        </w:rPr>
        <w:t>Criminal Justice, University of Alabama at Birmingham</w:t>
      </w:r>
    </w:p>
    <w:p w14:paraId="4B1C2E81" w14:textId="77777777" w:rsidR="00285326" w:rsidRPr="00AD7EB1" w:rsidRDefault="00285326" w:rsidP="00285326">
      <w:pPr>
        <w:pStyle w:val="Default"/>
        <w:ind w:left="1440"/>
        <w:rPr>
          <w:color w:val="000000" w:themeColor="text1"/>
        </w:rPr>
      </w:pPr>
    </w:p>
    <w:p w14:paraId="1330F4BD" w14:textId="18DE7EC9" w:rsidR="00285326" w:rsidRPr="00AD7EB1" w:rsidRDefault="00285326" w:rsidP="00285326">
      <w:pPr>
        <w:pStyle w:val="Default"/>
        <w:tabs>
          <w:tab w:val="left" w:pos="72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857"/>
        </w:tabs>
        <w:rPr>
          <w:color w:val="000000" w:themeColor="text1"/>
        </w:rPr>
      </w:pPr>
      <w:r w:rsidRPr="00AD7EB1">
        <w:rPr>
          <w:color w:val="000000" w:themeColor="text1"/>
        </w:rPr>
        <w:t xml:space="preserve">2024 </w:t>
      </w:r>
      <w:r w:rsidRPr="00AD7EB1">
        <w:rPr>
          <w:color w:val="000000" w:themeColor="text1"/>
        </w:rPr>
        <w:tab/>
      </w:r>
      <w:r w:rsidRPr="00AD7EB1">
        <w:rPr>
          <w:color w:val="000000" w:themeColor="text1"/>
        </w:rPr>
        <w:tab/>
        <w:t>B.S.</w:t>
      </w:r>
      <w:r w:rsidR="001A52D9">
        <w:rPr>
          <w:color w:val="000000" w:themeColor="text1"/>
        </w:rPr>
        <w:t xml:space="preserve">, </w:t>
      </w:r>
      <w:r w:rsidRPr="00AD7EB1">
        <w:rPr>
          <w:color w:val="000000" w:themeColor="text1"/>
        </w:rPr>
        <w:t xml:space="preserve">Criminal Justice, University of Alabama at Birmingham </w:t>
      </w:r>
    </w:p>
    <w:p w14:paraId="5829C363" w14:textId="77777777" w:rsidR="00285326" w:rsidRPr="00AD7EB1" w:rsidRDefault="00285326" w:rsidP="00285326">
      <w:pPr>
        <w:pStyle w:val="Default"/>
        <w:tabs>
          <w:tab w:val="left" w:pos="72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857"/>
        </w:tabs>
        <w:rPr>
          <w:color w:val="000000" w:themeColor="text1"/>
        </w:rPr>
      </w:pPr>
    </w:p>
    <w:p w14:paraId="1AF55E83" w14:textId="77777777" w:rsidR="00285326" w:rsidRPr="00AD7EB1" w:rsidRDefault="00285326" w:rsidP="00285326">
      <w:pPr>
        <w:pStyle w:val="Heading1"/>
        <w:ind w:left="-180" w:firstLine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D7E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RESEARCH INTERESTS </w:t>
      </w:r>
    </w:p>
    <w:p w14:paraId="3567CDA0" w14:textId="1275BDE7" w:rsidR="00285326" w:rsidRPr="00AD7EB1" w:rsidRDefault="00285326" w:rsidP="00285326">
      <w:pPr>
        <w:jc w:val="center"/>
        <w:rPr>
          <w:color w:val="000000" w:themeColor="text1"/>
        </w:rPr>
      </w:pPr>
      <w:r w:rsidRPr="00AD7EB1">
        <w:rPr>
          <w:color w:val="000000" w:themeColor="text1"/>
        </w:rPr>
        <w:t xml:space="preserve">Adverse Childhood Experiences | </w:t>
      </w:r>
      <w:r w:rsidR="00082730" w:rsidRPr="00AD7EB1">
        <w:rPr>
          <w:color w:val="000000" w:themeColor="text1"/>
        </w:rPr>
        <w:t xml:space="preserve">Youth </w:t>
      </w:r>
      <w:r w:rsidRPr="00AD7EB1">
        <w:rPr>
          <w:color w:val="000000" w:themeColor="text1"/>
        </w:rPr>
        <w:t xml:space="preserve">Victimization | Juvenile Justice | </w:t>
      </w:r>
      <w:r w:rsidR="00082730" w:rsidRPr="00AD7EB1">
        <w:rPr>
          <w:color w:val="000000" w:themeColor="text1"/>
        </w:rPr>
        <w:t xml:space="preserve">Life-Course Criminology | </w:t>
      </w:r>
      <w:r w:rsidRPr="00AD7EB1">
        <w:rPr>
          <w:color w:val="000000" w:themeColor="text1"/>
        </w:rPr>
        <w:t xml:space="preserve">Gender &amp; Crime </w:t>
      </w:r>
      <w:r w:rsidR="00082730" w:rsidRPr="00AD7EB1">
        <w:rPr>
          <w:color w:val="000000" w:themeColor="text1"/>
        </w:rPr>
        <w:t xml:space="preserve">| </w:t>
      </w:r>
      <w:r w:rsidRPr="00AD7EB1">
        <w:rPr>
          <w:color w:val="000000" w:themeColor="text1"/>
        </w:rPr>
        <w:t>Mental Health &amp; Crime</w:t>
      </w:r>
    </w:p>
    <w:p w14:paraId="5F4879A1" w14:textId="40BE39BB" w:rsidR="00AD3F4D" w:rsidRPr="00AD7EB1" w:rsidRDefault="00285326" w:rsidP="00AD3F4D">
      <w:pPr>
        <w:pStyle w:val="Heading1"/>
        <w:ind w:left="0" w:hanging="18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D7E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EMPLOYMENT EXPERIENCE </w:t>
      </w:r>
    </w:p>
    <w:p w14:paraId="34D2A15F" w14:textId="040334F3" w:rsidR="00AD3F4D" w:rsidRPr="00AD7EB1" w:rsidRDefault="00AD3F4D" w:rsidP="00A137D6">
      <w:pPr>
        <w:spacing w:after="10"/>
        <w:ind w:right="0"/>
        <w:rPr>
          <w:color w:val="000000" w:themeColor="text1"/>
        </w:rPr>
      </w:pPr>
      <w:r w:rsidRPr="00AD7EB1">
        <w:rPr>
          <w:b/>
          <w:color w:val="000000" w:themeColor="text1"/>
        </w:rPr>
        <w:t>Graduate Teaching Assistant</w:t>
      </w:r>
      <w:r w:rsidRPr="00AD7EB1">
        <w:rPr>
          <w:i/>
          <w:color w:val="000000" w:themeColor="text1"/>
        </w:rPr>
        <w:t>, University of Alabama at Birmingham</w:t>
      </w:r>
      <w:r w:rsidRPr="00AD7EB1">
        <w:rPr>
          <w:color w:val="000000" w:themeColor="text1"/>
        </w:rPr>
        <w:t xml:space="preserve">, </w:t>
      </w:r>
      <w:r w:rsidRPr="00AD7EB1">
        <w:rPr>
          <w:i/>
          <w:color w:val="000000" w:themeColor="text1"/>
        </w:rPr>
        <w:t xml:space="preserve">Birmingham, AL, </w:t>
      </w:r>
      <w:r w:rsidRPr="00AD7EB1">
        <w:rPr>
          <w:color w:val="000000" w:themeColor="text1"/>
        </w:rPr>
        <w:t>January 2025-</w:t>
      </w:r>
      <w:r w:rsidR="000C6D8C" w:rsidRPr="00AD7EB1">
        <w:rPr>
          <w:color w:val="000000" w:themeColor="text1"/>
        </w:rPr>
        <w:t>May 2025</w:t>
      </w:r>
    </w:p>
    <w:p w14:paraId="5294E2EE" w14:textId="04F5A38D" w:rsidR="00AD3F4D" w:rsidRPr="00AD7EB1" w:rsidRDefault="00AD3F4D" w:rsidP="00AD3F4D">
      <w:pPr>
        <w:pStyle w:val="ListParagraph"/>
        <w:numPr>
          <w:ilvl w:val="0"/>
          <w:numId w:val="2"/>
        </w:numPr>
        <w:spacing w:after="0" w:line="259" w:lineRule="auto"/>
        <w:ind w:right="0"/>
        <w:rPr>
          <w:color w:val="000000" w:themeColor="text1"/>
        </w:rPr>
      </w:pPr>
      <w:r w:rsidRPr="00AD7EB1">
        <w:rPr>
          <w:bCs/>
          <w:color w:val="000000" w:themeColor="text1"/>
          <w:szCs w:val="24"/>
        </w:rPr>
        <w:t>Assists professors with grading assignments each week and answering questions asked by the students.</w:t>
      </w:r>
    </w:p>
    <w:p w14:paraId="54CA9E78" w14:textId="2CE32054" w:rsidR="00AD3F4D" w:rsidRPr="00AD7EB1" w:rsidRDefault="00AD3F4D" w:rsidP="00AD3F4D">
      <w:pPr>
        <w:pStyle w:val="ListParagraph"/>
        <w:numPr>
          <w:ilvl w:val="0"/>
          <w:numId w:val="2"/>
        </w:numPr>
        <w:spacing w:after="0" w:line="259" w:lineRule="auto"/>
        <w:ind w:right="0"/>
        <w:rPr>
          <w:color w:val="000000" w:themeColor="text1"/>
        </w:rPr>
      </w:pPr>
      <w:r w:rsidRPr="00AD7EB1">
        <w:rPr>
          <w:bCs/>
          <w:color w:val="000000" w:themeColor="text1"/>
          <w:szCs w:val="24"/>
        </w:rPr>
        <w:t>Oversees courses and manages assignment deadlines and guidelines.</w:t>
      </w:r>
    </w:p>
    <w:p w14:paraId="034EAE61" w14:textId="7FD8D064" w:rsidR="00AD3F4D" w:rsidRPr="00AD7EB1" w:rsidRDefault="00AD3F4D" w:rsidP="00AD3F4D">
      <w:pPr>
        <w:pStyle w:val="ListParagraph"/>
        <w:numPr>
          <w:ilvl w:val="0"/>
          <w:numId w:val="2"/>
        </w:numPr>
        <w:spacing w:after="0" w:line="259" w:lineRule="auto"/>
        <w:ind w:right="0"/>
        <w:rPr>
          <w:color w:val="000000" w:themeColor="text1"/>
        </w:rPr>
      </w:pPr>
      <w:r w:rsidRPr="00AD7EB1">
        <w:rPr>
          <w:bCs/>
          <w:color w:val="000000" w:themeColor="text1"/>
          <w:szCs w:val="24"/>
        </w:rPr>
        <w:t>Proctors quizzes and distributes assignments within the classroom.</w:t>
      </w:r>
    </w:p>
    <w:p w14:paraId="3FC6C069" w14:textId="335AA5A0" w:rsidR="00AD3F4D" w:rsidRPr="00AD7EB1" w:rsidRDefault="00AD3F4D" w:rsidP="00082730">
      <w:pPr>
        <w:pStyle w:val="ListParagraph"/>
        <w:numPr>
          <w:ilvl w:val="0"/>
          <w:numId w:val="2"/>
        </w:numPr>
        <w:spacing w:after="0" w:line="360" w:lineRule="auto"/>
        <w:ind w:right="0"/>
        <w:rPr>
          <w:color w:val="000000" w:themeColor="text1"/>
        </w:rPr>
      </w:pPr>
      <w:r w:rsidRPr="00AD7EB1">
        <w:rPr>
          <w:bCs/>
          <w:color w:val="000000" w:themeColor="text1"/>
          <w:szCs w:val="24"/>
        </w:rPr>
        <w:t>Assists other professors throughout the department with various events and meetings.</w:t>
      </w:r>
    </w:p>
    <w:p w14:paraId="1DD6A3FA" w14:textId="40359EE2" w:rsidR="00285326" w:rsidRPr="00AD7EB1" w:rsidRDefault="00285326" w:rsidP="00082730">
      <w:pPr>
        <w:spacing w:after="10" w:line="276" w:lineRule="auto"/>
        <w:ind w:left="0" w:right="0" w:firstLine="0"/>
        <w:rPr>
          <w:color w:val="000000" w:themeColor="text1"/>
        </w:rPr>
      </w:pPr>
      <w:r w:rsidRPr="00AD7EB1">
        <w:rPr>
          <w:b/>
          <w:color w:val="000000" w:themeColor="text1"/>
        </w:rPr>
        <w:t>Intern</w:t>
      </w:r>
      <w:r w:rsidRPr="00AD7EB1">
        <w:rPr>
          <w:i/>
          <w:color w:val="000000" w:themeColor="text1"/>
        </w:rPr>
        <w:t>, Jefferson County Family Court</w:t>
      </w:r>
      <w:r w:rsidRPr="00AD7EB1">
        <w:rPr>
          <w:color w:val="000000" w:themeColor="text1"/>
        </w:rPr>
        <w:t xml:space="preserve">, </w:t>
      </w:r>
      <w:r w:rsidRPr="00AD7EB1">
        <w:rPr>
          <w:i/>
          <w:color w:val="000000" w:themeColor="text1"/>
        </w:rPr>
        <w:t xml:space="preserve">Birmingham, AL, </w:t>
      </w:r>
      <w:r w:rsidRPr="00AD7EB1">
        <w:rPr>
          <w:color w:val="000000" w:themeColor="text1"/>
        </w:rPr>
        <w:t>January 2024-April 2024</w:t>
      </w:r>
    </w:p>
    <w:p w14:paraId="1A4189D5" w14:textId="601C728B" w:rsidR="000E52D3" w:rsidRPr="00AD7EB1" w:rsidRDefault="000E52D3" w:rsidP="00082730">
      <w:pPr>
        <w:pStyle w:val="ListParagraph"/>
        <w:numPr>
          <w:ilvl w:val="0"/>
          <w:numId w:val="2"/>
        </w:numPr>
        <w:spacing w:after="0" w:line="276" w:lineRule="auto"/>
        <w:ind w:right="0"/>
        <w:rPr>
          <w:bCs/>
          <w:color w:val="000000" w:themeColor="text1"/>
          <w:szCs w:val="24"/>
        </w:rPr>
      </w:pPr>
      <w:r w:rsidRPr="00AD7EB1">
        <w:rPr>
          <w:bCs/>
          <w:color w:val="000000" w:themeColor="text1"/>
          <w:szCs w:val="24"/>
        </w:rPr>
        <w:t>Handled legal paperwork, uploaded important court documents, and filed exhibits.</w:t>
      </w:r>
    </w:p>
    <w:p w14:paraId="69ED2FEB" w14:textId="01EE7B60" w:rsidR="00082730" w:rsidRPr="00AD7EB1" w:rsidRDefault="000E52D3" w:rsidP="00082730">
      <w:pPr>
        <w:pStyle w:val="ListParagraph"/>
        <w:numPr>
          <w:ilvl w:val="0"/>
          <w:numId w:val="2"/>
        </w:numPr>
        <w:spacing w:after="0" w:line="259" w:lineRule="auto"/>
        <w:ind w:right="0"/>
        <w:rPr>
          <w:bCs/>
          <w:color w:val="000000" w:themeColor="text1"/>
          <w:szCs w:val="24"/>
        </w:rPr>
      </w:pPr>
      <w:r w:rsidRPr="00AD7EB1">
        <w:rPr>
          <w:bCs/>
          <w:color w:val="000000" w:themeColor="text1"/>
          <w:szCs w:val="24"/>
        </w:rPr>
        <w:t xml:space="preserve">Performed interviews with individuals </w:t>
      </w:r>
      <w:r w:rsidR="00C07158" w:rsidRPr="00AD7EB1">
        <w:rPr>
          <w:bCs/>
          <w:color w:val="000000" w:themeColor="text1"/>
          <w:szCs w:val="24"/>
        </w:rPr>
        <w:t>seeking child support and</w:t>
      </w:r>
      <w:r w:rsidR="00B24BE1" w:rsidRPr="00AD7EB1">
        <w:rPr>
          <w:bCs/>
          <w:color w:val="000000" w:themeColor="text1"/>
          <w:szCs w:val="24"/>
        </w:rPr>
        <w:t xml:space="preserve"> filled out questionnaires</w:t>
      </w:r>
      <w:r w:rsidR="00C07158" w:rsidRPr="00AD7EB1">
        <w:rPr>
          <w:bCs/>
          <w:color w:val="000000" w:themeColor="text1"/>
          <w:szCs w:val="24"/>
        </w:rPr>
        <w:t>.</w:t>
      </w:r>
    </w:p>
    <w:p w14:paraId="390FFBCD" w14:textId="1917F6EF" w:rsidR="00285326" w:rsidRPr="00AD7EB1" w:rsidRDefault="00285326" w:rsidP="00C07158">
      <w:pPr>
        <w:pStyle w:val="ListParagraph"/>
        <w:numPr>
          <w:ilvl w:val="0"/>
          <w:numId w:val="2"/>
        </w:numPr>
        <w:spacing w:after="0" w:line="259" w:lineRule="auto"/>
        <w:ind w:right="0"/>
        <w:rPr>
          <w:bCs/>
          <w:color w:val="000000" w:themeColor="text1"/>
          <w:szCs w:val="24"/>
        </w:rPr>
      </w:pPr>
      <w:r w:rsidRPr="00AD7EB1">
        <w:rPr>
          <w:bCs/>
          <w:color w:val="000000" w:themeColor="text1"/>
          <w:szCs w:val="24"/>
        </w:rPr>
        <w:t>Prepared case histories</w:t>
      </w:r>
      <w:r w:rsidR="00C07158" w:rsidRPr="00AD7EB1">
        <w:rPr>
          <w:bCs/>
          <w:color w:val="000000" w:themeColor="text1"/>
          <w:szCs w:val="24"/>
        </w:rPr>
        <w:t xml:space="preserve"> and </w:t>
      </w:r>
      <w:r w:rsidRPr="00AD7EB1">
        <w:rPr>
          <w:bCs/>
          <w:color w:val="000000" w:themeColor="text1"/>
          <w:szCs w:val="24"/>
        </w:rPr>
        <w:t xml:space="preserve">court </w:t>
      </w:r>
      <w:r w:rsidR="00C07158" w:rsidRPr="00AD7EB1">
        <w:rPr>
          <w:bCs/>
          <w:color w:val="000000" w:themeColor="text1"/>
          <w:szCs w:val="24"/>
        </w:rPr>
        <w:t>reports and sat in on client interviews conducted by social workers</w:t>
      </w:r>
      <w:r w:rsidRPr="00AD7EB1">
        <w:rPr>
          <w:bCs/>
          <w:color w:val="000000" w:themeColor="text1"/>
          <w:szCs w:val="24"/>
        </w:rPr>
        <w:t xml:space="preserve">. </w:t>
      </w:r>
    </w:p>
    <w:p w14:paraId="37C266C0" w14:textId="50AEE1E2" w:rsidR="00082730" w:rsidRPr="00AD7EB1" w:rsidRDefault="00C07158" w:rsidP="00082730">
      <w:pPr>
        <w:pStyle w:val="ListParagraph"/>
        <w:numPr>
          <w:ilvl w:val="0"/>
          <w:numId w:val="2"/>
        </w:numPr>
        <w:spacing w:after="0" w:line="276" w:lineRule="auto"/>
        <w:ind w:right="0"/>
        <w:rPr>
          <w:bCs/>
          <w:color w:val="000000" w:themeColor="text1"/>
          <w:szCs w:val="24"/>
        </w:rPr>
      </w:pPr>
      <w:r w:rsidRPr="00AD7EB1">
        <w:rPr>
          <w:bCs/>
          <w:color w:val="000000" w:themeColor="text1"/>
          <w:szCs w:val="24"/>
        </w:rPr>
        <w:t>Shadowed attorneys and judges and assisted individuals in any paperwork or client supervision as needed.</w:t>
      </w:r>
    </w:p>
    <w:p w14:paraId="353BBDF1" w14:textId="2D0F1C6E" w:rsidR="00285326" w:rsidRPr="00AD7EB1" w:rsidRDefault="00285326" w:rsidP="00082730">
      <w:pPr>
        <w:spacing w:after="0" w:line="360" w:lineRule="auto"/>
        <w:ind w:right="0"/>
        <w:rPr>
          <w:bCs/>
          <w:color w:val="000000" w:themeColor="text1"/>
          <w:szCs w:val="24"/>
        </w:rPr>
      </w:pPr>
      <w:r w:rsidRPr="00AD7EB1">
        <w:rPr>
          <w:b/>
          <w:color w:val="000000" w:themeColor="text1"/>
        </w:rPr>
        <w:t>Intake Member</w:t>
      </w:r>
      <w:r w:rsidRPr="00AD7EB1">
        <w:rPr>
          <w:i/>
          <w:color w:val="000000" w:themeColor="text1"/>
        </w:rPr>
        <w:t xml:space="preserve">, Discount Diva’s Boutique, Madison, AL </w:t>
      </w:r>
      <w:r w:rsidRPr="00AD7EB1">
        <w:rPr>
          <w:color w:val="000000" w:themeColor="text1"/>
        </w:rPr>
        <w:t xml:space="preserve">May 2021-July 2021 </w:t>
      </w:r>
    </w:p>
    <w:p w14:paraId="7EBD38B2" w14:textId="0B70F090" w:rsidR="00C07158" w:rsidRPr="00AD7EB1" w:rsidRDefault="00C07158" w:rsidP="00C07158">
      <w:pPr>
        <w:pStyle w:val="ListParagraph"/>
        <w:numPr>
          <w:ilvl w:val="0"/>
          <w:numId w:val="3"/>
        </w:numPr>
        <w:spacing w:after="160"/>
        <w:rPr>
          <w:bCs/>
          <w:color w:val="000000" w:themeColor="text1"/>
        </w:rPr>
      </w:pPr>
      <w:r w:rsidRPr="00AD7EB1">
        <w:rPr>
          <w:bCs/>
          <w:color w:val="000000" w:themeColor="text1"/>
        </w:rPr>
        <w:t xml:space="preserve">Worked closely with members of the intake department, as well as managers and other individuals in different departments. </w:t>
      </w:r>
    </w:p>
    <w:p w14:paraId="3C34F415" w14:textId="06C97997" w:rsidR="00C07158" w:rsidRPr="00AD7EB1" w:rsidRDefault="00C07158" w:rsidP="00C07158">
      <w:pPr>
        <w:pStyle w:val="ListParagraph"/>
        <w:numPr>
          <w:ilvl w:val="0"/>
          <w:numId w:val="3"/>
        </w:numPr>
        <w:spacing w:after="160"/>
        <w:rPr>
          <w:bCs/>
          <w:color w:val="000000" w:themeColor="text1"/>
        </w:rPr>
      </w:pPr>
      <w:r w:rsidRPr="00AD7EB1">
        <w:rPr>
          <w:bCs/>
          <w:color w:val="000000" w:themeColor="text1"/>
        </w:rPr>
        <w:lastRenderedPageBreak/>
        <w:t>Responsible for managing online clothing orders and fulfilling them.</w:t>
      </w:r>
    </w:p>
    <w:p w14:paraId="5684A75D" w14:textId="7A4A4EF3" w:rsidR="00C07158" w:rsidRPr="00AD7EB1" w:rsidRDefault="00C07158" w:rsidP="00C07158">
      <w:pPr>
        <w:pStyle w:val="ListParagraph"/>
        <w:numPr>
          <w:ilvl w:val="0"/>
          <w:numId w:val="3"/>
        </w:numPr>
        <w:spacing w:after="160"/>
        <w:rPr>
          <w:bCs/>
          <w:color w:val="000000" w:themeColor="text1"/>
        </w:rPr>
      </w:pPr>
      <w:r w:rsidRPr="00AD7EB1">
        <w:rPr>
          <w:bCs/>
          <w:color w:val="000000" w:themeColor="text1"/>
        </w:rPr>
        <w:t>Responsible for labeling and organizing clothes by category.</w:t>
      </w:r>
    </w:p>
    <w:p w14:paraId="6F1932E6" w14:textId="3E437526" w:rsidR="00C07158" w:rsidRPr="00AD7EB1" w:rsidRDefault="00C07158" w:rsidP="00C07158">
      <w:pPr>
        <w:pStyle w:val="ListParagraph"/>
        <w:numPr>
          <w:ilvl w:val="0"/>
          <w:numId w:val="3"/>
        </w:numPr>
        <w:spacing w:after="160" w:line="240" w:lineRule="auto"/>
        <w:ind w:right="0"/>
        <w:rPr>
          <w:bCs/>
          <w:color w:val="000000" w:themeColor="text1"/>
        </w:rPr>
      </w:pPr>
      <w:r w:rsidRPr="00AD7EB1">
        <w:rPr>
          <w:bCs/>
          <w:color w:val="000000" w:themeColor="text1"/>
        </w:rPr>
        <w:t xml:space="preserve">Responsible for selecting specific clothes for orders and exporting them. </w:t>
      </w:r>
    </w:p>
    <w:p w14:paraId="020AE948" w14:textId="60AFEB6C" w:rsidR="00285326" w:rsidRPr="00AD7EB1" w:rsidRDefault="00285326" w:rsidP="00285326">
      <w:pPr>
        <w:spacing w:after="10"/>
        <w:ind w:left="99" w:right="0"/>
        <w:rPr>
          <w:color w:val="000000" w:themeColor="text1"/>
        </w:rPr>
      </w:pPr>
      <w:r w:rsidRPr="00AD7EB1">
        <w:rPr>
          <w:b/>
          <w:color w:val="000000" w:themeColor="text1"/>
        </w:rPr>
        <w:t>Crew Leader</w:t>
      </w:r>
      <w:r w:rsidRPr="00AD7EB1">
        <w:rPr>
          <w:i/>
          <w:color w:val="000000" w:themeColor="text1"/>
        </w:rPr>
        <w:t xml:space="preserve">, Bruster’s Real Ice Cream, Huntsville, AL, </w:t>
      </w:r>
      <w:r w:rsidRPr="00AD7EB1">
        <w:rPr>
          <w:color w:val="000000" w:themeColor="text1"/>
        </w:rPr>
        <w:t>April 2019-July 2020</w:t>
      </w:r>
    </w:p>
    <w:p w14:paraId="2304C026" w14:textId="2F7C0F64" w:rsidR="00C07158" w:rsidRPr="00AD7EB1" w:rsidRDefault="00C07158" w:rsidP="00C07158">
      <w:pPr>
        <w:pStyle w:val="ListParagraph"/>
        <w:numPr>
          <w:ilvl w:val="0"/>
          <w:numId w:val="7"/>
        </w:numPr>
        <w:spacing w:after="0" w:line="259" w:lineRule="auto"/>
        <w:ind w:right="0"/>
        <w:rPr>
          <w:color w:val="000000" w:themeColor="text1"/>
        </w:rPr>
      </w:pPr>
      <w:r w:rsidRPr="00AD7EB1">
        <w:rPr>
          <w:color w:val="000000" w:themeColor="text1"/>
        </w:rPr>
        <w:t xml:space="preserve">Responsible for serving ice cream, greeting customers, and overseeing all orders. </w:t>
      </w:r>
    </w:p>
    <w:p w14:paraId="4A823223" w14:textId="0BADBBA8" w:rsidR="00C07158" w:rsidRPr="00AD7EB1" w:rsidRDefault="00C07158" w:rsidP="00C07158">
      <w:pPr>
        <w:pStyle w:val="ListParagraph"/>
        <w:numPr>
          <w:ilvl w:val="0"/>
          <w:numId w:val="7"/>
        </w:numPr>
        <w:spacing w:after="0" w:line="259" w:lineRule="auto"/>
        <w:ind w:right="0"/>
        <w:rPr>
          <w:color w:val="000000" w:themeColor="text1"/>
        </w:rPr>
      </w:pPr>
      <w:r w:rsidRPr="00AD7EB1">
        <w:rPr>
          <w:color w:val="000000" w:themeColor="text1"/>
        </w:rPr>
        <w:t>Worked closely with coworkers and business owners</w:t>
      </w:r>
    </w:p>
    <w:p w14:paraId="0F145FFE" w14:textId="64FE5272" w:rsidR="00C07158" w:rsidRPr="00AD7EB1" w:rsidRDefault="00C07158" w:rsidP="00C07158">
      <w:pPr>
        <w:pStyle w:val="ListParagraph"/>
        <w:numPr>
          <w:ilvl w:val="0"/>
          <w:numId w:val="7"/>
        </w:numPr>
        <w:spacing w:after="0" w:line="259" w:lineRule="auto"/>
        <w:ind w:right="0"/>
        <w:rPr>
          <w:color w:val="000000" w:themeColor="text1"/>
        </w:rPr>
      </w:pPr>
      <w:r w:rsidRPr="00AD7EB1">
        <w:rPr>
          <w:color w:val="000000" w:themeColor="text1"/>
        </w:rPr>
        <w:t>Responsible for making ice cream, counting down registers, opening and closing the restaurant, holding coworkers accountable, and maintaining a safe work environment</w:t>
      </w:r>
    </w:p>
    <w:p w14:paraId="18A3E37B" w14:textId="4E2445DA" w:rsidR="00C07158" w:rsidRPr="001A52D9" w:rsidRDefault="00C07158" w:rsidP="001A52D9">
      <w:pPr>
        <w:pStyle w:val="ListParagraph"/>
        <w:numPr>
          <w:ilvl w:val="0"/>
          <w:numId w:val="7"/>
        </w:numPr>
        <w:spacing w:after="0" w:line="259" w:lineRule="auto"/>
        <w:ind w:right="0"/>
        <w:rPr>
          <w:color w:val="000000" w:themeColor="text1"/>
        </w:rPr>
      </w:pPr>
      <w:r w:rsidRPr="00AD7EB1">
        <w:rPr>
          <w:color w:val="000000" w:themeColor="text1"/>
        </w:rPr>
        <w:t>Began as a scooper, promoted to a crew leader</w:t>
      </w:r>
    </w:p>
    <w:p w14:paraId="67BC7E51" w14:textId="77777777" w:rsidR="001A52D9" w:rsidRDefault="001A52D9" w:rsidP="000C6D8C">
      <w:pPr>
        <w:pStyle w:val="Default"/>
        <w:tabs>
          <w:tab w:val="left" w:pos="1800"/>
        </w:tabs>
        <w:spacing w:after="120"/>
        <w:ind w:left="-180"/>
        <w:jc w:val="both"/>
        <w:rPr>
          <w:b/>
          <w:bCs/>
          <w:color w:val="000000" w:themeColor="text1"/>
          <w:sz w:val="28"/>
          <w:szCs w:val="28"/>
        </w:rPr>
      </w:pPr>
    </w:p>
    <w:p w14:paraId="074C910E" w14:textId="573001A8" w:rsidR="000C6D8C" w:rsidRDefault="00285326" w:rsidP="000C6D8C">
      <w:pPr>
        <w:pStyle w:val="Default"/>
        <w:tabs>
          <w:tab w:val="left" w:pos="1800"/>
        </w:tabs>
        <w:spacing w:after="120"/>
        <w:ind w:left="-180"/>
        <w:jc w:val="both"/>
        <w:rPr>
          <w:b/>
          <w:bCs/>
          <w:color w:val="000000" w:themeColor="text1"/>
          <w:sz w:val="28"/>
          <w:szCs w:val="28"/>
        </w:rPr>
      </w:pPr>
      <w:r w:rsidRPr="00AD7EB1">
        <w:rPr>
          <w:b/>
          <w:bCs/>
          <w:color w:val="000000" w:themeColor="text1"/>
          <w:sz w:val="28"/>
          <w:szCs w:val="28"/>
        </w:rPr>
        <w:t>PUBLICATIONS</w:t>
      </w:r>
    </w:p>
    <w:p w14:paraId="059D03F9" w14:textId="77777777" w:rsidR="000534B4" w:rsidRPr="00AD7EB1" w:rsidRDefault="000534B4" w:rsidP="000534B4">
      <w:pPr>
        <w:pStyle w:val="Default"/>
        <w:tabs>
          <w:tab w:val="left" w:pos="1800"/>
        </w:tabs>
        <w:spacing w:after="120"/>
        <w:ind w:left="-180"/>
        <w:jc w:val="both"/>
        <w:rPr>
          <w:b/>
          <w:bCs/>
          <w:i/>
          <w:iCs/>
          <w:color w:val="000000" w:themeColor="text1"/>
          <w:u w:val="single"/>
        </w:rPr>
      </w:pPr>
      <w:r w:rsidRPr="00AD7EB1">
        <w:rPr>
          <w:b/>
          <w:bCs/>
          <w:i/>
          <w:iCs/>
          <w:color w:val="000000" w:themeColor="text1"/>
        </w:rPr>
        <w:t>Peer-Reviewed Journal Articles</w:t>
      </w:r>
    </w:p>
    <w:p w14:paraId="70748AA9" w14:textId="13AB77A2" w:rsidR="000534B4" w:rsidRPr="000534B4" w:rsidRDefault="000534B4" w:rsidP="001A52D9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5310"/>
        </w:tabs>
        <w:spacing w:after="1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D7E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Leban, L., &amp; Doherty, S. L. (2025). The Long Shadow of Childhood Adversity: The Mediating Role of Theoretical Processes in the Relationship Between Adverse Childhood Experiences and the Victim-Offender Overlap. </w:t>
      </w:r>
      <w:r w:rsidRPr="00AD7EB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Victims &amp; Offenders</w:t>
      </w:r>
      <w:r w:rsidRPr="00AD7E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Pr="00AD7EB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20</w:t>
      </w:r>
      <w:r w:rsidRPr="00AD7E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(5–6), 976–1004. </w:t>
      </w:r>
      <w:hyperlink r:id="rId5" w:history="1">
        <w:r w:rsidRPr="00AD7EB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https://doi.org/10.1080/15564886.2025.2505031</w:t>
        </w:r>
      </w:hyperlink>
    </w:p>
    <w:p w14:paraId="4BF39D5E" w14:textId="77777777" w:rsidR="001A52D9" w:rsidRDefault="001A52D9" w:rsidP="000534B4">
      <w:pPr>
        <w:pStyle w:val="Default"/>
        <w:tabs>
          <w:tab w:val="left" w:pos="1800"/>
        </w:tabs>
        <w:spacing w:after="120"/>
        <w:ind w:left="-180"/>
        <w:jc w:val="both"/>
        <w:rPr>
          <w:b/>
          <w:bCs/>
          <w:color w:val="000000" w:themeColor="text1"/>
          <w:sz w:val="28"/>
          <w:szCs w:val="28"/>
        </w:rPr>
      </w:pPr>
    </w:p>
    <w:p w14:paraId="4E759FA4" w14:textId="4546E608" w:rsidR="000534B4" w:rsidRDefault="000534B4" w:rsidP="000534B4">
      <w:pPr>
        <w:pStyle w:val="Default"/>
        <w:tabs>
          <w:tab w:val="left" w:pos="1800"/>
        </w:tabs>
        <w:spacing w:after="120"/>
        <w:ind w:left="-18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AWARDS AND HONORS</w:t>
      </w:r>
    </w:p>
    <w:p w14:paraId="15B1162F" w14:textId="0BC55FA2" w:rsidR="000534B4" w:rsidRPr="001A52D9" w:rsidRDefault="000534B4" w:rsidP="000534B4">
      <w:pPr>
        <w:pStyle w:val="Default"/>
        <w:tabs>
          <w:tab w:val="left" w:pos="1800"/>
        </w:tabs>
        <w:spacing w:after="120"/>
        <w:jc w:val="both"/>
        <w:rPr>
          <w:color w:val="000000" w:themeColor="text1"/>
        </w:rPr>
      </w:pPr>
      <w:r w:rsidRPr="001A52D9">
        <w:rPr>
          <w:color w:val="000000" w:themeColor="text1"/>
        </w:rPr>
        <w:t xml:space="preserve">Southern Criminal Justice Association </w:t>
      </w:r>
      <w:r w:rsidR="001A52D9" w:rsidRPr="001A52D9">
        <w:rPr>
          <w:color w:val="000000" w:themeColor="text1"/>
        </w:rPr>
        <w:t>Student and Untenured Faculty Travel Award</w:t>
      </w:r>
      <w:r w:rsidR="005B0071">
        <w:rPr>
          <w:color w:val="000000" w:themeColor="text1"/>
        </w:rPr>
        <w:t xml:space="preserve"> 2024</w:t>
      </w:r>
    </w:p>
    <w:p w14:paraId="6D269205" w14:textId="77777777" w:rsidR="001A52D9" w:rsidRDefault="001A52D9" w:rsidP="00285326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5310"/>
        </w:tabs>
        <w:spacing w:after="120"/>
        <w:ind w:left="-18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1601477" w14:textId="5434156B" w:rsidR="00285326" w:rsidRPr="00AD7EB1" w:rsidRDefault="00285326" w:rsidP="00285326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5310"/>
        </w:tabs>
        <w:spacing w:after="120"/>
        <w:ind w:left="-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E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CONFERENCE PRESENTATIONS</w:t>
      </w:r>
    </w:p>
    <w:p w14:paraId="6C7BF8D9" w14:textId="3ABB5F38" w:rsidR="00285326" w:rsidRPr="00AD7EB1" w:rsidRDefault="00285326" w:rsidP="00285326">
      <w:pPr>
        <w:pStyle w:val="Default"/>
        <w:spacing w:after="120"/>
        <w:rPr>
          <w:color w:val="000000" w:themeColor="text1"/>
        </w:rPr>
      </w:pPr>
      <w:r w:rsidRPr="00AD7EB1">
        <w:rPr>
          <w:color w:val="000000" w:themeColor="text1"/>
        </w:rPr>
        <w:t xml:space="preserve">Doherty, S. &amp; Leban, L. (2024). Poster Presentation. </w:t>
      </w:r>
      <w:r w:rsidR="008D28D1" w:rsidRPr="00AD7EB1">
        <w:rPr>
          <w:color w:val="000000" w:themeColor="text1"/>
        </w:rPr>
        <w:t xml:space="preserve">The </w:t>
      </w:r>
      <w:r w:rsidR="00D62CFE" w:rsidRPr="00AD7EB1">
        <w:rPr>
          <w:color w:val="000000" w:themeColor="text1"/>
        </w:rPr>
        <w:t>Role</w:t>
      </w:r>
      <w:r w:rsidR="008D28D1" w:rsidRPr="00AD7EB1">
        <w:rPr>
          <w:color w:val="000000" w:themeColor="text1"/>
        </w:rPr>
        <w:t xml:space="preserve"> of Adverse Childhood Experiences </w:t>
      </w:r>
      <w:r w:rsidR="00D62CFE" w:rsidRPr="00AD7EB1">
        <w:rPr>
          <w:color w:val="000000" w:themeColor="text1"/>
        </w:rPr>
        <w:t>i</w:t>
      </w:r>
      <w:r w:rsidR="008D28D1" w:rsidRPr="00AD7EB1">
        <w:rPr>
          <w:color w:val="000000" w:themeColor="text1"/>
        </w:rPr>
        <w:t xml:space="preserve">n the Victim Offender Overlap. </w:t>
      </w:r>
      <w:r w:rsidRPr="00AD7EB1">
        <w:rPr>
          <w:color w:val="000000" w:themeColor="text1"/>
        </w:rPr>
        <w:t>Southern Criminal Justice Association Annual Meeting, Greenville, South Carolina.</w:t>
      </w:r>
    </w:p>
    <w:p w14:paraId="415D9AD4" w14:textId="77777777" w:rsidR="001A52D9" w:rsidRDefault="001A52D9" w:rsidP="00285326">
      <w:pPr>
        <w:pStyle w:val="Default"/>
        <w:spacing w:after="120"/>
        <w:ind w:left="-180"/>
        <w:rPr>
          <w:b/>
          <w:color w:val="000000" w:themeColor="text1"/>
          <w:sz w:val="28"/>
          <w:szCs w:val="28"/>
        </w:rPr>
      </w:pPr>
    </w:p>
    <w:p w14:paraId="153E9E2B" w14:textId="2316EBB7" w:rsidR="00285326" w:rsidRPr="00AD7EB1" w:rsidRDefault="00285326" w:rsidP="00285326">
      <w:pPr>
        <w:pStyle w:val="Default"/>
        <w:spacing w:after="120"/>
        <w:ind w:left="-180"/>
        <w:rPr>
          <w:b/>
          <w:color w:val="000000" w:themeColor="text1"/>
          <w:sz w:val="28"/>
          <w:szCs w:val="28"/>
        </w:rPr>
      </w:pPr>
      <w:r w:rsidRPr="00AD7EB1">
        <w:rPr>
          <w:b/>
          <w:color w:val="000000" w:themeColor="text1"/>
          <w:sz w:val="28"/>
          <w:szCs w:val="28"/>
        </w:rPr>
        <w:t>PROFESSIONAL AFFILIATIONS</w:t>
      </w:r>
    </w:p>
    <w:p w14:paraId="0159A5BB" w14:textId="69E5D8AC" w:rsidR="00285326" w:rsidRPr="00AD7EB1" w:rsidRDefault="008D28D1" w:rsidP="00285326">
      <w:pPr>
        <w:pStyle w:val="Default"/>
        <w:spacing w:after="120"/>
        <w:ind w:left="-180"/>
        <w:rPr>
          <w:b/>
          <w:color w:val="000000" w:themeColor="text1"/>
          <w:u w:val="single"/>
        </w:rPr>
      </w:pPr>
      <w:r w:rsidRPr="00AD7EB1">
        <w:rPr>
          <w:rStyle w:val="apple-style-span"/>
          <w:iCs/>
          <w:color w:val="000000" w:themeColor="text1"/>
        </w:rPr>
        <w:t xml:space="preserve">  </w:t>
      </w:r>
      <w:r w:rsidR="00285326" w:rsidRPr="00AD7EB1">
        <w:rPr>
          <w:rStyle w:val="apple-style-span"/>
          <w:iCs/>
          <w:color w:val="000000" w:themeColor="text1"/>
        </w:rPr>
        <w:t>Southern Criminal Justice Association</w:t>
      </w:r>
      <w:r w:rsidR="00285326" w:rsidRPr="00AD7EB1">
        <w:rPr>
          <w:rStyle w:val="apple-style-span"/>
          <w:iCs/>
          <w:color w:val="000000" w:themeColor="text1"/>
        </w:rPr>
        <w:tab/>
      </w:r>
    </w:p>
    <w:p w14:paraId="3D3DD6BC" w14:textId="77777777" w:rsidR="000534B4" w:rsidRPr="00AD7EB1" w:rsidRDefault="000534B4" w:rsidP="000534B4">
      <w:pPr>
        <w:ind w:left="0" w:firstLine="0"/>
        <w:rPr>
          <w:color w:val="000000" w:themeColor="text1"/>
        </w:rPr>
      </w:pPr>
    </w:p>
    <w:sectPr w:rsidR="000534B4" w:rsidRPr="00AD7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B0847"/>
    <w:multiLevelType w:val="hybridMultilevel"/>
    <w:tmpl w:val="7D9EBA6E"/>
    <w:lvl w:ilvl="0" w:tplc="0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" w15:restartNumberingAfterBreak="0">
    <w:nsid w:val="16323484"/>
    <w:multiLevelType w:val="hybridMultilevel"/>
    <w:tmpl w:val="4CFCB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B0D18"/>
    <w:multiLevelType w:val="hybridMultilevel"/>
    <w:tmpl w:val="68168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B5912"/>
    <w:multiLevelType w:val="hybridMultilevel"/>
    <w:tmpl w:val="B5C26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818BE"/>
    <w:multiLevelType w:val="hybridMultilevel"/>
    <w:tmpl w:val="D9309C92"/>
    <w:lvl w:ilvl="0" w:tplc="040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5" w15:restartNumberingAfterBreak="0">
    <w:nsid w:val="57F8115F"/>
    <w:multiLevelType w:val="hybridMultilevel"/>
    <w:tmpl w:val="9EB89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E0939"/>
    <w:multiLevelType w:val="hybridMultilevel"/>
    <w:tmpl w:val="76B22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5271">
    <w:abstractNumId w:val="2"/>
  </w:num>
  <w:num w:numId="2" w16cid:durableId="941105426">
    <w:abstractNumId w:val="5"/>
  </w:num>
  <w:num w:numId="3" w16cid:durableId="2061397219">
    <w:abstractNumId w:val="1"/>
  </w:num>
  <w:num w:numId="4" w16cid:durableId="32001722">
    <w:abstractNumId w:val="6"/>
  </w:num>
  <w:num w:numId="5" w16cid:durableId="246620883">
    <w:abstractNumId w:val="4"/>
  </w:num>
  <w:num w:numId="6" w16cid:durableId="349258082">
    <w:abstractNumId w:val="0"/>
  </w:num>
  <w:num w:numId="7" w16cid:durableId="5853799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26"/>
    <w:rsid w:val="000534B4"/>
    <w:rsid w:val="0006323A"/>
    <w:rsid w:val="00082730"/>
    <w:rsid w:val="000C6D8C"/>
    <w:rsid w:val="000D6C11"/>
    <w:rsid w:val="000E52D3"/>
    <w:rsid w:val="00155852"/>
    <w:rsid w:val="001A52D9"/>
    <w:rsid w:val="001C76FA"/>
    <w:rsid w:val="0026594A"/>
    <w:rsid w:val="00285326"/>
    <w:rsid w:val="0029584C"/>
    <w:rsid w:val="002A4722"/>
    <w:rsid w:val="002F0F6D"/>
    <w:rsid w:val="00330832"/>
    <w:rsid w:val="003A503E"/>
    <w:rsid w:val="00476DA2"/>
    <w:rsid w:val="005B0071"/>
    <w:rsid w:val="007D38DB"/>
    <w:rsid w:val="008D28D1"/>
    <w:rsid w:val="00A137D6"/>
    <w:rsid w:val="00AD3F4D"/>
    <w:rsid w:val="00AD7EB1"/>
    <w:rsid w:val="00B24BE1"/>
    <w:rsid w:val="00C03CF8"/>
    <w:rsid w:val="00C07158"/>
    <w:rsid w:val="00C622CC"/>
    <w:rsid w:val="00D62CFE"/>
    <w:rsid w:val="00DB2C19"/>
    <w:rsid w:val="00E810C5"/>
    <w:rsid w:val="00F86E78"/>
    <w:rsid w:val="00FD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42EF71"/>
  <w15:chartTrackingRefBased/>
  <w15:docId w15:val="{C7E59553-B632-944C-90BD-AD532A68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326"/>
    <w:pPr>
      <w:spacing w:after="9" w:line="249" w:lineRule="auto"/>
      <w:ind w:left="114" w:right="729" w:hanging="10"/>
    </w:pPr>
    <w:rPr>
      <w:rFonts w:ascii="Times New Roman" w:eastAsia="Times New Roman" w:hAnsi="Times New Roman" w:cs="Times New Roman"/>
      <w:color w:val="000000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3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3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3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3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3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3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3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3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53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3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3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3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3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3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3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3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3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53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5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326"/>
    <w:pPr>
      <w:numPr>
        <w:ilvl w:val="1"/>
      </w:numPr>
      <w:ind w:left="114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53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5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53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53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53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3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3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532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853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853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</w:pPr>
    <w:rPr>
      <w:rFonts w:ascii="Courier New" w:hAnsi="Courier New" w:cs="Courier New"/>
      <w:color w:val="auto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85326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apple-style-span">
    <w:name w:val="apple-style-span"/>
    <w:basedOn w:val="DefaultParagraphFont"/>
    <w:rsid w:val="00285326"/>
  </w:style>
  <w:style w:type="paragraph" w:styleId="NormalWeb">
    <w:name w:val="Normal (Web)"/>
    <w:basedOn w:val="Normal"/>
    <w:uiPriority w:val="99"/>
    <w:unhideWhenUsed/>
    <w:rsid w:val="00285326"/>
    <w:pPr>
      <w:spacing w:before="100" w:beforeAutospacing="1" w:after="100" w:afterAutospacing="1" w:line="240" w:lineRule="auto"/>
      <w:ind w:left="0" w:right="0" w:firstLine="0"/>
    </w:pPr>
    <w:rPr>
      <w:color w:val="auto"/>
      <w:kern w:val="0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1C76F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6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083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080/15564886.2025.25050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Doherty, Savannah L</dc:creator>
  <cp:keywords/>
  <dc:description/>
  <cp:lastModifiedBy>Doherty, Savannah L</cp:lastModifiedBy>
  <cp:revision>4</cp:revision>
  <dcterms:created xsi:type="dcterms:W3CDTF">2025-08-07T21:01:00Z</dcterms:created>
  <dcterms:modified xsi:type="dcterms:W3CDTF">2025-08-07T21:05:00Z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7542bc-63e5-412b-b0a0-d9586028a7d0_Enabled">
    <vt:lpwstr>true</vt:lpwstr>
  </property>
  <property fmtid="{D5CDD505-2E9C-101B-9397-08002B2CF9AE}" pid="3" name="MSIP_Label_ae7542bc-63e5-412b-b0a0-d9586028a7d0_SetDate">
    <vt:lpwstr>2024-12-18T05:35:46Z</vt:lpwstr>
  </property>
  <property fmtid="{D5CDD505-2E9C-101B-9397-08002B2CF9AE}" pid="4" name="MSIP_Label_ae7542bc-63e5-412b-b0a0-d9586028a7d0_Method">
    <vt:lpwstr>Standard</vt:lpwstr>
  </property>
  <property fmtid="{D5CDD505-2E9C-101B-9397-08002B2CF9AE}" pid="5" name="MSIP_Label_ae7542bc-63e5-412b-b0a0-d9586028a7d0_Name">
    <vt:lpwstr>Sensitive</vt:lpwstr>
  </property>
  <property fmtid="{D5CDD505-2E9C-101B-9397-08002B2CF9AE}" pid="6" name="MSIP_Label_ae7542bc-63e5-412b-b0a0-d9586028a7d0_SiteId">
    <vt:lpwstr>d8999fe4-76af-40b3-b435-1d8977abc08c</vt:lpwstr>
  </property>
  <property fmtid="{D5CDD505-2E9C-101B-9397-08002B2CF9AE}" pid="7" name="MSIP_Label_ae7542bc-63e5-412b-b0a0-d9586028a7d0_ActionId">
    <vt:lpwstr>1a2393cf-5e07-4b8d-8234-ecbcd525658b</vt:lpwstr>
  </property>
  <property fmtid="{D5CDD505-2E9C-101B-9397-08002B2CF9AE}" pid="8" name="MSIP_Label_ae7542bc-63e5-412b-b0a0-d9586028a7d0_ContentBits">
    <vt:lpwstr>0</vt:lpwstr>
  </property>
</Properties>
</file>