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B" w:rsidRDefault="00151412">
      <w:pPr>
        <w:spacing w:before="36"/>
        <w:ind w:left="100" w:right="34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/>
          <w:b/>
          <w:color w:val="333333"/>
          <w:spacing w:val="-1"/>
          <w:sz w:val="28"/>
        </w:rPr>
        <w:t>Doctor</w:t>
      </w:r>
      <w:r>
        <w:rPr>
          <w:rFonts w:ascii="Arial"/>
          <w:b/>
          <w:color w:val="333333"/>
          <w:spacing w:val="1"/>
          <w:sz w:val="28"/>
        </w:rPr>
        <w:t xml:space="preserve"> </w:t>
      </w:r>
      <w:r>
        <w:rPr>
          <w:rFonts w:ascii="Arial"/>
          <w:b/>
          <w:color w:val="333333"/>
          <w:spacing w:val="-1"/>
          <w:sz w:val="28"/>
        </w:rPr>
        <w:t>of</w:t>
      </w:r>
      <w:r>
        <w:rPr>
          <w:rFonts w:ascii="Arial"/>
          <w:b/>
          <w:color w:val="333333"/>
          <w:spacing w:val="1"/>
          <w:sz w:val="28"/>
        </w:rPr>
        <w:t xml:space="preserve"> </w:t>
      </w:r>
      <w:r>
        <w:rPr>
          <w:rFonts w:ascii="Arial"/>
          <w:b/>
          <w:color w:val="333333"/>
          <w:spacing w:val="-1"/>
          <w:sz w:val="28"/>
        </w:rPr>
        <w:t>Philosophy</w:t>
      </w:r>
      <w:r>
        <w:rPr>
          <w:rFonts w:ascii="Arial"/>
          <w:b/>
          <w:color w:val="333333"/>
          <w:spacing w:val="-7"/>
          <w:sz w:val="28"/>
        </w:rPr>
        <w:t xml:space="preserve"> </w:t>
      </w:r>
      <w:r>
        <w:rPr>
          <w:rFonts w:ascii="Arial"/>
          <w:b/>
          <w:color w:val="333333"/>
          <w:spacing w:val="-1"/>
          <w:sz w:val="28"/>
        </w:rPr>
        <w:t xml:space="preserve">Dissertations Completed between </w:t>
      </w:r>
      <w:r>
        <w:rPr>
          <w:rFonts w:ascii="Arial"/>
          <w:b/>
          <w:color w:val="333333"/>
          <w:sz w:val="28"/>
        </w:rPr>
        <w:t>1973</w:t>
      </w:r>
      <w:r>
        <w:rPr>
          <w:rFonts w:ascii="Arial"/>
          <w:b/>
          <w:color w:val="333333"/>
          <w:spacing w:val="-2"/>
          <w:sz w:val="28"/>
        </w:rPr>
        <w:t xml:space="preserve"> </w:t>
      </w:r>
      <w:r>
        <w:rPr>
          <w:rFonts w:ascii="Arial"/>
          <w:b/>
          <w:color w:val="333333"/>
          <w:spacing w:val="-1"/>
          <w:sz w:val="28"/>
        </w:rPr>
        <w:t>and the</w:t>
      </w:r>
      <w:r>
        <w:rPr>
          <w:rFonts w:ascii="Arial"/>
          <w:b/>
          <w:color w:val="333333"/>
          <w:spacing w:val="29"/>
          <w:sz w:val="28"/>
        </w:rPr>
        <w:t xml:space="preserve"> </w:t>
      </w:r>
      <w:r>
        <w:rPr>
          <w:rFonts w:ascii="Arial"/>
          <w:b/>
          <w:color w:val="333333"/>
          <w:spacing w:val="-1"/>
          <w:sz w:val="28"/>
        </w:rPr>
        <w:t>Present</w:t>
      </w:r>
    </w:p>
    <w:p w:rsidR="003909EB" w:rsidRDefault="003909EB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3E4A01" w:rsidRDefault="003E4A01">
      <w:pPr>
        <w:pStyle w:val="Heading1"/>
        <w:rPr>
          <w:color w:val="333333"/>
          <w:spacing w:val="-1"/>
        </w:rPr>
      </w:pPr>
    </w:p>
    <w:p w:rsidR="003E4A01" w:rsidRDefault="003E4A01">
      <w:pPr>
        <w:pStyle w:val="Heading1"/>
        <w:rPr>
          <w:color w:val="333333"/>
          <w:spacing w:val="-1"/>
        </w:rPr>
      </w:pPr>
    </w:p>
    <w:p w:rsidR="00467CF4" w:rsidRDefault="00467CF4">
      <w:pPr>
        <w:pStyle w:val="Heading1"/>
        <w:rPr>
          <w:color w:val="333333"/>
          <w:spacing w:val="-1"/>
        </w:rPr>
      </w:pPr>
      <w:r>
        <w:rPr>
          <w:color w:val="333333"/>
          <w:spacing w:val="-1"/>
        </w:rPr>
        <w:t>2018</w:t>
      </w:r>
    </w:p>
    <w:p w:rsidR="00467CF4" w:rsidRDefault="00467CF4">
      <w:pPr>
        <w:pStyle w:val="Heading1"/>
        <w:rPr>
          <w:color w:val="333333"/>
          <w:spacing w:val="-1"/>
        </w:rPr>
      </w:pPr>
    </w:p>
    <w:p w:rsidR="00617A3C" w:rsidRPr="00617A3C" w:rsidRDefault="00617A3C" w:rsidP="00467CF4">
      <w:pPr>
        <w:pStyle w:val="BodyText"/>
        <w:ind w:right="34"/>
        <w:rPr>
          <w:color w:val="333333"/>
          <w:spacing w:val="-1"/>
        </w:rPr>
      </w:pPr>
    </w:p>
    <w:p w:rsidR="00B82520" w:rsidRPr="00617A3C" w:rsidRDefault="00B82520" w:rsidP="00617A3C">
      <w:pPr>
        <w:pStyle w:val="BodyText"/>
        <w:ind w:left="0" w:right="34"/>
        <w:rPr>
          <w:color w:val="333333"/>
          <w:spacing w:val="-1"/>
        </w:rPr>
      </w:pPr>
    </w:p>
    <w:p w:rsidR="00617A3C" w:rsidRDefault="00617A3C" w:rsidP="00467CF4">
      <w:pPr>
        <w:pStyle w:val="BodyText"/>
        <w:ind w:right="34"/>
        <w:rPr>
          <w:color w:val="333333"/>
          <w:spacing w:val="-1"/>
        </w:rPr>
      </w:pPr>
      <w:r>
        <w:rPr>
          <w:color w:val="333333"/>
          <w:spacing w:val="-1"/>
        </w:rPr>
        <w:t xml:space="preserve">Creating and Recreating Political Discourse through Government Texts in an Urban Mexican Community: A Case Study of Ciudad Satélite. </w:t>
      </w:r>
    </w:p>
    <w:p w:rsidR="00617A3C" w:rsidRPr="00D54CC5" w:rsidRDefault="00617A3C" w:rsidP="00467CF4">
      <w:pPr>
        <w:pStyle w:val="BodyText"/>
        <w:ind w:right="34"/>
        <w:rPr>
          <w:color w:val="333333"/>
          <w:spacing w:val="-1"/>
          <w:lang w:val="es-ES"/>
        </w:rPr>
      </w:pPr>
      <w:r w:rsidRPr="00D54CC5">
        <w:rPr>
          <w:color w:val="333333"/>
          <w:spacing w:val="-1"/>
          <w:lang w:val="es-ES"/>
        </w:rPr>
        <w:t>Díaz-Dávalos, Gabriela.</w:t>
      </w:r>
    </w:p>
    <w:p w:rsidR="00617A3C" w:rsidRPr="00D54CC5" w:rsidRDefault="00617A3C" w:rsidP="00617A3C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D54CC5">
        <w:rPr>
          <w:rFonts w:ascii="Arial"/>
          <w:color w:val="333333"/>
          <w:spacing w:val="-1"/>
          <w:sz w:val="21"/>
          <w:lang w:val="es-ES"/>
        </w:rPr>
        <w:t>Advisor:</w:t>
      </w:r>
      <w:r w:rsidRPr="00D54CC5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D54CC5">
        <w:rPr>
          <w:rFonts w:ascii="Arial"/>
          <w:color w:val="333333"/>
          <w:spacing w:val="-1"/>
          <w:sz w:val="21"/>
          <w:lang w:val="es-ES"/>
        </w:rPr>
        <w:t>Jonathan Holmquist</w:t>
      </w:r>
    </w:p>
    <w:p w:rsidR="00617A3C" w:rsidRPr="00D54CC5" w:rsidRDefault="00617A3C" w:rsidP="00467CF4">
      <w:pPr>
        <w:pStyle w:val="BodyText"/>
        <w:ind w:right="34"/>
        <w:rPr>
          <w:color w:val="333333"/>
          <w:spacing w:val="-1"/>
          <w:lang w:val="es-ES"/>
        </w:rPr>
      </w:pPr>
    </w:p>
    <w:p w:rsidR="00617A3C" w:rsidRPr="00D54CC5" w:rsidRDefault="00617A3C" w:rsidP="00467CF4">
      <w:pPr>
        <w:pStyle w:val="BodyText"/>
        <w:ind w:right="34"/>
        <w:rPr>
          <w:color w:val="333333"/>
          <w:spacing w:val="-1"/>
          <w:lang w:val="es-ES"/>
        </w:rPr>
      </w:pPr>
    </w:p>
    <w:p w:rsidR="00617A3C" w:rsidRDefault="00617A3C" w:rsidP="00467CF4">
      <w:pPr>
        <w:pStyle w:val="BodyText"/>
        <w:ind w:right="34"/>
        <w:rPr>
          <w:color w:val="333333"/>
          <w:spacing w:val="-1"/>
        </w:rPr>
      </w:pPr>
      <w:r>
        <w:rPr>
          <w:color w:val="333333"/>
          <w:spacing w:val="-1"/>
        </w:rPr>
        <w:t>Blood Disorders: A Transatlantic Study of the Vampire as an Expression of Ideological, Political, and Economic Tensions in Late 19</w:t>
      </w:r>
      <w:r w:rsidRPr="00617A3C">
        <w:rPr>
          <w:color w:val="333333"/>
          <w:spacing w:val="-1"/>
          <w:vertAlign w:val="superscript"/>
        </w:rPr>
        <w:t>th</w:t>
      </w:r>
      <w:r>
        <w:rPr>
          <w:color w:val="333333"/>
          <w:spacing w:val="-1"/>
        </w:rPr>
        <w:t xml:space="preserve"> and Early 20</w:t>
      </w:r>
      <w:r w:rsidRPr="00617A3C">
        <w:rPr>
          <w:color w:val="333333"/>
          <w:spacing w:val="-1"/>
          <w:vertAlign w:val="superscript"/>
        </w:rPr>
        <w:t>th</w:t>
      </w:r>
      <w:r>
        <w:rPr>
          <w:color w:val="333333"/>
          <w:spacing w:val="-1"/>
        </w:rPr>
        <w:t xml:space="preserve"> Century Hispanic Short Fiction. Devirgilis, Megan.</w:t>
      </w:r>
    </w:p>
    <w:p w:rsidR="00617A3C" w:rsidRPr="00617A3C" w:rsidRDefault="00617A3C" w:rsidP="00617A3C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 w:rsidRPr="00617A3C">
        <w:rPr>
          <w:rFonts w:ascii="Arial"/>
          <w:color w:val="333333"/>
          <w:spacing w:val="-1"/>
          <w:sz w:val="21"/>
        </w:rPr>
        <w:t>Advisor:</w:t>
      </w:r>
      <w:r w:rsidRPr="00617A3C">
        <w:rPr>
          <w:rFonts w:ascii="Arial"/>
          <w:color w:val="333333"/>
          <w:spacing w:val="-2"/>
          <w:sz w:val="21"/>
        </w:rPr>
        <w:t xml:space="preserve"> </w:t>
      </w:r>
      <w:r w:rsidRPr="00617A3C">
        <w:rPr>
          <w:rFonts w:ascii="Arial"/>
          <w:color w:val="333333"/>
          <w:spacing w:val="-1"/>
          <w:sz w:val="21"/>
        </w:rPr>
        <w:t>Hiram Aldarondo</w:t>
      </w:r>
    </w:p>
    <w:p w:rsidR="00617A3C" w:rsidRDefault="00617A3C" w:rsidP="00467CF4">
      <w:pPr>
        <w:pStyle w:val="BodyText"/>
        <w:ind w:right="34"/>
        <w:rPr>
          <w:color w:val="333333"/>
          <w:spacing w:val="-1"/>
        </w:rPr>
      </w:pPr>
    </w:p>
    <w:p w:rsidR="00617A3C" w:rsidRDefault="00617A3C" w:rsidP="00467CF4">
      <w:pPr>
        <w:pStyle w:val="BodyText"/>
        <w:ind w:right="34"/>
        <w:rPr>
          <w:color w:val="333333"/>
          <w:spacing w:val="-1"/>
        </w:rPr>
      </w:pPr>
    </w:p>
    <w:p w:rsidR="00617A3C" w:rsidRDefault="00617A3C" w:rsidP="00467CF4">
      <w:pPr>
        <w:pStyle w:val="BodyText"/>
        <w:ind w:right="34"/>
        <w:rPr>
          <w:color w:val="333333"/>
          <w:spacing w:val="-1"/>
        </w:rPr>
      </w:pPr>
    </w:p>
    <w:p w:rsidR="000869E8" w:rsidRDefault="00B82520" w:rsidP="00467CF4">
      <w:pPr>
        <w:pStyle w:val="BodyText"/>
        <w:ind w:right="34"/>
        <w:rPr>
          <w:color w:val="333333"/>
          <w:spacing w:val="-1"/>
        </w:rPr>
      </w:pPr>
      <w:r w:rsidRPr="00B82520">
        <w:rPr>
          <w:color w:val="333333"/>
          <w:spacing w:val="-1"/>
        </w:rPr>
        <w:t xml:space="preserve">The Politics of Life and Death: </w:t>
      </w:r>
      <w:r>
        <w:rPr>
          <w:color w:val="333333"/>
          <w:spacing w:val="-1"/>
        </w:rPr>
        <w:t xml:space="preserve">Mexican Narconarratives at the Edge of the Twenty-first Century. </w:t>
      </w:r>
    </w:p>
    <w:p w:rsidR="00B82520" w:rsidRPr="00B82520" w:rsidRDefault="00B82520" w:rsidP="00467CF4">
      <w:pPr>
        <w:pStyle w:val="BodyText"/>
        <w:ind w:right="34"/>
        <w:rPr>
          <w:color w:val="333333"/>
          <w:spacing w:val="-1"/>
          <w:lang w:val="es-ES"/>
        </w:rPr>
      </w:pPr>
      <w:r w:rsidRPr="00B82520">
        <w:rPr>
          <w:color w:val="333333"/>
          <w:spacing w:val="-1"/>
          <w:lang w:val="es-ES"/>
        </w:rPr>
        <w:t>Díaz-Dávalos, Ángel.</w:t>
      </w:r>
    </w:p>
    <w:p w:rsidR="00B82520" w:rsidRPr="00B82520" w:rsidRDefault="00B82520" w:rsidP="00B82520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B82520">
        <w:rPr>
          <w:rFonts w:ascii="Arial"/>
          <w:color w:val="333333"/>
          <w:spacing w:val="-1"/>
          <w:sz w:val="21"/>
          <w:lang w:val="es-ES"/>
        </w:rPr>
        <w:t>Advisor:</w:t>
      </w:r>
      <w:r w:rsidRPr="00B82520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B82520">
        <w:rPr>
          <w:rFonts w:ascii="Arial"/>
          <w:color w:val="333333"/>
          <w:spacing w:val="-1"/>
          <w:sz w:val="21"/>
          <w:lang w:val="es-ES"/>
        </w:rPr>
        <w:t>Sergio R. Franco</w:t>
      </w:r>
    </w:p>
    <w:p w:rsidR="00B82520" w:rsidRPr="00B82520" w:rsidRDefault="00B82520" w:rsidP="00467CF4">
      <w:pPr>
        <w:pStyle w:val="BodyText"/>
        <w:ind w:right="34"/>
        <w:rPr>
          <w:color w:val="333333"/>
          <w:spacing w:val="-1"/>
          <w:lang w:val="es-ES"/>
        </w:rPr>
      </w:pPr>
    </w:p>
    <w:p w:rsidR="00B82520" w:rsidRPr="00B82520" w:rsidRDefault="00B82520" w:rsidP="00467CF4">
      <w:pPr>
        <w:pStyle w:val="BodyText"/>
        <w:ind w:right="34"/>
        <w:rPr>
          <w:color w:val="333333"/>
          <w:spacing w:val="-1"/>
          <w:lang w:val="es-ES"/>
        </w:rPr>
      </w:pPr>
    </w:p>
    <w:p w:rsidR="00B82520" w:rsidRPr="00B82520" w:rsidRDefault="00B82520" w:rsidP="00467CF4">
      <w:pPr>
        <w:pStyle w:val="BodyText"/>
        <w:ind w:right="34"/>
        <w:rPr>
          <w:color w:val="333333"/>
          <w:spacing w:val="-1"/>
          <w:lang w:val="es-ES"/>
        </w:rPr>
      </w:pPr>
    </w:p>
    <w:p w:rsidR="00B82520" w:rsidRPr="00D54CC5" w:rsidRDefault="00B82520" w:rsidP="00467CF4">
      <w:pPr>
        <w:pStyle w:val="BodyText"/>
        <w:ind w:right="34"/>
        <w:rPr>
          <w:color w:val="333333"/>
          <w:spacing w:val="-1"/>
        </w:rPr>
      </w:pPr>
      <w:r w:rsidRPr="00B82520">
        <w:rPr>
          <w:color w:val="333333"/>
          <w:spacing w:val="-1"/>
          <w:lang w:val="es-ES"/>
        </w:rPr>
        <w:t>Mors Mystica: Subjetividad y comunidad en la</w:t>
      </w:r>
      <w:r>
        <w:rPr>
          <w:color w:val="333333"/>
          <w:spacing w:val="-1"/>
          <w:lang w:val="es-ES"/>
        </w:rPr>
        <w:t xml:space="preserve"> literatura</w:t>
      </w:r>
      <w:r w:rsidRPr="00B82520">
        <w:rPr>
          <w:color w:val="333333"/>
          <w:spacing w:val="-1"/>
          <w:lang w:val="es-ES"/>
        </w:rPr>
        <w:t xml:space="preserve"> mística hispánica (siglos XIII-XVIII)</w:t>
      </w:r>
      <w:r>
        <w:rPr>
          <w:color w:val="333333"/>
          <w:spacing w:val="-1"/>
          <w:lang w:val="es-ES"/>
        </w:rPr>
        <w:t xml:space="preserve">. </w:t>
      </w:r>
      <w:r w:rsidRPr="00D54CC5">
        <w:rPr>
          <w:color w:val="333333"/>
          <w:spacing w:val="-1"/>
        </w:rPr>
        <w:t xml:space="preserve">Morales-Jodra, Guillermo. </w:t>
      </w:r>
    </w:p>
    <w:p w:rsidR="00B82520" w:rsidRDefault="00B82520" w:rsidP="00B82520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 w:rsidRPr="00B82520">
        <w:rPr>
          <w:rFonts w:ascii="Arial"/>
          <w:color w:val="333333"/>
          <w:spacing w:val="-1"/>
          <w:sz w:val="21"/>
        </w:rPr>
        <w:t>Adv</w:t>
      </w:r>
      <w:r>
        <w:rPr>
          <w:rFonts w:ascii="Arial"/>
          <w:color w:val="333333"/>
          <w:spacing w:val="-1"/>
          <w:sz w:val="21"/>
        </w:rPr>
        <w:t>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V</w:t>
      </w:r>
      <w:r>
        <w:rPr>
          <w:rFonts w:ascii="Arial"/>
          <w:color w:val="333333"/>
          <w:spacing w:val="-1"/>
          <w:sz w:val="21"/>
        </w:rPr>
        <w:t>í</w:t>
      </w:r>
      <w:r>
        <w:rPr>
          <w:rFonts w:ascii="Arial"/>
          <w:color w:val="333333"/>
          <w:spacing w:val="-1"/>
          <w:sz w:val="21"/>
        </w:rPr>
        <w:t>ctor M. Pueyo Zoco</w:t>
      </w:r>
    </w:p>
    <w:p w:rsidR="00B82520" w:rsidRPr="00B82520" w:rsidRDefault="00B82520" w:rsidP="00467CF4">
      <w:pPr>
        <w:pStyle w:val="BodyText"/>
        <w:ind w:right="34"/>
        <w:rPr>
          <w:color w:val="333333"/>
          <w:spacing w:val="-1"/>
        </w:rPr>
      </w:pPr>
    </w:p>
    <w:p w:rsidR="00B82520" w:rsidRPr="00B82520" w:rsidRDefault="00B82520" w:rsidP="00467CF4">
      <w:pPr>
        <w:pStyle w:val="BodyText"/>
        <w:ind w:right="34"/>
        <w:rPr>
          <w:color w:val="333333"/>
          <w:spacing w:val="-1"/>
        </w:rPr>
      </w:pPr>
    </w:p>
    <w:p w:rsidR="00467CF4" w:rsidRDefault="00B82520" w:rsidP="00467CF4">
      <w:pPr>
        <w:pStyle w:val="BodyText"/>
        <w:ind w:right="34"/>
        <w:rPr>
          <w:color w:val="333333"/>
          <w:spacing w:val="-1"/>
        </w:rPr>
      </w:pPr>
      <w:r w:rsidRPr="00B82520">
        <w:rPr>
          <w:color w:val="333333"/>
          <w:spacing w:val="-1"/>
        </w:rPr>
        <w:t>Rewriting the "Great Man" Theory: Historiographic Critique in Spanish American Literature</w:t>
      </w:r>
      <w:r>
        <w:rPr>
          <w:color w:val="333333"/>
          <w:spacing w:val="-1"/>
        </w:rPr>
        <w:t xml:space="preserve">. </w:t>
      </w:r>
      <w:r w:rsidR="00467CF4">
        <w:rPr>
          <w:color w:val="333333"/>
          <w:spacing w:val="-1"/>
        </w:rPr>
        <w:t xml:space="preserve">Stone, Thomas </w:t>
      </w:r>
    </w:p>
    <w:p w:rsidR="00467CF4" w:rsidRDefault="00467CF4" w:rsidP="00467CF4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467CF4" w:rsidRDefault="00467CF4">
      <w:pPr>
        <w:pStyle w:val="Heading1"/>
        <w:rPr>
          <w:color w:val="333333"/>
          <w:spacing w:val="-1"/>
        </w:rPr>
      </w:pPr>
    </w:p>
    <w:p w:rsidR="00B82520" w:rsidRDefault="00B82520">
      <w:pPr>
        <w:pStyle w:val="Heading1"/>
        <w:rPr>
          <w:color w:val="333333"/>
          <w:spacing w:val="-1"/>
        </w:rPr>
      </w:pPr>
    </w:p>
    <w:p w:rsidR="00467CF4" w:rsidRDefault="00467CF4">
      <w:pPr>
        <w:pStyle w:val="Heading1"/>
        <w:rPr>
          <w:color w:val="333333"/>
          <w:spacing w:val="-1"/>
        </w:rPr>
      </w:pPr>
    </w:p>
    <w:p w:rsidR="003E4A01" w:rsidRDefault="003E4A01">
      <w:pPr>
        <w:pStyle w:val="Heading1"/>
        <w:rPr>
          <w:color w:val="333333"/>
          <w:spacing w:val="-1"/>
        </w:rPr>
      </w:pPr>
      <w:r>
        <w:rPr>
          <w:color w:val="333333"/>
          <w:spacing w:val="-1"/>
        </w:rPr>
        <w:t>2017</w:t>
      </w:r>
    </w:p>
    <w:p w:rsidR="00467CF4" w:rsidRDefault="00467CF4" w:rsidP="00467CF4">
      <w:pPr>
        <w:pStyle w:val="BodyText"/>
        <w:ind w:left="0" w:right="34"/>
      </w:pPr>
    </w:p>
    <w:p w:rsidR="00467CF4" w:rsidRDefault="00467CF4" w:rsidP="0046448B">
      <w:pPr>
        <w:pStyle w:val="BodyText"/>
        <w:ind w:right="34"/>
      </w:pPr>
    </w:p>
    <w:p w:rsidR="000869E8" w:rsidRDefault="0046448B" w:rsidP="0046448B">
      <w:pPr>
        <w:pStyle w:val="BodyText"/>
        <w:ind w:right="34"/>
        <w:rPr>
          <w:color w:val="333333"/>
          <w:spacing w:val="-1"/>
        </w:rPr>
      </w:pPr>
      <w:r w:rsidRPr="0046448B">
        <w:rPr>
          <w:color w:val="333333"/>
          <w:spacing w:val="-1"/>
        </w:rPr>
        <w:t>Donoso t</w:t>
      </w:r>
      <w:r>
        <w:rPr>
          <w:color w:val="333333"/>
          <w:spacing w:val="-1"/>
        </w:rPr>
        <w:t xml:space="preserve">he Humorist: A Study of Entropy. </w:t>
      </w:r>
    </w:p>
    <w:p w:rsidR="0046448B" w:rsidRDefault="0046448B" w:rsidP="0046448B">
      <w:pPr>
        <w:pStyle w:val="BodyText"/>
        <w:ind w:right="34"/>
        <w:rPr>
          <w:color w:val="333333"/>
          <w:spacing w:val="-1"/>
        </w:rPr>
      </w:pPr>
      <w:r>
        <w:rPr>
          <w:color w:val="333333"/>
          <w:spacing w:val="-1"/>
        </w:rPr>
        <w:t xml:space="preserve">Cunicelli, John. </w:t>
      </w:r>
    </w:p>
    <w:p w:rsidR="00467CF4" w:rsidRDefault="00467CF4" w:rsidP="00467CF4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46448B" w:rsidRDefault="0046448B" w:rsidP="0046448B">
      <w:pPr>
        <w:pStyle w:val="BodyText"/>
        <w:ind w:right="34"/>
        <w:rPr>
          <w:color w:val="333333"/>
          <w:spacing w:val="-1"/>
        </w:rPr>
      </w:pPr>
    </w:p>
    <w:p w:rsidR="00467CF4" w:rsidRDefault="00467CF4" w:rsidP="0046448B">
      <w:pPr>
        <w:pStyle w:val="BodyText"/>
        <w:ind w:right="34"/>
        <w:rPr>
          <w:color w:val="333333"/>
          <w:spacing w:val="-1"/>
        </w:rPr>
      </w:pPr>
      <w:r w:rsidRPr="00467CF4">
        <w:rPr>
          <w:color w:val="333333"/>
          <w:spacing w:val="-1"/>
        </w:rPr>
        <w:t>A Poetic Complement to Reason: Heterogeneity and the Other in the Work of Antonio Machado</w:t>
      </w:r>
      <w:r>
        <w:rPr>
          <w:color w:val="333333"/>
          <w:spacing w:val="-1"/>
        </w:rPr>
        <w:t>. Stoyneva, Anastasiya.</w:t>
      </w:r>
    </w:p>
    <w:p w:rsidR="00467CF4" w:rsidRDefault="00467CF4" w:rsidP="00467CF4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Christopher Soufas</w:t>
      </w:r>
    </w:p>
    <w:p w:rsidR="00467CF4" w:rsidRDefault="00467CF4" w:rsidP="0046448B">
      <w:pPr>
        <w:pStyle w:val="BodyText"/>
        <w:ind w:right="34"/>
        <w:rPr>
          <w:color w:val="333333"/>
          <w:spacing w:val="-1"/>
        </w:rPr>
      </w:pPr>
    </w:p>
    <w:p w:rsidR="0046448B" w:rsidRDefault="0046448B" w:rsidP="0046448B">
      <w:pPr>
        <w:pStyle w:val="BodyText"/>
        <w:ind w:right="34"/>
        <w:rPr>
          <w:color w:val="333333"/>
          <w:spacing w:val="-1"/>
        </w:rPr>
      </w:pPr>
    </w:p>
    <w:p w:rsidR="0046448B" w:rsidRPr="0046448B" w:rsidRDefault="0046448B" w:rsidP="0046448B">
      <w:pPr>
        <w:pStyle w:val="BodyText"/>
        <w:ind w:right="34"/>
        <w:rPr>
          <w:color w:val="333333"/>
          <w:spacing w:val="-1"/>
        </w:rPr>
      </w:pPr>
      <w:r>
        <w:rPr>
          <w:color w:val="333333"/>
          <w:spacing w:val="-1"/>
        </w:rPr>
        <w:t>Irlandés in the Americas: Irish Themes and Affinities in Contemporary Spanish American Narrative. Cunniffe, Katherine.</w:t>
      </w:r>
    </w:p>
    <w:p w:rsidR="003E4A01" w:rsidRPr="000869E8" w:rsidRDefault="0046448B" w:rsidP="000869E8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E4A01" w:rsidRDefault="003E4A01">
      <w:pPr>
        <w:pStyle w:val="Heading1"/>
        <w:rPr>
          <w:color w:val="333333"/>
          <w:spacing w:val="-1"/>
        </w:rPr>
      </w:pPr>
    </w:p>
    <w:p w:rsidR="003909EB" w:rsidRDefault="000869E8" w:rsidP="000869E8">
      <w:pPr>
        <w:pStyle w:val="Heading1"/>
        <w:ind w:left="0"/>
        <w:rPr>
          <w:b w:val="0"/>
          <w:bCs w:val="0"/>
        </w:rPr>
      </w:pPr>
      <w:r>
        <w:rPr>
          <w:color w:val="333333"/>
          <w:spacing w:val="-1"/>
        </w:rPr>
        <w:t xml:space="preserve"> </w:t>
      </w:r>
      <w:r w:rsidR="00151412">
        <w:rPr>
          <w:color w:val="333333"/>
          <w:spacing w:val="-1"/>
        </w:rPr>
        <w:t>2016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34"/>
        <w:rPr>
          <w:b w:val="0"/>
          <w:bCs w:val="0"/>
        </w:rPr>
      </w:pPr>
      <w:r>
        <w:rPr>
          <w:color w:val="333333"/>
          <w:spacing w:val="-1"/>
        </w:rPr>
        <w:t>Reconciliation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Prostitute,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Anchoress,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Wandering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Shepherd: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Coming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Terms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Self,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Society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Divine</w:t>
      </w:r>
      <w:r>
        <w:rPr>
          <w:color w:val="333333"/>
          <w:spacing w:val="-1"/>
        </w:rPr>
        <w:t xml:space="preserve">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Thirteenth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Century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Iberia.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Smolen,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Carol.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2015</w:t>
      </w:r>
    </w:p>
    <w:p w:rsidR="003909EB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Pr="003E4A01" w:rsidRDefault="00151412">
      <w:pPr>
        <w:pStyle w:val="BodyText"/>
        <w:ind w:right="34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Problemáticas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espacio</w:t>
      </w:r>
      <w:r w:rsidRPr="003E4A01">
        <w:rPr>
          <w:color w:val="333333"/>
          <w:lang w:val="es-ES"/>
        </w:rPr>
        <w:t xml:space="preserve"> en</w:t>
      </w:r>
      <w:r w:rsidRPr="003E4A01">
        <w:rPr>
          <w:color w:val="333333"/>
          <w:spacing w:val="-1"/>
          <w:lang w:val="es-ES"/>
        </w:rPr>
        <w:t xml:space="preserve"> la narrativa hispanoamericana contemporánea (1990-2010).</w:t>
      </w:r>
      <w:r w:rsidRPr="003E4A01">
        <w:rPr>
          <w:color w:val="333333"/>
          <w:spacing w:val="51"/>
          <w:lang w:val="es-ES"/>
        </w:rPr>
        <w:t xml:space="preserve"> </w:t>
      </w:r>
      <w:r w:rsidR="000869E8">
        <w:rPr>
          <w:color w:val="333333"/>
          <w:spacing w:val="-1"/>
          <w:lang w:val="es-ES"/>
        </w:rPr>
        <w:t>Á</w:t>
      </w:r>
      <w:r w:rsidRPr="003E4A01">
        <w:rPr>
          <w:color w:val="333333"/>
          <w:spacing w:val="-1"/>
          <w:lang w:val="es-ES"/>
        </w:rPr>
        <w:t>lvarez,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Moira.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 xml:space="preserve">Sergio </w:t>
      </w:r>
      <w:r w:rsidRPr="003E4A01">
        <w:rPr>
          <w:rFonts w:ascii="Arial"/>
          <w:color w:val="333333"/>
          <w:sz w:val="21"/>
          <w:lang w:val="es-ES"/>
        </w:rPr>
        <w:t>R.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Franco</w:t>
      </w:r>
    </w:p>
    <w:p w:rsidR="000869E8" w:rsidRDefault="000869E8">
      <w:pPr>
        <w:pStyle w:val="BodyText"/>
        <w:spacing w:before="149"/>
        <w:ind w:right="34"/>
        <w:rPr>
          <w:color w:val="333333"/>
          <w:lang w:val="es-ES"/>
        </w:rPr>
      </w:pPr>
    </w:p>
    <w:p w:rsidR="003909EB" w:rsidRPr="003E4A01" w:rsidRDefault="00151412">
      <w:pPr>
        <w:pStyle w:val="BodyText"/>
        <w:spacing w:before="149"/>
        <w:ind w:right="34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auto-modelación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 xml:space="preserve">el </w:t>
      </w:r>
      <w:r w:rsidRPr="003E4A01">
        <w:rPr>
          <w:color w:val="333333"/>
          <w:spacing w:val="-1"/>
          <w:lang w:val="es-ES"/>
        </w:rPr>
        <w:t>sujeto femenino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</w:t>
      </w:r>
      <w:r w:rsidRPr="0046448B">
        <w:rPr>
          <w:i/>
          <w:color w:val="333333"/>
          <w:lang w:val="es-ES"/>
        </w:rPr>
        <w:t>La</w:t>
      </w:r>
      <w:r w:rsidRPr="0046448B">
        <w:rPr>
          <w:i/>
          <w:color w:val="333333"/>
          <w:spacing w:val="-1"/>
          <w:lang w:val="es-ES"/>
        </w:rPr>
        <w:t xml:space="preserve"> celestina</w:t>
      </w:r>
      <w:r w:rsidRPr="003E4A01">
        <w:rPr>
          <w:color w:val="333333"/>
          <w:spacing w:val="-1"/>
          <w:lang w:val="es-ES"/>
        </w:rPr>
        <w:t xml:space="preserve"> de Fernando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Rojas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</w:t>
      </w:r>
      <w:r w:rsidRPr="0046448B">
        <w:rPr>
          <w:i/>
          <w:color w:val="333333"/>
          <w:lang w:val="es-ES"/>
        </w:rPr>
        <w:t>La</w:t>
      </w:r>
      <w:r w:rsidRPr="0046448B">
        <w:rPr>
          <w:i/>
          <w:color w:val="333333"/>
          <w:spacing w:val="-1"/>
          <w:lang w:val="es-ES"/>
        </w:rPr>
        <w:t xml:space="preserve"> farsa</w:t>
      </w:r>
      <w:r w:rsidRPr="0046448B">
        <w:rPr>
          <w:i/>
          <w:color w:val="333333"/>
          <w:spacing w:val="31"/>
          <w:lang w:val="es-ES"/>
        </w:rPr>
        <w:t xml:space="preserve"> </w:t>
      </w:r>
      <w:r w:rsidRPr="0046448B">
        <w:rPr>
          <w:i/>
          <w:color w:val="333333"/>
          <w:lang w:val="es-ES"/>
        </w:rPr>
        <w:t>de</w:t>
      </w:r>
      <w:r w:rsidRPr="0046448B">
        <w:rPr>
          <w:i/>
          <w:color w:val="333333"/>
          <w:spacing w:val="-1"/>
          <w:lang w:val="es-ES"/>
        </w:rPr>
        <w:t xml:space="preserve"> la Costança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 xml:space="preserve">de </w:t>
      </w:r>
      <w:r w:rsidRPr="003E4A01">
        <w:rPr>
          <w:color w:val="333333"/>
          <w:spacing w:val="-1"/>
          <w:lang w:val="es-ES"/>
        </w:rPr>
        <w:t>Cristóbal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Castillejo.</w:t>
      </w:r>
    </w:p>
    <w:p w:rsidR="003909EB" w:rsidRDefault="000869E8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Rí</w:t>
      </w:r>
      <w:r w:rsidR="00151412">
        <w:rPr>
          <w:color w:val="333333"/>
          <w:spacing w:val="-1"/>
        </w:rPr>
        <w:t>o,</w:t>
      </w:r>
      <w:r w:rsidR="00151412">
        <w:rPr>
          <w:color w:val="333333"/>
        </w:rPr>
        <w:t xml:space="preserve"> </w:t>
      </w:r>
      <w:r w:rsidR="00151412">
        <w:rPr>
          <w:color w:val="333333"/>
          <w:spacing w:val="-2"/>
        </w:rPr>
        <w:t>Aurelia.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0869E8" w:rsidRDefault="000869E8">
      <w:pPr>
        <w:pStyle w:val="BodyText"/>
        <w:spacing w:before="152"/>
        <w:ind w:right="34"/>
        <w:rPr>
          <w:color w:val="333333"/>
          <w:spacing w:val="-1"/>
        </w:rPr>
      </w:pPr>
    </w:p>
    <w:p w:rsidR="003909EB" w:rsidRDefault="00151412">
      <w:pPr>
        <w:pStyle w:val="BodyText"/>
        <w:spacing w:before="152"/>
        <w:ind w:right="34"/>
        <w:rPr>
          <w:b w:val="0"/>
          <w:bCs w:val="0"/>
        </w:rPr>
      </w:pPr>
      <w:r>
        <w:rPr>
          <w:color w:val="333333"/>
          <w:spacing w:val="-1"/>
        </w:rPr>
        <w:t>Dominican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Contact</w:t>
      </w:r>
      <w:r>
        <w:rPr>
          <w:color w:val="333333"/>
          <w:spacing w:val="-2"/>
        </w:rPr>
        <w:t xml:space="preserve"> </w:t>
      </w:r>
      <w:r w:rsidR="0046448B">
        <w:rPr>
          <w:color w:val="333333"/>
          <w:spacing w:val="-1"/>
        </w:rPr>
        <w:t>w</w:t>
      </w:r>
      <w:r>
        <w:rPr>
          <w:color w:val="333333"/>
          <w:spacing w:val="-1"/>
        </w:rPr>
        <w:t>ith</w:t>
      </w:r>
      <w:r>
        <w:rPr>
          <w:color w:val="333333"/>
        </w:rPr>
        <w:t xml:space="preserve"> St.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Thomas English </w:t>
      </w:r>
      <w:r>
        <w:rPr>
          <w:color w:val="333333"/>
          <w:spacing w:val="-2"/>
        </w:rPr>
        <w:t>Creole:</w:t>
      </w:r>
      <w:r>
        <w:rPr>
          <w:color w:val="333333"/>
        </w:rPr>
        <w:t xml:space="preserve"> 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Sociolinguistic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Study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Speech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Variation</w:t>
      </w:r>
      <w:r>
        <w:rPr>
          <w:color w:val="333333"/>
        </w:rPr>
        <w:t xml:space="preserve"> </w:t>
      </w:r>
      <w:proofErr w:type="gramStart"/>
      <w:r>
        <w:rPr>
          <w:color w:val="333333"/>
          <w:spacing w:val="-1"/>
        </w:rPr>
        <w:t>On</w:t>
      </w:r>
      <w:proofErr w:type="gramEnd"/>
      <w:r>
        <w:rPr>
          <w:color w:val="333333"/>
        </w:rPr>
        <w:t xml:space="preserve"> St.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Thomas,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U.S.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Virgin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Islands.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Sebastian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D'Arpa,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Daniel.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Gerardo Augusto</w:t>
      </w:r>
      <w:r>
        <w:rPr>
          <w:rFonts w:ascii="Arial"/>
          <w:color w:val="333333"/>
          <w:spacing w:val="-4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Lorenzino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8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2014</w:t>
      </w:r>
    </w:p>
    <w:p w:rsidR="003909EB" w:rsidRDefault="003909E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2702"/>
        <w:rPr>
          <w:b w:val="0"/>
          <w:bCs w:val="0"/>
        </w:rPr>
      </w:pPr>
      <w:proofErr w:type="gramStart"/>
      <w:r>
        <w:rPr>
          <w:color w:val="333333"/>
          <w:spacing w:val="-1"/>
        </w:rPr>
        <w:t>Language and</w:t>
      </w:r>
      <w:r>
        <w:rPr>
          <w:color w:val="333333"/>
        </w:rPr>
        <w:t xml:space="preserve"> </w:t>
      </w:r>
      <w:r w:rsidR="000869E8">
        <w:rPr>
          <w:color w:val="333333"/>
          <w:spacing w:val="-1"/>
        </w:rPr>
        <w:t>I</w:t>
      </w:r>
      <w:r>
        <w:rPr>
          <w:color w:val="333333"/>
          <w:spacing w:val="-1"/>
        </w:rPr>
        <w:t>dentity</w:t>
      </w:r>
      <w:r>
        <w:rPr>
          <w:color w:val="333333"/>
          <w:spacing w:val="-6"/>
        </w:rPr>
        <w:t xml:space="preserve"> </w:t>
      </w:r>
      <w:r w:rsidR="000869E8">
        <w:rPr>
          <w:color w:val="333333"/>
        </w:rPr>
        <w:t>a</w:t>
      </w:r>
      <w:r>
        <w:rPr>
          <w:color w:val="333333"/>
        </w:rPr>
        <w:t xml:space="preserve">mong </w:t>
      </w:r>
      <w:r w:rsidR="000869E8">
        <w:rPr>
          <w:color w:val="333333"/>
          <w:spacing w:val="-1"/>
        </w:rPr>
        <w:t>Spanish H</w:t>
      </w:r>
      <w:r>
        <w:rPr>
          <w:color w:val="333333"/>
          <w:spacing w:val="-1"/>
        </w:rPr>
        <w:t>eritage</w:t>
      </w:r>
      <w:r>
        <w:rPr>
          <w:color w:val="333333"/>
          <w:spacing w:val="-4"/>
        </w:rPr>
        <w:t xml:space="preserve"> </w:t>
      </w:r>
      <w:r w:rsidR="000869E8">
        <w:rPr>
          <w:color w:val="333333"/>
          <w:spacing w:val="-1"/>
        </w:rPr>
        <w:t>A</w:t>
      </w:r>
      <w:r>
        <w:rPr>
          <w:color w:val="333333"/>
          <w:spacing w:val="-1"/>
        </w:rPr>
        <w:t>dolescents.</w:t>
      </w:r>
      <w:proofErr w:type="gramEnd"/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Bryant,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Julianne.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Gerardo Augusto</w:t>
      </w:r>
      <w:r>
        <w:rPr>
          <w:rFonts w:ascii="Arial"/>
          <w:color w:val="333333"/>
          <w:spacing w:val="-4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Lorenzino</w:t>
      </w:r>
    </w:p>
    <w:p w:rsidR="000869E8" w:rsidRPr="00D54CC5" w:rsidRDefault="000869E8">
      <w:pPr>
        <w:pStyle w:val="BodyText"/>
        <w:spacing w:before="152"/>
        <w:ind w:right="1649"/>
        <w:rPr>
          <w:color w:val="333333"/>
        </w:rPr>
      </w:pPr>
    </w:p>
    <w:p w:rsidR="003909EB" w:rsidRPr="003E4A01" w:rsidRDefault="00151412">
      <w:pPr>
        <w:pStyle w:val="BodyText"/>
        <w:spacing w:before="152"/>
        <w:ind w:right="1649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español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andino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el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Perú:</w:t>
      </w:r>
      <w:r w:rsidRPr="003E4A01">
        <w:rPr>
          <w:color w:val="333333"/>
          <w:lang w:val="es-ES"/>
        </w:rPr>
        <w:t xml:space="preserve"> 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caso de la ciudad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andina de Huancayo.</w:t>
      </w:r>
      <w:r w:rsidRPr="003E4A01">
        <w:rPr>
          <w:color w:val="333333"/>
          <w:spacing w:val="2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Cortez,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Eunice.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Co-Advisors: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Jonathan Holmquist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and Gerardo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2"/>
          <w:sz w:val="21"/>
          <w:lang w:val="es-ES"/>
        </w:rPr>
        <w:t>Augusto</w:t>
      </w:r>
      <w:r w:rsidRPr="003E4A01">
        <w:rPr>
          <w:rFonts w:ascii="Arial"/>
          <w:color w:val="333333"/>
          <w:spacing w:val="-1"/>
          <w:sz w:val="21"/>
          <w:lang w:val="es-ES"/>
        </w:rPr>
        <w:t xml:space="preserve"> Lorenzino</w:t>
      </w:r>
    </w:p>
    <w:p w:rsidR="000869E8" w:rsidRDefault="000869E8">
      <w:pPr>
        <w:spacing w:before="152"/>
        <w:ind w:left="100" w:right="34"/>
        <w:rPr>
          <w:rFonts w:ascii="Arial" w:hAnsi="Arial"/>
          <w:b/>
          <w:color w:val="333333"/>
          <w:sz w:val="21"/>
          <w:lang w:val="es-ES"/>
        </w:rPr>
      </w:pPr>
    </w:p>
    <w:p w:rsidR="003909EB" w:rsidRPr="003E4A01" w:rsidRDefault="00151412">
      <w:pPr>
        <w:spacing w:before="152"/>
        <w:ind w:left="100" w:right="34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z w:val="21"/>
          <w:lang w:val="es-ES"/>
        </w:rPr>
        <w:t>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cielo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a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la tierra: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Gonzalo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de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Berceo,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Signos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que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aparecerán antes del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Juicio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Final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,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sus</w:t>
      </w:r>
      <w:r w:rsidRPr="003E4A01">
        <w:rPr>
          <w:rFonts w:ascii="Arial" w:hAnsi="Arial"/>
          <w:b/>
          <w:color w:val="333333"/>
          <w:spacing w:val="4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nexos con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la arquitectura medieval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española.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proofErr w:type="gramStart"/>
      <w:r>
        <w:rPr>
          <w:color w:val="333333"/>
          <w:spacing w:val="-1"/>
        </w:rPr>
        <w:t>Maraví,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Pilar.</w:t>
      </w:r>
      <w:proofErr w:type="gramEnd"/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0869E8" w:rsidRDefault="000869E8">
      <w:pPr>
        <w:pStyle w:val="BodyText"/>
        <w:spacing w:before="152"/>
        <w:ind w:right="34"/>
        <w:rPr>
          <w:color w:val="333333"/>
        </w:rPr>
      </w:pPr>
    </w:p>
    <w:p w:rsidR="003909EB" w:rsidRDefault="00151412">
      <w:pPr>
        <w:pStyle w:val="BodyText"/>
        <w:spacing w:before="152"/>
        <w:ind w:right="34"/>
        <w:rPr>
          <w:b w:val="0"/>
          <w:bCs w:val="0"/>
        </w:rPr>
      </w:pPr>
      <w:proofErr w:type="gramStart"/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qualitative </w:t>
      </w:r>
      <w:r>
        <w:rPr>
          <w:color w:val="333333"/>
        </w:rPr>
        <w:t>study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on </w:t>
      </w:r>
      <w:r>
        <w:rPr>
          <w:color w:val="333333"/>
          <w:spacing w:val="-1"/>
        </w:rPr>
        <w:t xml:space="preserve">the effects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output practice</w:t>
      </w:r>
      <w:r>
        <w:rPr>
          <w:color w:val="333333"/>
        </w:rPr>
        <w:t xml:space="preserve"> on </w:t>
      </w:r>
      <w:r>
        <w:rPr>
          <w:color w:val="333333"/>
          <w:spacing w:val="-2"/>
        </w:rPr>
        <w:t>the</w:t>
      </w:r>
      <w:r>
        <w:rPr>
          <w:color w:val="333333"/>
          <w:spacing w:val="-1"/>
        </w:rPr>
        <w:t xml:space="preserve"> implicit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2"/>
        </w:rPr>
        <w:t xml:space="preserve">explicit </w:t>
      </w:r>
      <w:r>
        <w:rPr>
          <w:color w:val="333333"/>
          <w:spacing w:val="-1"/>
        </w:rPr>
        <w:t>knowledge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-1"/>
        </w:rPr>
        <w:t>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indirect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object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pronouns.</w:t>
      </w:r>
      <w:proofErr w:type="gramEnd"/>
    </w:p>
    <w:p w:rsidR="003909EB" w:rsidRPr="003E4A01" w:rsidRDefault="00151412">
      <w:pPr>
        <w:pStyle w:val="BodyText"/>
        <w:spacing w:line="239" w:lineRule="exact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Pérez,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Lissette.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Paul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Toth</w:t>
      </w:r>
    </w:p>
    <w:p w:rsidR="000869E8" w:rsidRDefault="000869E8">
      <w:pPr>
        <w:pStyle w:val="BodyText"/>
        <w:spacing w:before="152"/>
        <w:ind w:right="34"/>
        <w:rPr>
          <w:color w:val="333333"/>
          <w:spacing w:val="-1"/>
          <w:lang w:val="es-ES"/>
        </w:rPr>
      </w:pPr>
    </w:p>
    <w:p w:rsidR="000869E8" w:rsidRDefault="000869E8">
      <w:pPr>
        <w:pStyle w:val="BodyText"/>
        <w:spacing w:before="152"/>
        <w:ind w:right="34"/>
        <w:rPr>
          <w:color w:val="333333"/>
          <w:spacing w:val="-1"/>
          <w:lang w:val="es-ES"/>
        </w:rPr>
      </w:pPr>
    </w:p>
    <w:p w:rsidR="003909EB" w:rsidRPr="003E4A01" w:rsidRDefault="00151412">
      <w:pPr>
        <w:pStyle w:val="BodyText"/>
        <w:spacing w:before="152"/>
        <w:ind w:right="34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lastRenderedPageBreak/>
        <w:t>Ficciones corporales: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Cuerpo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nación</w:t>
      </w:r>
      <w:r w:rsidRPr="003E4A01">
        <w:rPr>
          <w:color w:val="333333"/>
          <w:lang w:val="es-ES"/>
        </w:rPr>
        <w:t xml:space="preserve"> en</w:t>
      </w:r>
      <w:r w:rsidRPr="003E4A01">
        <w:rPr>
          <w:color w:val="333333"/>
          <w:spacing w:val="-1"/>
          <w:lang w:val="es-ES"/>
        </w:rPr>
        <w:t xml:space="preserve"> los cuentos naturalistas hispanoamericanos.</w:t>
      </w:r>
      <w:r w:rsidRPr="003E4A01">
        <w:rPr>
          <w:color w:val="333333"/>
          <w:spacing w:val="4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Warner,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Theresa.</w:t>
      </w:r>
    </w:p>
    <w:p w:rsidR="003909EB" w:rsidRDefault="00151412" w:rsidP="000869E8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Hiram </w:t>
      </w:r>
      <w:r w:rsidRPr="003E4A01">
        <w:rPr>
          <w:rFonts w:ascii="Arial"/>
          <w:color w:val="333333"/>
          <w:spacing w:val="-1"/>
          <w:sz w:val="21"/>
          <w:lang w:val="es-ES"/>
        </w:rPr>
        <w:t>Aldarondo</w:t>
      </w:r>
    </w:p>
    <w:p w:rsidR="000869E8" w:rsidRDefault="000869E8" w:rsidP="000869E8">
      <w:pPr>
        <w:spacing w:line="240" w:lineRule="exact"/>
        <w:rPr>
          <w:rFonts w:ascii="Arial" w:eastAsia="Arial" w:hAnsi="Arial" w:cs="Arial"/>
          <w:sz w:val="21"/>
          <w:szCs w:val="21"/>
          <w:lang w:val="es-ES"/>
        </w:rPr>
      </w:pPr>
    </w:p>
    <w:p w:rsidR="000869E8" w:rsidRDefault="000869E8" w:rsidP="000869E8">
      <w:pPr>
        <w:spacing w:line="240" w:lineRule="exact"/>
        <w:rPr>
          <w:rFonts w:ascii="Arial" w:eastAsia="Arial" w:hAnsi="Arial" w:cs="Arial"/>
          <w:sz w:val="21"/>
          <w:szCs w:val="21"/>
          <w:lang w:val="es-ES"/>
        </w:rPr>
      </w:pPr>
    </w:p>
    <w:p w:rsidR="000869E8" w:rsidRDefault="000869E8" w:rsidP="000869E8">
      <w:pPr>
        <w:spacing w:line="240" w:lineRule="exact"/>
        <w:rPr>
          <w:rFonts w:ascii="Arial" w:eastAsia="Arial" w:hAnsi="Arial" w:cs="Arial"/>
          <w:sz w:val="21"/>
          <w:szCs w:val="21"/>
          <w:lang w:val="es-ES"/>
        </w:rPr>
      </w:pPr>
    </w:p>
    <w:p w:rsidR="000869E8" w:rsidRPr="003E4A01" w:rsidRDefault="000869E8" w:rsidP="000869E8">
      <w:pPr>
        <w:spacing w:line="240" w:lineRule="exact"/>
        <w:rPr>
          <w:rFonts w:ascii="Arial" w:eastAsia="Arial" w:hAnsi="Arial" w:cs="Arial"/>
          <w:sz w:val="21"/>
          <w:szCs w:val="21"/>
          <w:lang w:val="es-ES"/>
        </w:rPr>
        <w:sectPr w:rsidR="000869E8" w:rsidRPr="003E4A01">
          <w:type w:val="continuous"/>
          <w:pgSz w:w="12240" w:h="15840"/>
          <w:pgMar w:top="1400" w:right="1400" w:bottom="280" w:left="1340" w:header="720" w:footer="720" w:gutter="0"/>
          <w:cols w:space="720"/>
        </w:sectPr>
      </w:pPr>
    </w:p>
    <w:p w:rsidR="003909EB" w:rsidRPr="003E4A01" w:rsidRDefault="000869E8" w:rsidP="000869E8">
      <w:pPr>
        <w:pStyle w:val="Heading1"/>
        <w:spacing w:before="227"/>
        <w:ind w:left="0"/>
        <w:rPr>
          <w:b w:val="0"/>
          <w:bCs w:val="0"/>
          <w:lang w:val="es-ES"/>
        </w:rPr>
      </w:pPr>
      <w:r>
        <w:rPr>
          <w:color w:val="333333"/>
          <w:spacing w:val="-1"/>
          <w:lang w:val="es-ES"/>
        </w:rPr>
        <w:lastRenderedPageBreak/>
        <w:t xml:space="preserve"> </w:t>
      </w:r>
      <w:r w:rsidR="00151412" w:rsidRPr="003E4A01">
        <w:rPr>
          <w:color w:val="333333"/>
          <w:spacing w:val="-1"/>
          <w:lang w:val="es-ES"/>
        </w:rPr>
        <w:t>2013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ind w:left="100" w:right="171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Sátira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de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felice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infelice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vida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Don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Pedro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,</w:t>
      </w:r>
      <w:r w:rsidRPr="003E4A01">
        <w:rPr>
          <w:rFonts w:ascii="Arial" w:hAnsi="Arial"/>
          <w:b/>
          <w:color w:val="333333"/>
          <w:spacing w:val="-5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Condestable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de Portugal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(1429-1466):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Edición</w:t>
      </w:r>
      <w:r w:rsidRPr="003E4A01">
        <w:rPr>
          <w:rFonts w:ascii="Arial" w:hAnsi="Arial"/>
          <w:b/>
          <w:color w:val="333333"/>
          <w:spacing w:val="55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crítica.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Hawkins,</w:t>
      </w:r>
      <w:r>
        <w:rPr>
          <w:color w:val="333333"/>
          <w:spacing w:val="-2"/>
        </w:rPr>
        <w:t xml:space="preserve"> Kellye.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3909EB" w:rsidRDefault="00151412">
      <w:pPr>
        <w:pStyle w:val="BodyText"/>
        <w:spacing w:before="152"/>
        <w:ind w:right="171"/>
        <w:rPr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linguistic experience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Italians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Buenos Aires,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Argentina,</w:t>
      </w:r>
      <w:r>
        <w:rPr>
          <w:color w:val="333333"/>
          <w:spacing w:val="-2"/>
        </w:rPr>
        <w:t xml:space="preserve"> 1890-1914: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Language shift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seen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through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social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spaces.</w:t>
      </w:r>
    </w:p>
    <w:p w:rsidR="003909EB" w:rsidRPr="003E4A01" w:rsidRDefault="00151412">
      <w:pPr>
        <w:pStyle w:val="BodyText"/>
        <w:spacing w:line="239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Italiano,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Maria.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Gerardo Augusto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Lorenzino</w:t>
      </w:r>
    </w:p>
    <w:p w:rsidR="003909EB" w:rsidRPr="003E4A01" w:rsidRDefault="00151412">
      <w:pPr>
        <w:pStyle w:val="BodyText"/>
        <w:spacing w:before="152"/>
        <w:ind w:right="171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novela erótica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 literatura latinoamericana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contemporánea: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José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Donoso,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Griselda</w:t>
      </w:r>
      <w:r w:rsidRPr="003E4A01">
        <w:rPr>
          <w:color w:val="333333"/>
          <w:spacing w:val="5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Gambaro,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Cristina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Peri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Rossi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 xml:space="preserve">Mario </w:t>
      </w:r>
      <w:r w:rsidRPr="003E4A01">
        <w:rPr>
          <w:color w:val="333333"/>
          <w:spacing w:val="-1"/>
          <w:lang w:val="es-ES"/>
        </w:rPr>
        <w:t>Vargas Llosa.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Toro,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Arlene.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2012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Default="00151412">
      <w:pPr>
        <w:pStyle w:val="BodyText"/>
        <w:ind w:right="171"/>
        <w:rPr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written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discourse production</w:t>
      </w:r>
      <w:r>
        <w:rPr>
          <w:color w:val="333333"/>
        </w:rPr>
        <w:t xml:space="preserve"> 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bilingual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learners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Spanish: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comparison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between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heritage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non-heritage speakers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look 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the future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heritage language learning.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Abdul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Bagi,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Samia.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Advisors: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 xml:space="preserve">Gerardo Augusto Lorenzino </w:t>
      </w:r>
      <w:r>
        <w:rPr>
          <w:rFonts w:ascii="Arial"/>
          <w:color w:val="333333"/>
          <w:sz w:val="21"/>
        </w:rPr>
        <w:t>and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Paul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Toth</w:t>
      </w:r>
    </w:p>
    <w:p w:rsidR="003909EB" w:rsidRDefault="00151412">
      <w:pPr>
        <w:pStyle w:val="BodyText"/>
        <w:spacing w:before="152"/>
        <w:ind w:right="171"/>
        <w:rPr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portrait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word: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-1"/>
        </w:rPr>
        <w:t xml:space="preserve"> use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mental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visual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images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the </w:t>
      </w:r>
      <w:r>
        <w:rPr>
          <w:color w:val="333333"/>
          <w:spacing w:val="-2"/>
        </w:rPr>
        <w:t>acquisition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form,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1"/>
        </w:rPr>
        <w:t>meaning,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use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Spanish concrete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nouns.</w:t>
      </w:r>
    </w:p>
    <w:p w:rsidR="003909EB" w:rsidRDefault="00151412">
      <w:pPr>
        <w:pStyle w:val="BodyText"/>
        <w:spacing w:line="240" w:lineRule="exact"/>
        <w:rPr>
          <w:b w:val="0"/>
          <w:bCs w:val="0"/>
        </w:rPr>
      </w:pPr>
      <w:r>
        <w:rPr>
          <w:color w:val="333333"/>
          <w:spacing w:val="-1"/>
        </w:rPr>
        <w:t>Bohinski,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Chesla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Ann.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Paul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Toth</w:t>
      </w:r>
    </w:p>
    <w:p w:rsidR="003909EB" w:rsidRPr="003E4A01" w:rsidRDefault="00151412">
      <w:pPr>
        <w:spacing w:before="152"/>
        <w:ind w:left="100" w:right="171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b/>
          <w:color w:val="333333"/>
          <w:sz w:val="21"/>
          <w:lang w:val="es-ES"/>
        </w:rPr>
        <w:t>El</w:t>
      </w:r>
      <w:r w:rsidRPr="003E4A01">
        <w:rPr>
          <w:rFonts w:asci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>imaginario</w:t>
      </w:r>
      <w:r w:rsidRPr="003E4A01">
        <w:rPr>
          <w:rFonts w:asci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>nacional</w:t>
      </w:r>
      <w:r w:rsidRPr="003E4A01">
        <w:rPr>
          <w:rFonts w:asci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z w:val="21"/>
          <w:lang w:val="es-ES"/>
        </w:rPr>
        <w:t>en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 xml:space="preserve"> las</w:t>
      </w:r>
      <w:r w:rsidRPr="003E4A01">
        <w:rPr>
          <w:rFonts w:asci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/>
          <w:b/>
          <w:i/>
          <w:color w:val="333333"/>
          <w:spacing w:val="-1"/>
          <w:sz w:val="21"/>
          <w:lang w:val="es-ES"/>
        </w:rPr>
        <w:t>Tradiciones Peruanas</w:t>
      </w:r>
      <w:r w:rsidRPr="003E4A01">
        <w:rPr>
          <w:rFonts w:asci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 xml:space="preserve">de </w:t>
      </w:r>
      <w:r w:rsidRPr="003E4A01">
        <w:rPr>
          <w:rFonts w:ascii="Arial"/>
          <w:b/>
          <w:color w:val="333333"/>
          <w:spacing w:val="-2"/>
          <w:sz w:val="21"/>
          <w:lang w:val="es-ES"/>
        </w:rPr>
        <w:t>Ricardo</w:t>
      </w:r>
      <w:r w:rsidRPr="003E4A01">
        <w:rPr>
          <w:rFonts w:asci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>Palma,</w:t>
      </w:r>
      <w:r w:rsidRPr="003E4A01">
        <w:rPr>
          <w:rFonts w:asci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>ambientadas entre</w:t>
      </w:r>
      <w:r w:rsidRPr="003E4A01">
        <w:rPr>
          <w:rFonts w:ascii="Arial"/>
          <w:b/>
          <w:color w:val="333333"/>
          <w:spacing w:val="51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z w:val="21"/>
          <w:lang w:val="es-ES"/>
        </w:rPr>
        <w:t>1820</w:t>
      </w:r>
      <w:r w:rsidRPr="003E4A01">
        <w:rPr>
          <w:rFonts w:asci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z w:val="21"/>
          <w:lang w:val="es-ES"/>
        </w:rPr>
        <w:t>y</w:t>
      </w:r>
      <w:r w:rsidRPr="003E4A01">
        <w:rPr>
          <w:rFonts w:asci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/>
          <w:b/>
          <w:color w:val="333333"/>
          <w:sz w:val="21"/>
          <w:lang w:val="es-ES"/>
        </w:rPr>
        <w:t>1885.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Sandro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Chiri,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Alberto.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2"/>
          <w:sz w:val="21"/>
        </w:rPr>
        <w:t xml:space="preserve">Hiram </w:t>
      </w:r>
      <w:r>
        <w:rPr>
          <w:rFonts w:ascii="Arial"/>
          <w:color w:val="333333"/>
          <w:spacing w:val="-1"/>
          <w:sz w:val="21"/>
        </w:rPr>
        <w:t>Aldarondo</w:t>
      </w:r>
    </w:p>
    <w:p w:rsidR="003909EB" w:rsidRDefault="00151412">
      <w:pPr>
        <w:pStyle w:val="BodyText"/>
        <w:spacing w:before="152"/>
        <w:ind w:right="1471"/>
        <w:rPr>
          <w:b w:val="0"/>
          <w:bCs w:val="0"/>
        </w:rPr>
      </w:pPr>
      <w:proofErr w:type="gramStart"/>
      <w:r>
        <w:rPr>
          <w:color w:val="333333"/>
          <w:spacing w:val="-1"/>
        </w:rPr>
        <w:t>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native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-speaker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perception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accentedness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learner speech.</w:t>
      </w:r>
      <w:proofErr w:type="gramEnd"/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Moranski,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Kara.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Paul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Toth</w:t>
      </w:r>
    </w:p>
    <w:p w:rsidR="003909EB" w:rsidRDefault="00151412">
      <w:pPr>
        <w:pStyle w:val="BodyText"/>
        <w:spacing w:before="149"/>
        <w:ind w:right="171"/>
        <w:rPr>
          <w:b w:val="0"/>
          <w:bCs w:val="0"/>
        </w:rPr>
      </w:pPr>
      <w:r>
        <w:rPr>
          <w:color w:val="333333"/>
          <w:spacing w:val="-1"/>
        </w:rPr>
        <w:t>Perfuming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posterity: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smell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1"/>
        </w:rPr>
        <w:t xml:space="preserve"> identifier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preserver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early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modern</w:t>
      </w:r>
      <w:r>
        <w:rPr>
          <w:color w:val="333333"/>
          <w:spacing w:val="-1"/>
        </w:rPr>
        <w:t xml:space="preserve"> 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culture.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Young,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Heather.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3909EB" w:rsidRDefault="00151412">
      <w:pPr>
        <w:spacing w:before="157" w:line="240" w:lineRule="exact"/>
        <w:ind w:left="100" w:right="74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color w:val="333333"/>
          <w:sz w:val="21"/>
          <w:szCs w:val="21"/>
        </w:rPr>
        <w:t>Libro</w:t>
      </w:r>
      <w:r>
        <w:rPr>
          <w:rFonts w:ascii="Arial" w:eastAsia="Arial" w:hAnsi="Arial" w:cs="Arial"/>
          <w:b/>
          <w:bCs/>
          <w:i/>
          <w:color w:val="333333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333333"/>
          <w:sz w:val="21"/>
          <w:szCs w:val="21"/>
        </w:rPr>
        <w:t>de</w:t>
      </w:r>
      <w:r>
        <w:rPr>
          <w:rFonts w:ascii="Arial" w:eastAsia="Arial" w:hAnsi="Arial" w:cs="Arial"/>
          <w:b/>
          <w:bCs/>
          <w:i/>
          <w:color w:val="333333"/>
          <w:spacing w:val="-1"/>
          <w:sz w:val="21"/>
          <w:szCs w:val="21"/>
        </w:rPr>
        <w:t xml:space="preserve"> las </w:t>
      </w:r>
      <w:proofErr w:type="gramStart"/>
      <w:r>
        <w:rPr>
          <w:rFonts w:ascii="Arial" w:eastAsia="Arial" w:hAnsi="Arial" w:cs="Arial"/>
          <w:b/>
          <w:bCs/>
          <w:i/>
          <w:color w:val="333333"/>
          <w:spacing w:val="-1"/>
          <w:sz w:val="21"/>
          <w:szCs w:val="21"/>
        </w:rPr>
        <w:t>claras</w:t>
      </w:r>
      <w:proofErr w:type="gramEnd"/>
      <w:r>
        <w:rPr>
          <w:rFonts w:ascii="Arial" w:eastAsia="Arial" w:hAnsi="Arial" w:cs="Arial"/>
          <w:b/>
          <w:bCs/>
          <w:i/>
          <w:color w:val="333333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color w:val="33333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color w:val="333333"/>
          <w:spacing w:val="-1"/>
          <w:sz w:val="21"/>
          <w:szCs w:val="21"/>
        </w:rPr>
        <w:t xml:space="preserve"> virtuosas mugeres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333333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333333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Critical</w:t>
      </w:r>
      <w:r>
        <w:rPr>
          <w:rFonts w:ascii="Arial" w:eastAsia="Arial" w:hAnsi="Arial" w:cs="Arial"/>
          <w:b/>
          <w:bCs/>
          <w:color w:val="333333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Edition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and</w:t>
      </w:r>
      <w:r>
        <w:rPr>
          <w:rFonts w:ascii="Arial" w:eastAsia="Arial" w:hAnsi="Arial" w:cs="Arial"/>
          <w:b/>
          <w:bCs/>
          <w:color w:val="333333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Study</w:t>
      </w:r>
      <w:r>
        <w:rPr>
          <w:rFonts w:ascii="Arial" w:eastAsia="Arial" w:hAnsi="Arial" w:cs="Arial"/>
          <w:b/>
          <w:bCs/>
          <w:color w:val="333333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of</w:t>
      </w:r>
      <w:r>
        <w:rPr>
          <w:rFonts w:ascii="Arial" w:eastAsia="Arial" w:hAnsi="Arial" w:cs="Arial"/>
          <w:b/>
          <w:bCs/>
          <w:color w:val="333333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 xml:space="preserve">Álvaro 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>de</w:t>
      </w:r>
      <w:r>
        <w:rPr>
          <w:rFonts w:ascii="Arial" w:eastAsia="Arial" w:hAnsi="Arial" w:cs="Arial"/>
          <w:b/>
          <w:bCs/>
          <w:color w:val="333333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Luna´s</w:t>
      </w:r>
      <w:r>
        <w:rPr>
          <w:rFonts w:ascii="Arial" w:eastAsia="Arial" w:hAnsi="Arial" w:cs="Arial"/>
          <w:b/>
          <w:bCs/>
          <w:color w:val="333333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15</w:t>
      </w:r>
      <w:r>
        <w:rPr>
          <w:rFonts w:ascii="Arial" w:eastAsia="Arial" w:hAnsi="Arial" w:cs="Arial"/>
          <w:b/>
          <w:bCs/>
          <w:color w:val="333333"/>
          <w:spacing w:val="-1"/>
          <w:position w:val="7"/>
          <w:sz w:val="14"/>
          <w:szCs w:val="14"/>
        </w:rPr>
        <w:t>th</w:t>
      </w:r>
      <w:r>
        <w:rPr>
          <w:rFonts w:ascii="Arial" w:eastAsia="Arial" w:hAnsi="Arial" w:cs="Arial"/>
          <w:b/>
          <w:bCs/>
          <w:color w:val="333333"/>
          <w:spacing w:val="17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Century</w:t>
      </w:r>
      <w:r>
        <w:rPr>
          <w:rFonts w:ascii="Arial" w:eastAsia="Arial" w:hAnsi="Arial" w:cs="Arial"/>
          <w:b/>
          <w:bCs/>
          <w:color w:val="333333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2"/>
          <w:sz w:val="21"/>
          <w:szCs w:val="21"/>
        </w:rPr>
        <w:t>Castilian</w:t>
      </w:r>
      <w:r>
        <w:rPr>
          <w:rFonts w:ascii="Arial" w:eastAsia="Arial" w:hAnsi="Arial" w:cs="Arial"/>
          <w:b/>
          <w:bCs/>
          <w:color w:val="333333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33333"/>
          <w:spacing w:val="-1"/>
          <w:sz w:val="21"/>
          <w:szCs w:val="21"/>
        </w:rPr>
        <w:t>Manuscripts.</w:t>
      </w:r>
    </w:p>
    <w:p w:rsidR="003909EB" w:rsidRDefault="00151412">
      <w:pPr>
        <w:pStyle w:val="BodyText"/>
        <w:spacing w:line="238" w:lineRule="exact"/>
        <w:rPr>
          <w:b w:val="0"/>
          <w:bCs w:val="0"/>
        </w:rPr>
      </w:pPr>
      <w:proofErr w:type="gramStart"/>
      <w:r>
        <w:rPr>
          <w:color w:val="333333"/>
          <w:spacing w:val="-1"/>
        </w:rPr>
        <w:t>Walls,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Abby.</w:t>
      </w:r>
      <w:proofErr w:type="gramEnd"/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2011</w:t>
      </w:r>
    </w:p>
    <w:p w:rsidR="003909EB" w:rsidRDefault="003909EB">
      <w:pPr>
        <w:sectPr w:rsidR="003909EB">
          <w:pgSz w:w="12240" w:h="15840"/>
          <w:pgMar w:top="1500" w:right="1360" w:bottom="280" w:left="1340" w:header="720" w:footer="720" w:gutter="0"/>
          <w:cols w:space="720"/>
        </w:sectPr>
      </w:pPr>
    </w:p>
    <w:p w:rsidR="003909EB" w:rsidRPr="003E4A01" w:rsidRDefault="00151412">
      <w:pPr>
        <w:pStyle w:val="BodyText"/>
        <w:spacing w:before="57"/>
        <w:ind w:right="1099"/>
        <w:rPr>
          <w:b w:val="0"/>
          <w:bCs w:val="0"/>
          <w:lang w:val="es-ES"/>
        </w:rPr>
      </w:pPr>
      <w:r>
        <w:rPr>
          <w:color w:val="333333"/>
          <w:spacing w:val="-1"/>
        </w:rPr>
        <w:lastRenderedPageBreak/>
        <w:t xml:space="preserve">Effects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interlocutor familiarity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on </w:t>
      </w:r>
      <w:r>
        <w:rPr>
          <w:color w:val="333333"/>
          <w:spacing w:val="-1"/>
        </w:rPr>
        <w:t>second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language learning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group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work.</w:t>
      </w:r>
      <w:r>
        <w:rPr>
          <w:color w:val="333333"/>
          <w:spacing w:val="35"/>
        </w:rPr>
        <w:t xml:space="preserve"> </w:t>
      </w:r>
      <w:r w:rsidRPr="003E4A01">
        <w:rPr>
          <w:color w:val="333333"/>
          <w:spacing w:val="-1"/>
          <w:lang w:val="es-ES"/>
        </w:rPr>
        <w:t>Poteau,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Christine.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Paul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Toth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2010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Default="00151412">
      <w:pPr>
        <w:pStyle w:val="BodyText"/>
        <w:ind w:right="3682"/>
        <w:rPr>
          <w:b w:val="0"/>
          <w:bCs w:val="0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realidad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distópica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las novelas de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3"/>
          <w:lang w:val="es-ES"/>
        </w:rPr>
        <w:t xml:space="preserve">Ana </w:t>
      </w:r>
      <w:r w:rsidRPr="003E4A01">
        <w:rPr>
          <w:color w:val="333333"/>
          <w:spacing w:val="-1"/>
          <w:lang w:val="es-ES"/>
        </w:rPr>
        <w:t>María Shua.</w:t>
      </w:r>
      <w:r w:rsidRPr="003E4A01">
        <w:rPr>
          <w:color w:val="333333"/>
          <w:spacing w:val="47"/>
          <w:lang w:val="es-ES"/>
        </w:rPr>
        <w:t xml:space="preserve"> </w:t>
      </w:r>
      <w:r>
        <w:rPr>
          <w:color w:val="333333"/>
          <w:spacing w:val="-1"/>
        </w:rPr>
        <w:t>Lincow,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Jamie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Agins.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2009</w:t>
      </w:r>
    </w:p>
    <w:p w:rsidR="003909EB" w:rsidRPr="003E4A01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422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Identidad,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género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valores socio-culturales: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estrategias </w:t>
      </w:r>
      <w:r w:rsidRPr="003E4A01">
        <w:rPr>
          <w:color w:val="333333"/>
          <w:spacing w:val="-2"/>
          <w:lang w:val="es-ES"/>
        </w:rPr>
        <w:t>comunicativas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contexto</w:t>
      </w:r>
      <w:r w:rsidRPr="003E4A01">
        <w:rPr>
          <w:color w:val="333333"/>
          <w:spacing w:val="5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temático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 conversación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 los puertorriqueños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Filadelfia.</w:t>
      </w:r>
    </w:p>
    <w:p w:rsidR="003909EB" w:rsidRPr="003E4A01" w:rsidRDefault="00151412">
      <w:pPr>
        <w:pStyle w:val="BodyText"/>
        <w:spacing w:line="239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Jiménez-Corretjier, </w:t>
      </w:r>
      <w:r w:rsidRPr="003E4A01">
        <w:rPr>
          <w:color w:val="333333"/>
          <w:spacing w:val="-2"/>
          <w:lang w:val="es-ES"/>
        </w:rPr>
        <w:t>Adabel.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Jonathan Holmquist</w:t>
      </w:r>
    </w:p>
    <w:p w:rsidR="003909EB" w:rsidRPr="003E4A01" w:rsidRDefault="00151412">
      <w:pPr>
        <w:pStyle w:val="BodyText"/>
        <w:spacing w:before="152"/>
        <w:ind w:right="422" w:firstLine="57"/>
        <w:rPr>
          <w:rFonts w:cs="Arial"/>
          <w:b w:val="0"/>
          <w:bCs w:val="0"/>
          <w:lang w:val="es-ES"/>
        </w:rPr>
      </w:pPr>
      <w:r w:rsidRPr="003E4A01">
        <w:rPr>
          <w:rFonts w:cs="Arial"/>
          <w:color w:val="333333"/>
          <w:lang w:val="es-ES"/>
        </w:rPr>
        <w:t>“¿Y</w:t>
      </w:r>
      <w:r w:rsidRPr="003E4A01">
        <w:rPr>
          <w:rFonts w:cs="Arial"/>
          <w:color w:val="333333"/>
          <w:spacing w:val="-2"/>
          <w:lang w:val="es-ES"/>
        </w:rPr>
        <w:t xml:space="preserve"> </w:t>
      </w:r>
      <w:r w:rsidRPr="003E4A01">
        <w:rPr>
          <w:rFonts w:cs="Arial"/>
          <w:color w:val="333333"/>
          <w:lang w:val="es-ES"/>
        </w:rPr>
        <w:t>este</w:t>
      </w:r>
      <w:r w:rsidRPr="003E4A01">
        <w:rPr>
          <w:rFonts w:cs="Arial"/>
          <w:color w:val="333333"/>
          <w:spacing w:val="-1"/>
          <w:lang w:val="es-ES"/>
        </w:rPr>
        <w:t xml:space="preserve"> teatrillo</w:t>
      </w:r>
      <w:r w:rsidRPr="003E4A01">
        <w:rPr>
          <w:rFonts w:cs="Arial"/>
          <w:color w:val="333333"/>
          <w:lang w:val="es-ES"/>
        </w:rPr>
        <w:t xml:space="preserve"> se</w:t>
      </w:r>
      <w:r w:rsidRPr="003E4A01">
        <w:rPr>
          <w:rFonts w:cs="Arial"/>
          <w:color w:val="333333"/>
          <w:spacing w:val="-1"/>
          <w:lang w:val="es-ES"/>
        </w:rPr>
        <w:t xml:space="preserve"> llama</w:t>
      </w:r>
      <w:r w:rsidRPr="003E4A01">
        <w:rPr>
          <w:rFonts w:cs="Arial"/>
          <w:color w:val="333333"/>
          <w:spacing w:val="-2"/>
          <w:lang w:val="es-ES"/>
        </w:rPr>
        <w:t xml:space="preserve"> </w:t>
      </w:r>
      <w:r w:rsidRPr="003E4A01">
        <w:rPr>
          <w:rFonts w:cs="Arial"/>
          <w:i/>
          <w:color w:val="333333"/>
          <w:spacing w:val="-1"/>
          <w:lang w:val="es-ES"/>
        </w:rPr>
        <w:t>realidad</w:t>
      </w:r>
      <w:r w:rsidRPr="003E4A01">
        <w:rPr>
          <w:rFonts w:cs="Arial"/>
          <w:color w:val="333333"/>
          <w:spacing w:val="-1"/>
          <w:lang w:val="es-ES"/>
        </w:rPr>
        <w:t>?”:</w:t>
      </w:r>
      <w:r w:rsidRPr="003E4A01">
        <w:rPr>
          <w:rFonts w:cs="Arial"/>
          <w:color w:val="333333"/>
          <w:spacing w:val="-2"/>
          <w:lang w:val="es-ES"/>
        </w:rPr>
        <w:t xml:space="preserve"> </w:t>
      </w:r>
      <w:r w:rsidRPr="003E4A01">
        <w:rPr>
          <w:rFonts w:cs="Arial"/>
          <w:color w:val="333333"/>
          <w:lang w:val="es-ES"/>
        </w:rPr>
        <w:t>La</w:t>
      </w:r>
      <w:r w:rsidRPr="003E4A01">
        <w:rPr>
          <w:rFonts w:cs="Arial"/>
          <w:color w:val="333333"/>
          <w:spacing w:val="-1"/>
          <w:lang w:val="es-ES"/>
        </w:rPr>
        <w:t xml:space="preserve"> (re)presentación</w:t>
      </w:r>
      <w:r w:rsidRPr="003E4A01">
        <w:rPr>
          <w:rFonts w:cs="Arial"/>
          <w:color w:val="333333"/>
          <w:lang w:val="es-ES"/>
        </w:rPr>
        <w:t xml:space="preserve"> de</w:t>
      </w:r>
      <w:r w:rsidRPr="003E4A01">
        <w:rPr>
          <w:rFonts w:cs="Arial"/>
          <w:color w:val="333333"/>
          <w:spacing w:val="-1"/>
          <w:lang w:val="es-ES"/>
        </w:rPr>
        <w:t xml:space="preserve"> realidades sexuales </w:t>
      </w:r>
      <w:r w:rsidRPr="003E4A01">
        <w:rPr>
          <w:rFonts w:cs="Arial"/>
          <w:color w:val="333333"/>
          <w:lang w:val="es-ES"/>
        </w:rPr>
        <w:t>y</w:t>
      </w:r>
      <w:r w:rsidRPr="003E4A01">
        <w:rPr>
          <w:rFonts w:cs="Arial"/>
          <w:color w:val="333333"/>
          <w:spacing w:val="-6"/>
          <w:lang w:val="es-ES"/>
        </w:rPr>
        <w:t xml:space="preserve"> </w:t>
      </w:r>
      <w:r w:rsidRPr="003E4A01">
        <w:rPr>
          <w:rFonts w:cs="Arial"/>
          <w:color w:val="333333"/>
          <w:lang w:val="es-ES"/>
        </w:rPr>
        <w:t>de</w:t>
      </w:r>
      <w:r w:rsidRPr="003E4A01">
        <w:rPr>
          <w:rFonts w:cs="Arial"/>
          <w:color w:val="333333"/>
          <w:spacing w:val="2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género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seis dramaturgas mexicanas contemporáneas</w:t>
      </w:r>
      <w:r w:rsidRPr="003E4A01">
        <w:rPr>
          <w:rFonts w:cs="Arial"/>
          <w:b w:val="0"/>
          <w:bCs w:val="0"/>
          <w:color w:val="333333"/>
          <w:spacing w:val="-1"/>
          <w:lang w:val="es-ES"/>
        </w:rPr>
        <w:t>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Lusardi,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Laura.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Pr="003E4A01" w:rsidRDefault="00151412">
      <w:pPr>
        <w:pStyle w:val="BodyText"/>
        <w:spacing w:before="152"/>
        <w:ind w:right="3682"/>
        <w:rPr>
          <w:b w:val="0"/>
          <w:bCs w:val="0"/>
          <w:lang w:val="es-ES"/>
        </w:rPr>
      </w:pPr>
      <w:proofErr w:type="gramStart"/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Emergence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the 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Peninsular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Campus Novel.</w:t>
      </w:r>
      <w:proofErr w:type="gramEnd"/>
      <w:r>
        <w:rPr>
          <w:color w:val="333333"/>
          <w:spacing w:val="21"/>
        </w:rPr>
        <w:t xml:space="preserve"> </w:t>
      </w:r>
      <w:r w:rsidRPr="003E4A01">
        <w:rPr>
          <w:color w:val="333333"/>
          <w:spacing w:val="-1"/>
          <w:lang w:val="es-ES"/>
        </w:rPr>
        <w:t>Moore-Martínez,</w:t>
      </w:r>
      <w:r w:rsidRPr="003E4A01">
        <w:rPr>
          <w:color w:val="333333"/>
          <w:spacing w:val="-2"/>
          <w:lang w:val="es-ES"/>
        </w:rPr>
        <w:t xml:space="preserve"> Patricia.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8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2008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3705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Sacrificio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retórica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José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Antonio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Ramos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Sucre.</w:t>
      </w:r>
      <w:r w:rsidRPr="003E4A01">
        <w:rPr>
          <w:color w:val="333333"/>
          <w:spacing w:val="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Azuaje,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Víctor.</w:t>
      </w:r>
    </w:p>
    <w:p w:rsidR="003909EB" w:rsidRPr="003E4A01" w:rsidRDefault="00151412">
      <w:pPr>
        <w:spacing w:before="149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Hiram </w:t>
      </w:r>
      <w:r w:rsidRPr="003E4A01">
        <w:rPr>
          <w:rFonts w:ascii="Arial"/>
          <w:color w:val="333333"/>
          <w:spacing w:val="-1"/>
          <w:sz w:val="21"/>
          <w:lang w:val="es-ES"/>
        </w:rPr>
        <w:t>Aldarondo</w:t>
      </w:r>
    </w:p>
    <w:p w:rsidR="003909EB" w:rsidRDefault="00151412">
      <w:pPr>
        <w:pStyle w:val="BodyText"/>
        <w:spacing w:before="149"/>
        <w:ind w:right="422"/>
        <w:rPr>
          <w:b w:val="0"/>
          <w:bCs w:val="0"/>
        </w:rPr>
      </w:pPr>
      <w:r w:rsidRPr="003E4A01">
        <w:rPr>
          <w:color w:val="333333"/>
          <w:spacing w:val="-1"/>
          <w:lang w:val="es-ES"/>
        </w:rPr>
        <w:t>Tendencias filosóficas,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científicas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esotéricas</w:t>
      </w:r>
      <w:r w:rsidRPr="003E4A01">
        <w:rPr>
          <w:color w:val="333333"/>
          <w:lang w:val="es-ES"/>
        </w:rPr>
        <w:t xml:space="preserve"> en</w:t>
      </w:r>
      <w:r w:rsidRPr="003E4A01">
        <w:rPr>
          <w:color w:val="333333"/>
          <w:spacing w:val="-1"/>
          <w:lang w:val="es-ES"/>
        </w:rPr>
        <w:t xml:space="preserve"> la obra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Cambaceres,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Darío,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Lugones.</w:t>
      </w:r>
      <w:r w:rsidRPr="003E4A01">
        <w:rPr>
          <w:color w:val="333333"/>
          <w:spacing w:val="53"/>
          <w:lang w:val="es-ES"/>
        </w:rPr>
        <w:t xml:space="preserve"> </w:t>
      </w:r>
      <w:proofErr w:type="gramStart"/>
      <w:r>
        <w:rPr>
          <w:color w:val="333333"/>
          <w:spacing w:val="-1"/>
        </w:rPr>
        <w:t>Carlo-Torres,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Senén.</w:t>
      </w:r>
      <w:proofErr w:type="gramEnd"/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2"/>
          <w:sz w:val="21"/>
        </w:rPr>
        <w:t xml:space="preserve"> Hiram </w:t>
      </w:r>
      <w:r>
        <w:rPr>
          <w:rFonts w:ascii="Arial"/>
          <w:color w:val="333333"/>
          <w:spacing w:val="-1"/>
          <w:sz w:val="21"/>
        </w:rPr>
        <w:t>Aldarondo</w:t>
      </w:r>
    </w:p>
    <w:p w:rsidR="003909EB" w:rsidRDefault="00151412">
      <w:pPr>
        <w:pStyle w:val="BodyText"/>
        <w:spacing w:before="152"/>
        <w:rPr>
          <w:b w:val="0"/>
          <w:bCs w:val="0"/>
        </w:rPr>
      </w:pPr>
      <w:proofErr w:type="gramStart"/>
      <w:r>
        <w:rPr>
          <w:color w:val="333333"/>
        </w:rPr>
        <w:t>The</w:t>
      </w:r>
      <w:r>
        <w:rPr>
          <w:color w:val="333333"/>
          <w:spacing w:val="-1"/>
        </w:rPr>
        <w:t xml:space="preserve"> effects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 xml:space="preserve">contextual </w:t>
      </w:r>
      <w:r>
        <w:rPr>
          <w:color w:val="333333"/>
        </w:rPr>
        <w:t xml:space="preserve">and </w:t>
      </w:r>
      <w:r>
        <w:rPr>
          <w:color w:val="333333"/>
          <w:spacing w:val="-1"/>
        </w:rPr>
        <w:t>non-contextual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strategies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vocabulary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acquisition</w:t>
      </w:r>
      <w:r>
        <w:rPr>
          <w:color w:val="333333"/>
        </w:rPr>
        <w:t xml:space="preserve"> by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Middle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School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students.</w:t>
      </w:r>
      <w:proofErr w:type="gramEnd"/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Mast,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Douglas.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2007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Pr="003E4A01" w:rsidRDefault="00151412">
      <w:pPr>
        <w:pStyle w:val="BodyText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Sueño,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deseo,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obsesión: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teorías psicoanalíticas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representación</w:t>
      </w:r>
      <w:r w:rsidRPr="003E4A01">
        <w:rPr>
          <w:color w:val="333333"/>
          <w:lang w:val="es-ES"/>
        </w:rPr>
        <w:t xml:space="preserve"> en</w:t>
      </w:r>
      <w:r w:rsidRPr="003E4A01">
        <w:rPr>
          <w:color w:val="333333"/>
          <w:spacing w:val="-1"/>
          <w:lang w:val="es-ES"/>
        </w:rPr>
        <w:t xml:space="preserve"> las novelas de Cristina</w:t>
      </w:r>
      <w:r w:rsidRPr="003E4A01">
        <w:rPr>
          <w:color w:val="333333"/>
          <w:spacing w:val="47"/>
          <w:lang w:val="es-ES"/>
        </w:rPr>
        <w:t xml:space="preserve"> </w:t>
      </w:r>
      <w:r w:rsidRPr="003E4A01">
        <w:rPr>
          <w:color w:val="333333"/>
          <w:lang w:val="es-ES"/>
        </w:rPr>
        <w:t>Peri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Rossi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3909EB">
      <w:pPr>
        <w:rPr>
          <w:rFonts w:ascii="Arial" w:eastAsia="Arial" w:hAnsi="Arial" w:cs="Arial"/>
          <w:lang w:val="es-ES"/>
        </w:rPr>
        <w:sectPr w:rsidR="003909EB" w:rsidRPr="003E4A01">
          <w:pgSz w:w="12240" w:h="15840"/>
          <w:pgMar w:top="1380" w:right="1340" w:bottom="280" w:left="1340" w:header="720" w:footer="720" w:gutter="0"/>
          <w:cols w:space="720"/>
        </w:sectPr>
      </w:pPr>
    </w:p>
    <w:p w:rsidR="003909EB" w:rsidRDefault="00151412">
      <w:pPr>
        <w:pStyle w:val="BodyText"/>
        <w:spacing w:before="57" w:line="241" w:lineRule="exact"/>
        <w:rPr>
          <w:b w:val="0"/>
          <w:bCs w:val="0"/>
        </w:rPr>
      </w:pPr>
      <w:r>
        <w:rPr>
          <w:color w:val="333333"/>
          <w:spacing w:val="-1"/>
        </w:rPr>
        <w:lastRenderedPageBreak/>
        <w:t>Biel,</w:t>
      </w:r>
      <w:r>
        <w:rPr>
          <w:color w:val="333333"/>
          <w:spacing w:val="-2"/>
        </w:rPr>
        <w:t xml:space="preserve"> Cindy.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Default="00151412">
      <w:pPr>
        <w:pStyle w:val="BodyText"/>
        <w:spacing w:before="149"/>
        <w:rPr>
          <w:b w:val="0"/>
          <w:bCs w:val="0"/>
        </w:rPr>
      </w:pPr>
      <w:proofErr w:type="gramStart"/>
      <w:r>
        <w:rPr>
          <w:color w:val="333333"/>
          <w:spacing w:val="-2"/>
        </w:rPr>
        <w:t>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ethnographic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study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language attrition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change in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-1"/>
        </w:rPr>
        <w:t xml:space="preserve"> Judeo-Spanish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two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Sephardic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Philadelphia </w:t>
      </w:r>
      <w:r>
        <w:rPr>
          <w:color w:val="333333"/>
          <w:spacing w:val="-2"/>
        </w:rPr>
        <w:t>families.</w:t>
      </w:r>
      <w:proofErr w:type="gramEnd"/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Fader,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Linda.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Augusto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Lorenzino</w:t>
      </w:r>
    </w:p>
    <w:p w:rsidR="003909EB" w:rsidRDefault="00151412">
      <w:pPr>
        <w:pStyle w:val="BodyText"/>
        <w:spacing w:before="149"/>
        <w:ind w:right="3610"/>
        <w:rPr>
          <w:b w:val="0"/>
          <w:bCs w:val="0"/>
        </w:rPr>
      </w:pPr>
      <w:r w:rsidRPr="003E4A01">
        <w:rPr>
          <w:color w:val="333333"/>
          <w:spacing w:val="-1"/>
          <w:lang w:val="es-ES"/>
        </w:rPr>
        <w:t xml:space="preserve">Lazos de familia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las obras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Magali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García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Ramis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3"/>
          <w:lang w:val="es-ES"/>
        </w:rPr>
        <w:t xml:space="preserve"> </w:t>
      </w:r>
      <w:proofErr w:type="gramStart"/>
      <w:r>
        <w:rPr>
          <w:color w:val="333333"/>
          <w:spacing w:val="-1"/>
        </w:rPr>
        <w:t>Flamer,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Ginneh.</w:t>
      </w:r>
      <w:proofErr w:type="gramEnd"/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Pr="003E4A01" w:rsidRDefault="00151412">
      <w:pPr>
        <w:pStyle w:val="BodyText"/>
        <w:spacing w:before="152"/>
        <w:ind w:right="3610"/>
        <w:rPr>
          <w:b w:val="0"/>
          <w:bCs w:val="0"/>
          <w:lang w:val="es-ES"/>
        </w:rPr>
      </w:pPr>
      <w:proofErr w:type="gramStart"/>
      <w:r>
        <w:rPr>
          <w:color w:val="333333"/>
          <w:spacing w:val="-1"/>
        </w:rPr>
        <w:t>Mexican-Americans in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-1"/>
        </w:rPr>
        <w:t xml:space="preserve"> Fargo-Moorhead </w:t>
      </w:r>
      <w:r>
        <w:rPr>
          <w:color w:val="333333"/>
          <w:spacing w:val="-2"/>
        </w:rPr>
        <w:t>area.</w:t>
      </w:r>
      <w:proofErr w:type="gramEnd"/>
      <w:r>
        <w:rPr>
          <w:color w:val="333333"/>
          <w:spacing w:val="23"/>
        </w:rPr>
        <w:t xml:space="preserve"> </w:t>
      </w:r>
      <w:r w:rsidRPr="003E4A01">
        <w:rPr>
          <w:color w:val="333333"/>
          <w:spacing w:val="-1"/>
          <w:lang w:val="es-ES"/>
        </w:rPr>
        <w:t>Garcia,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Nicole.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Jonathan Holmquist</w:t>
      </w:r>
    </w:p>
    <w:p w:rsidR="003909EB" w:rsidRPr="003E4A01" w:rsidRDefault="00151412">
      <w:pPr>
        <w:pStyle w:val="BodyText"/>
        <w:spacing w:before="152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Relaciones textuales </w:t>
      </w:r>
      <w:r w:rsidRPr="003E4A01">
        <w:rPr>
          <w:color w:val="333333"/>
          <w:spacing w:val="-2"/>
          <w:lang w:val="es-ES"/>
        </w:rPr>
        <w:t xml:space="preserve">entre </w:t>
      </w:r>
      <w:r w:rsidRPr="003E4A01">
        <w:rPr>
          <w:color w:val="333333"/>
          <w:spacing w:val="-1"/>
          <w:lang w:val="es-ES"/>
        </w:rPr>
        <w:t xml:space="preserve">artistas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novelistas latinoamericanos contemporáneos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5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Giménez,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Teresa.</w:t>
      </w:r>
    </w:p>
    <w:p w:rsidR="003909EB" w:rsidRPr="003E4A01" w:rsidRDefault="00151412">
      <w:pPr>
        <w:spacing w:before="149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151412">
      <w:pPr>
        <w:pStyle w:val="BodyText"/>
        <w:spacing w:before="152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Evolución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1"/>
          <w:lang w:val="es-ES"/>
        </w:rPr>
        <w:t xml:space="preserve"> la novela detectivesca británica </w:t>
      </w:r>
      <w:r w:rsidRPr="003E4A01">
        <w:rPr>
          <w:color w:val="333333"/>
          <w:lang w:val="es-ES"/>
        </w:rPr>
        <w:t>a</w:t>
      </w:r>
      <w:r w:rsidRPr="003E4A01">
        <w:rPr>
          <w:color w:val="333333"/>
          <w:spacing w:val="-1"/>
          <w:lang w:val="es-ES"/>
        </w:rPr>
        <w:t xml:space="preserve"> la </w:t>
      </w:r>
      <w:r w:rsidRPr="003E4A01">
        <w:rPr>
          <w:color w:val="333333"/>
          <w:lang w:val="es-ES"/>
        </w:rPr>
        <w:t>dura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norteamericana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hasta la</w:t>
      </w:r>
      <w:r w:rsidRPr="003E4A01">
        <w:rPr>
          <w:color w:val="333333"/>
          <w:spacing w:val="3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latinoamericana contemporánea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Lozada,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lang w:val="es-ES"/>
        </w:rPr>
        <w:t>María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Milagro.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</w:t>
      </w:r>
    </w:p>
    <w:p w:rsidR="003909EB" w:rsidRDefault="00151412">
      <w:pPr>
        <w:pStyle w:val="BodyText"/>
        <w:spacing w:before="152"/>
        <w:ind w:right="4204"/>
        <w:rPr>
          <w:b w:val="0"/>
          <w:bCs w:val="0"/>
        </w:rPr>
      </w:pPr>
      <w:proofErr w:type="gramStart"/>
      <w:r>
        <w:rPr>
          <w:color w:val="333333"/>
          <w:spacing w:val="-1"/>
        </w:rPr>
        <w:t>Enrique Lihn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 Peruvian Poetry</w:t>
      </w:r>
      <w:r>
        <w:rPr>
          <w:b w:val="0"/>
          <w:color w:val="333333"/>
          <w:spacing w:val="-1"/>
        </w:rPr>
        <w:t>.</w:t>
      </w:r>
      <w:proofErr w:type="gramEnd"/>
      <w:r>
        <w:rPr>
          <w:b w:val="0"/>
          <w:color w:val="333333"/>
          <w:spacing w:val="28"/>
        </w:rPr>
        <w:t xml:space="preserve"> </w:t>
      </w:r>
      <w:r>
        <w:rPr>
          <w:color w:val="333333"/>
          <w:spacing w:val="-1"/>
        </w:rPr>
        <w:t>Santiváñez, Roger.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33333"/>
          <w:spacing w:val="-1"/>
          <w:sz w:val="21"/>
        </w:rPr>
        <w:t>Advisor:</w:t>
      </w:r>
      <w:r>
        <w:rPr>
          <w:rFonts w:ascii="Arial" w:hAnsi="Arial"/>
          <w:color w:val="333333"/>
          <w:spacing w:val="-3"/>
          <w:sz w:val="21"/>
        </w:rPr>
        <w:t xml:space="preserve"> </w:t>
      </w:r>
      <w:r>
        <w:rPr>
          <w:rFonts w:ascii="Arial" w:hAnsi="Arial"/>
          <w:color w:val="333333"/>
          <w:spacing w:val="-1"/>
          <w:sz w:val="21"/>
        </w:rPr>
        <w:t>Hernán Galilea</w:t>
      </w:r>
    </w:p>
    <w:p w:rsidR="003909EB" w:rsidRDefault="00151412">
      <w:pPr>
        <w:pStyle w:val="BodyText"/>
        <w:spacing w:before="152"/>
        <w:rPr>
          <w:rFonts w:cs="Arial"/>
          <w:b w:val="0"/>
          <w:bCs w:val="0"/>
        </w:rPr>
      </w:pPr>
      <w:proofErr w:type="gramStart"/>
      <w:r>
        <w:rPr>
          <w:color w:val="333333"/>
          <w:spacing w:val="-1"/>
        </w:rPr>
        <w:t>Linguistic effects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process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social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accommodation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among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Spanish-Chinese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-1"/>
        </w:rPr>
        <w:t>Bilingualism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 xml:space="preserve">Guayaquil, </w:t>
      </w:r>
      <w:r>
        <w:rPr>
          <w:color w:val="333333"/>
          <w:spacing w:val="-1"/>
        </w:rPr>
        <w:t>Ecuador</w:t>
      </w:r>
      <w:r>
        <w:rPr>
          <w:b w:val="0"/>
          <w:color w:val="333333"/>
          <w:spacing w:val="-1"/>
        </w:rPr>
        <w:t>.</w:t>
      </w:r>
      <w:proofErr w:type="gramEnd"/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Hsiao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Hu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Wright.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7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2006</w:t>
      </w:r>
    </w:p>
    <w:p w:rsidR="003909EB" w:rsidRDefault="003909E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rPr>
          <w:rFonts w:cs="Arial"/>
          <w:b w:val="0"/>
          <w:bCs w:val="0"/>
        </w:rPr>
      </w:pPr>
      <w:r>
        <w:rPr>
          <w:color w:val="333333"/>
        </w:rPr>
        <w:t>Dark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Spaces,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Horrifying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Places: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Gothic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Mode 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Ninetheenth-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Early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Twentieth-Century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Latin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American</w:t>
      </w:r>
      <w:r>
        <w:rPr>
          <w:color w:val="333333"/>
          <w:spacing w:val="-1"/>
        </w:rPr>
        <w:t xml:space="preserve"> Fiction</w:t>
      </w:r>
      <w:r>
        <w:rPr>
          <w:b w:val="0"/>
          <w:color w:val="333333"/>
          <w:spacing w:val="-1"/>
        </w:rPr>
        <w:t>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Gehrig,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Elizabeth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Tedford.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2"/>
          <w:sz w:val="21"/>
        </w:rPr>
        <w:t xml:space="preserve">Hiram </w:t>
      </w:r>
      <w:r>
        <w:rPr>
          <w:rFonts w:ascii="Arial"/>
          <w:color w:val="333333"/>
          <w:spacing w:val="-1"/>
          <w:sz w:val="21"/>
        </w:rPr>
        <w:t>Aldarondo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2005</w:t>
      </w:r>
    </w:p>
    <w:p w:rsidR="003909EB" w:rsidRPr="003E4A01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rPr>
          <w:rFonts w:cs="Arial"/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ékfrasis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poesía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contemporánea española: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 Ángel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González </w:t>
      </w:r>
      <w:r w:rsidRPr="003E4A01">
        <w:rPr>
          <w:color w:val="333333"/>
          <w:lang w:val="es-ES"/>
        </w:rPr>
        <w:t>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Encarnación</w:t>
      </w:r>
      <w:r w:rsidRPr="003E4A01">
        <w:rPr>
          <w:color w:val="333333"/>
          <w:spacing w:val="3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Pisonero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García,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Luis Francisco.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151412">
      <w:pPr>
        <w:pStyle w:val="BodyText"/>
        <w:spacing w:before="152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"Ella </w:t>
      </w:r>
      <w:r w:rsidRPr="003E4A01">
        <w:rPr>
          <w:color w:val="333333"/>
          <w:lang w:val="es-ES"/>
        </w:rPr>
        <w:t>es</w:t>
      </w:r>
      <w:r w:rsidRPr="003E4A01">
        <w:rPr>
          <w:color w:val="333333"/>
          <w:spacing w:val="-1"/>
          <w:lang w:val="es-ES"/>
        </w:rPr>
        <w:t xml:space="preserve"> una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hada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3"/>
          <w:lang w:val="es-ES"/>
        </w:rPr>
        <w:t>yo</w:t>
      </w:r>
      <w:r w:rsidRPr="003E4A01">
        <w:rPr>
          <w:color w:val="333333"/>
          <w:lang w:val="es-ES"/>
        </w:rPr>
        <w:t xml:space="preserve"> soy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lang w:val="es-ES"/>
        </w:rPr>
        <w:t xml:space="preserve">un </w:t>
      </w:r>
      <w:r w:rsidRPr="003E4A01">
        <w:rPr>
          <w:color w:val="333333"/>
          <w:spacing w:val="-1"/>
          <w:lang w:val="es-ES"/>
        </w:rPr>
        <w:t>duende":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presencia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cuento de hadas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relato</w:t>
      </w:r>
      <w:r w:rsidRPr="003E4A01">
        <w:rPr>
          <w:color w:val="333333"/>
          <w:spacing w:val="3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modernista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3909EB">
      <w:pPr>
        <w:rPr>
          <w:rFonts w:ascii="Arial" w:eastAsia="Arial" w:hAnsi="Arial" w:cs="Arial"/>
          <w:lang w:val="es-ES"/>
        </w:rPr>
        <w:sectPr w:rsidR="003909EB" w:rsidRPr="003E4A01">
          <w:pgSz w:w="12240" w:h="15840"/>
          <w:pgMar w:top="1380" w:right="1700" w:bottom="280" w:left="1340" w:header="720" w:footer="720" w:gutter="0"/>
          <w:cols w:space="720"/>
        </w:sectPr>
      </w:pPr>
    </w:p>
    <w:p w:rsidR="003909EB" w:rsidRPr="003E4A01" w:rsidRDefault="00151412">
      <w:pPr>
        <w:pStyle w:val="BodyText"/>
        <w:spacing w:before="57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lastRenderedPageBreak/>
        <w:t>Portillo,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Patricia </w:t>
      </w:r>
      <w:r w:rsidRPr="003E4A01">
        <w:rPr>
          <w:color w:val="333333"/>
          <w:lang w:val="es-ES"/>
        </w:rPr>
        <w:t>E.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Hernán Galilea</w:t>
      </w:r>
    </w:p>
    <w:p w:rsidR="003909EB" w:rsidRPr="003E4A01" w:rsidRDefault="00151412">
      <w:pPr>
        <w:pStyle w:val="BodyText"/>
        <w:spacing w:before="149"/>
        <w:ind w:right="17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Asalto</w:t>
      </w:r>
      <w:r w:rsidRPr="003E4A01">
        <w:rPr>
          <w:color w:val="333333"/>
          <w:lang w:val="es-ES"/>
        </w:rPr>
        <w:t xml:space="preserve"> desde</w:t>
      </w:r>
      <w:r w:rsidRPr="003E4A01">
        <w:rPr>
          <w:color w:val="333333"/>
          <w:spacing w:val="-1"/>
          <w:lang w:val="es-ES"/>
        </w:rPr>
        <w:t xml:space="preserve"> las </w:t>
      </w:r>
      <w:r w:rsidRPr="003E4A01">
        <w:rPr>
          <w:color w:val="333333"/>
          <w:spacing w:val="-2"/>
          <w:lang w:val="es-ES"/>
        </w:rPr>
        <w:t>sombras: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nueva novela histórica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</w:t>
      </w:r>
      <w:r w:rsidRPr="003E4A01">
        <w:rPr>
          <w:color w:val="333333"/>
          <w:lang w:val="es-ES"/>
        </w:rPr>
        <w:t xml:space="preserve">obra </w:t>
      </w:r>
      <w:r w:rsidRPr="003E4A01">
        <w:rPr>
          <w:color w:val="333333"/>
          <w:spacing w:val="-1"/>
          <w:lang w:val="es-ES"/>
        </w:rPr>
        <w:t xml:space="preserve">reciente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Sergio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Ramírez</w:t>
      </w:r>
      <w:r w:rsidRPr="003E4A01">
        <w:rPr>
          <w:color w:val="333333"/>
          <w:spacing w:val="4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Rodríguez,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Sheila </w:t>
      </w:r>
      <w:r w:rsidRPr="003E4A01">
        <w:rPr>
          <w:color w:val="333333"/>
          <w:spacing w:val="-2"/>
          <w:lang w:val="es-ES"/>
        </w:rPr>
        <w:t>Kraybill.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2004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220"/>
        <w:rPr>
          <w:rFonts w:cs="Arial"/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Metanarrative Undermined: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Essays,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Essayism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2"/>
        </w:rPr>
        <w:t>the</w:t>
      </w:r>
      <w:r>
        <w:rPr>
          <w:color w:val="333333"/>
          <w:spacing w:val="-1"/>
        </w:rPr>
        <w:t xml:space="preserve"> Writing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Luis</w:t>
      </w:r>
      <w:r>
        <w:rPr>
          <w:color w:val="333333"/>
          <w:spacing w:val="-1"/>
        </w:rPr>
        <w:t xml:space="preserve"> Rafael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Sánchez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3"/>
        </w:rPr>
        <w:t>Ana</w:t>
      </w:r>
      <w:r>
        <w:rPr>
          <w:color w:val="333333"/>
          <w:spacing w:val="-1"/>
        </w:rPr>
        <w:t xml:space="preserve"> Lydia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Vega</w:t>
      </w:r>
      <w:r>
        <w:rPr>
          <w:b w:val="0"/>
          <w:color w:val="333333"/>
        </w:rPr>
        <w:t>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Branscom,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Jennifer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Miller.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2"/>
          <w:sz w:val="21"/>
        </w:rPr>
        <w:t xml:space="preserve">Hiram </w:t>
      </w:r>
      <w:r>
        <w:rPr>
          <w:rFonts w:ascii="Arial"/>
          <w:color w:val="333333"/>
          <w:spacing w:val="-1"/>
          <w:sz w:val="21"/>
        </w:rPr>
        <w:t>Aldarondo</w:t>
      </w:r>
    </w:p>
    <w:p w:rsidR="003909EB" w:rsidRPr="003E4A01" w:rsidRDefault="00151412">
      <w:pPr>
        <w:pStyle w:val="BodyText"/>
        <w:spacing w:before="152"/>
        <w:ind w:right="1471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papel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memoria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las imágenes mentales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adquisición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español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Morales,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Manuel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J.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Jonathan Holmquist</w:t>
      </w:r>
    </w:p>
    <w:p w:rsidR="003909EB" w:rsidRPr="003E4A01" w:rsidRDefault="00151412">
      <w:pPr>
        <w:pStyle w:val="BodyText"/>
        <w:spacing w:before="149"/>
        <w:ind w:right="742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motivo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literario</w:t>
      </w:r>
      <w:r w:rsidRPr="003E4A01">
        <w:rPr>
          <w:color w:val="333333"/>
          <w:lang w:val="es-ES"/>
        </w:rPr>
        <w:t xml:space="preserve"> 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viaje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literatura latinoamericana judía</w:t>
      </w:r>
      <w:r w:rsidRPr="003E4A01">
        <w:rPr>
          <w:color w:val="333333"/>
          <w:spacing w:val="-2"/>
          <w:lang w:val="es-ES"/>
        </w:rPr>
        <w:t xml:space="preserve"> </w:t>
      </w:r>
      <w:proofErr w:type="gramStart"/>
      <w:r w:rsidRPr="003E4A01">
        <w:rPr>
          <w:color w:val="333333"/>
          <w:spacing w:val="-1"/>
          <w:lang w:val="es-ES"/>
        </w:rPr>
        <w:t>contemporánea</w:t>
      </w:r>
      <w:proofErr w:type="gramEnd"/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Pardes,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Marcela </w:t>
      </w:r>
      <w:r w:rsidRPr="003E4A01">
        <w:rPr>
          <w:color w:val="333333"/>
          <w:lang w:val="es-ES"/>
        </w:rPr>
        <w:t>J.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151412">
      <w:pPr>
        <w:pStyle w:val="BodyText"/>
        <w:spacing w:before="152"/>
        <w:ind w:right="171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Cambio de código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mantenimiento 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español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por</w:t>
      </w:r>
      <w:r w:rsidRPr="003E4A01">
        <w:rPr>
          <w:color w:val="333333"/>
          <w:spacing w:val="-2"/>
          <w:lang w:val="es-ES"/>
        </w:rPr>
        <w:t xml:space="preserve"> </w:t>
      </w:r>
      <w:proofErr w:type="gramStart"/>
      <w:r w:rsidRPr="003E4A01">
        <w:rPr>
          <w:color w:val="333333"/>
          <w:spacing w:val="-1"/>
          <w:lang w:val="es-ES"/>
        </w:rPr>
        <w:t>Cubano-Americanos</w:t>
      </w:r>
      <w:proofErr w:type="gramEnd"/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Dade </w:t>
      </w:r>
      <w:r w:rsidRPr="003E4A01">
        <w:rPr>
          <w:color w:val="333333"/>
          <w:spacing w:val="-2"/>
          <w:lang w:val="es-ES"/>
        </w:rPr>
        <w:t>County,</w:t>
      </w:r>
      <w:r w:rsidRPr="003E4A01">
        <w:rPr>
          <w:color w:val="333333"/>
          <w:lang w:val="es-ES"/>
        </w:rPr>
        <w:t xml:space="preserve"> FL</w:t>
      </w:r>
      <w:r w:rsidRPr="003E4A01">
        <w:rPr>
          <w:color w:val="333333"/>
          <w:spacing w:val="43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Filadelfia,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PA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Zuazo,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José Jesús.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2003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ind w:left="100" w:right="171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Representaciones fílmicas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tipos femeninos galdosianos </w:t>
      </w:r>
      <w:r w:rsidRPr="003E4A01">
        <w:rPr>
          <w:rFonts w:ascii="Arial" w:hAnsi="Arial"/>
          <w:b/>
          <w:color w:val="333333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Nazarín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Tristana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Fortunata</w:t>
      </w:r>
      <w:r w:rsidRPr="003E4A01">
        <w:rPr>
          <w:rFonts w:ascii="Arial" w:hAnsi="Arial"/>
          <w:b/>
          <w:i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i/>
          <w:color w:val="333333"/>
          <w:spacing w:val="39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Jacinta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El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Abuelo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.</w:t>
      </w:r>
    </w:p>
    <w:p w:rsidR="003909EB" w:rsidRPr="003E4A01" w:rsidRDefault="00151412">
      <w:pPr>
        <w:pStyle w:val="BodyText"/>
        <w:spacing w:line="239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García-Bolívar,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Margarita.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Default="00151412">
      <w:pPr>
        <w:pStyle w:val="BodyText"/>
        <w:spacing w:before="152"/>
        <w:ind w:right="5537"/>
        <w:rPr>
          <w:b w:val="0"/>
          <w:bCs w:val="0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poesía erótica de Eunice Odio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21"/>
          <w:lang w:val="es-ES"/>
        </w:rPr>
        <w:t xml:space="preserve"> </w:t>
      </w:r>
      <w:r>
        <w:rPr>
          <w:color w:val="333333"/>
          <w:spacing w:val="-1"/>
        </w:rPr>
        <w:t>Robb,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Anthony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2"/>
          <w:sz w:val="21"/>
        </w:rPr>
        <w:t xml:space="preserve">Hiram </w:t>
      </w:r>
      <w:r>
        <w:rPr>
          <w:rFonts w:ascii="Arial"/>
          <w:color w:val="333333"/>
          <w:spacing w:val="-1"/>
          <w:sz w:val="21"/>
        </w:rPr>
        <w:t>Aldarondo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2002</w:t>
      </w:r>
    </w:p>
    <w:p w:rsidR="003909EB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Pr="003E4A01" w:rsidRDefault="00151412">
      <w:pPr>
        <w:pStyle w:val="BodyText"/>
        <w:ind w:right="171"/>
        <w:rPr>
          <w:b w:val="0"/>
          <w:bCs w:val="0"/>
          <w:lang w:val="es-ES"/>
        </w:rPr>
      </w:pPr>
      <w:r>
        <w:rPr>
          <w:color w:val="333333"/>
          <w:spacing w:val="-1"/>
        </w:rPr>
        <w:t>Transforming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the </w:t>
      </w:r>
      <w:r>
        <w:rPr>
          <w:color w:val="333333"/>
          <w:spacing w:val="-2"/>
        </w:rPr>
        <w:t xml:space="preserve">Gaze: </w:t>
      </w:r>
      <w:r>
        <w:rPr>
          <w:color w:val="333333"/>
          <w:spacing w:val="-1"/>
        </w:rPr>
        <w:t>Feminine Validation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Posmodernista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Poetry:</w:t>
      </w:r>
      <w:r>
        <w:rPr>
          <w:color w:val="333333"/>
        </w:rPr>
        <w:t xml:space="preserve"> a</w:t>
      </w:r>
      <w:r>
        <w:rPr>
          <w:color w:val="333333"/>
          <w:spacing w:val="-1"/>
        </w:rPr>
        <w:t xml:space="preserve"> Jungian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Perspective</w:t>
      </w:r>
      <w:r>
        <w:rPr>
          <w:b w:val="0"/>
          <w:color w:val="333333"/>
          <w:spacing w:val="-1"/>
        </w:rPr>
        <w:t>.</w:t>
      </w:r>
      <w:r>
        <w:rPr>
          <w:b w:val="0"/>
          <w:color w:val="333333"/>
          <w:spacing w:val="51"/>
        </w:rPr>
        <w:t xml:space="preserve"> </w:t>
      </w:r>
      <w:r w:rsidRPr="003E4A01">
        <w:rPr>
          <w:color w:val="333333"/>
          <w:spacing w:val="-1"/>
          <w:lang w:val="es-ES"/>
        </w:rPr>
        <w:t>Blithe Ware,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Barbara.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Hernán Galilea</w:t>
      </w:r>
    </w:p>
    <w:p w:rsidR="003909EB" w:rsidRPr="003E4A01" w:rsidRDefault="00151412">
      <w:pPr>
        <w:pStyle w:val="BodyText"/>
        <w:spacing w:before="152"/>
        <w:ind w:right="2950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Lazos mortales: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muerte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las novelas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Mayra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Montero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Ossa,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Luisa.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3909EB">
      <w:pPr>
        <w:spacing w:line="240" w:lineRule="exact"/>
        <w:rPr>
          <w:rFonts w:ascii="Arial" w:eastAsia="Arial" w:hAnsi="Arial" w:cs="Arial"/>
          <w:sz w:val="21"/>
          <w:szCs w:val="21"/>
          <w:lang w:val="es-ES"/>
        </w:rPr>
        <w:sectPr w:rsidR="003909EB" w:rsidRPr="003E4A01">
          <w:pgSz w:w="12240" w:h="15840"/>
          <w:pgMar w:top="1380" w:right="1360" w:bottom="280" w:left="1340" w:header="720" w:footer="720" w:gutter="0"/>
          <w:cols w:space="720"/>
        </w:sectPr>
      </w:pPr>
    </w:p>
    <w:p w:rsidR="003909EB" w:rsidRPr="003E4A01" w:rsidRDefault="00151412">
      <w:pPr>
        <w:pStyle w:val="BodyText"/>
        <w:spacing w:before="57"/>
        <w:ind w:right="94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lastRenderedPageBreak/>
        <w:t xml:space="preserve">Discursos utópicos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narrativa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3"/>
          <w:lang w:val="es-ES"/>
        </w:rPr>
        <w:t>Alina</w:t>
      </w:r>
      <w:r w:rsidRPr="003E4A01">
        <w:rPr>
          <w:color w:val="333333"/>
          <w:spacing w:val="-1"/>
          <w:lang w:val="es-ES"/>
        </w:rPr>
        <w:t xml:space="preserve"> Diaconu,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Cristina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Peri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Rossi,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Reina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Roffe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4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Marcela Serrano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Pereyra,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Marisa </w:t>
      </w:r>
      <w:r w:rsidRPr="003E4A01">
        <w:rPr>
          <w:color w:val="333333"/>
          <w:lang w:val="es-ES"/>
        </w:rPr>
        <w:t>N.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2001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94"/>
        <w:rPr>
          <w:rFonts w:cs="Arial"/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estética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grotesco</w:t>
      </w:r>
      <w:r w:rsidRPr="003E4A01">
        <w:rPr>
          <w:color w:val="333333"/>
          <w:lang w:val="es-ES"/>
        </w:rPr>
        <w:t xml:space="preserve"> en</w:t>
      </w:r>
      <w:r w:rsidRPr="003E4A01">
        <w:rPr>
          <w:color w:val="333333"/>
          <w:spacing w:val="-1"/>
          <w:lang w:val="es-ES"/>
        </w:rPr>
        <w:t xml:space="preserve"> la obra satírico-festiva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Francisco de </w:t>
      </w:r>
      <w:r w:rsidRPr="003E4A01">
        <w:rPr>
          <w:color w:val="333333"/>
          <w:spacing w:val="-2"/>
          <w:lang w:val="es-ES"/>
        </w:rPr>
        <w:t>Quevedo: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las metáforas</w:t>
      </w:r>
      <w:r w:rsidRPr="003E4A01">
        <w:rPr>
          <w:color w:val="333333"/>
          <w:spacing w:val="5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deconstructivas,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desmitificantes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degradación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Gómez,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Luis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A.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Co-Advisors: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Galanes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and Agnes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Moncy</w:t>
      </w:r>
    </w:p>
    <w:p w:rsidR="003909EB" w:rsidRPr="003E4A01" w:rsidRDefault="00151412">
      <w:pPr>
        <w:pStyle w:val="BodyText"/>
        <w:spacing w:before="152"/>
        <w:ind w:right="94"/>
        <w:rPr>
          <w:rFonts w:cs="Arial"/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cuento </w:t>
      </w:r>
      <w:r w:rsidRPr="003E4A01">
        <w:rPr>
          <w:color w:val="333333"/>
          <w:spacing w:val="-2"/>
          <w:lang w:val="es-ES"/>
        </w:rPr>
        <w:t xml:space="preserve">español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1970 </w:t>
      </w:r>
      <w:r w:rsidRPr="003E4A01">
        <w:rPr>
          <w:color w:val="333333"/>
          <w:lang w:val="es-ES"/>
        </w:rPr>
        <w:t>a</w:t>
      </w:r>
      <w:r w:rsidRPr="003E4A01">
        <w:rPr>
          <w:color w:val="333333"/>
          <w:spacing w:val="-1"/>
          <w:lang w:val="es-ES"/>
        </w:rPr>
        <w:t xml:space="preserve"> 2000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obra de Francisco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Umbral,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Rosa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Montero,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Almudena</w:t>
      </w:r>
      <w:r w:rsidRPr="003E4A01">
        <w:rPr>
          <w:color w:val="333333"/>
          <w:spacing w:val="5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Grandes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>Javier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Marías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Mollejo-Hernández,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Azucena.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151412">
      <w:pPr>
        <w:pStyle w:val="BodyText"/>
        <w:spacing w:before="152"/>
        <w:ind w:right="94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Factores demográficos,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lingüísticos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situacional-estilístico evolutivos </w:t>
      </w:r>
      <w:r w:rsidRPr="003E4A01">
        <w:rPr>
          <w:color w:val="333333"/>
          <w:lang w:val="es-ES"/>
        </w:rPr>
        <w:t>que</w:t>
      </w:r>
      <w:r w:rsidRPr="003E4A01">
        <w:rPr>
          <w:color w:val="333333"/>
          <w:spacing w:val="-1"/>
          <w:lang w:val="es-ES"/>
        </w:rPr>
        <w:t xml:space="preserve"> afectan la</w:t>
      </w:r>
      <w:r w:rsidRPr="003E4A01">
        <w:rPr>
          <w:color w:val="333333"/>
          <w:spacing w:val="4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variación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1"/>
          <w:lang w:val="es-ES"/>
        </w:rPr>
        <w:t xml:space="preserve"> la interlengua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los</w:t>
      </w:r>
      <w:r w:rsidRPr="003E4A01">
        <w:rPr>
          <w:color w:val="333333"/>
          <w:spacing w:val="-1"/>
          <w:lang w:val="es-ES"/>
        </w:rPr>
        <w:t xml:space="preserve"> aprendices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español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Ramírez,</w:t>
      </w:r>
      <w:r>
        <w:rPr>
          <w:color w:val="333333"/>
          <w:spacing w:val="-2"/>
        </w:rPr>
        <w:t xml:space="preserve"> Elvira </w:t>
      </w:r>
      <w:r>
        <w:rPr>
          <w:color w:val="333333"/>
          <w:spacing w:val="-1"/>
        </w:rPr>
        <w:t>Ester.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2000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1394"/>
        <w:rPr>
          <w:b w:val="0"/>
          <w:bCs w:val="0"/>
        </w:rPr>
      </w:pPr>
      <w:proofErr w:type="gramStart"/>
      <w:r>
        <w:rPr>
          <w:rFonts w:cs="Arial"/>
          <w:color w:val="333333"/>
          <w:spacing w:val="-2"/>
        </w:rPr>
        <w:t>Identifying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the “converso”</w:t>
      </w:r>
      <w:r>
        <w:rPr>
          <w:rFonts w:cs="Arial"/>
          <w:color w:val="333333"/>
        </w:rPr>
        <w:t xml:space="preserve"> </w:t>
      </w:r>
      <w:r>
        <w:rPr>
          <w:rFonts w:cs="Arial"/>
          <w:color w:val="333333"/>
          <w:spacing w:val="-1"/>
        </w:rPr>
        <w:t>Voice</w:t>
      </w:r>
      <w:r>
        <w:rPr>
          <w:rFonts w:cs="Arial"/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Medieval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Spain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through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Discourse </w:t>
      </w:r>
      <w:r>
        <w:rPr>
          <w:color w:val="333333"/>
          <w:spacing w:val="-2"/>
        </w:rPr>
        <w:t>Analysis</w:t>
      </w:r>
      <w:r>
        <w:rPr>
          <w:rFonts w:cs="Arial"/>
          <w:b w:val="0"/>
          <w:bCs w:val="0"/>
          <w:color w:val="333333"/>
          <w:spacing w:val="-2"/>
        </w:rPr>
        <w:t>.</w:t>
      </w:r>
      <w:proofErr w:type="gramEnd"/>
      <w:r>
        <w:rPr>
          <w:rFonts w:cs="Arial"/>
          <w:b w:val="0"/>
          <w:bCs w:val="0"/>
          <w:color w:val="333333"/>
          <w:spacing w:val="73"/>
        </w:rPr>
        <w:t xml:space="preserve"> </w:t>
      </w:r>
      <w:proofErr w:type="gramStart"/>
      <w:r>
        <w:rPr>
          <w:color w:val="333333"/>
          <w:spacing w:val="-1"/>
        </w:rPr>
        <w:t>Aronson-Friedman,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Amy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Ilene.</w:t>
      </w:r>
      <w:proofErr w:type="gramEnd"/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Co-Advisors: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and 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3909EB" w:rsidRDefault="00151412">
      <w:pPr>
        <w:pStyle w:val="BodyText"/>
        <w:spacing w:before="149"/>
        <w:ind w:right="94"/>
        <w:rPr>
          <w:rFonts w:cs="Arial"/>
          <w:b w:val="0"/>
          <w:bCs w:val="0"/>
        </w:rPr>
      </w:pPr>
      <w:r>
        <w:rPr>
          <w:color w:val="333333"/>
          <w:spacing w:val="-1"/>
        </w:rPr>
        <w:t>Prosodic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constraints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syllable-final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consonants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Puerto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Rican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Spanish:</w:t>
      </w:r>
      <w:r>
        <w:rPr>
          <w:color w:val="333333"/>
        </w:rPr>
        <w:t xml:space="preserve"> 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optimality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theory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approach</w:t>
      </w:r>
      <w:r>
        <w:rPr>
          <w:b w:val="0"/>
          <w:color w:val="333333"/>
          <w:spacing w:val="-1"/>
        </w:rPr>
        <w:t>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Coleman Young,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Christine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A.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Pr="003E4A01" w:rsidRDefault="00151412">
      <w:pPr>
        <w:pStyle w:val="BodyText"/>
        <w:spacing w:before="149"/>
        <w:ind w:right="94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Juegos,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roles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rituales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subversión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poder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las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últimas obras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José Donoso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5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Colvin,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Michael.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151412">
      <w:pPr>
        <w:pStyle w:val="BodyText"/>
        <w:spacing w:before="152"/>
        <w:ind w:right="1974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Miguel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Espinosa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Camilo</w:t>
      </w:r>
      <w:r w:rsidRPr="003E4A01">
        <w:rPr>
          <w:color w:val="333333"/>
          <w:lang w:val="es-ES"/>
        </w:rPr>
        <w:t xml:space="preserve"> José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Cela: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dos clásicos contemporáneos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2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Durán,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Jaime.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Default="00151412">
      <w:pPr>
        <w:pStyle w:val="BodyText"/>
        <w:spacing w:before="152"/>
        <w:ind w:right="3435"/>
        <w:rPr>
          <w:b w:val="0"/>
          <w:bCs w:val="0"/>
        </w:rPr>
      </w:pPr>
      <w:r w:rsidRPr="003E4A01">
        <w:rPr>
          <w:color w:val="333333"/>
          <w:spacing w:val="-1"/>
          <w:lang w:val="es-ES"/>
        </w:rPr>
        <w:t>Elementos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narrativos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novelística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Bryce</w:t>
      </w:r>
      <w:r w:rsidRPr="003E4A01">
        <w:rPr>
          <w:color w:val="333333"/>
          <w:spacing w:val="-1"/>
          <w:lang w:val="es-ES"/>
        </w:rPr>
        <w:t xml:space="preserve"> Echenique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41"/>
          <w:lang w:val="es-ES"/>
        </w:rPr>
        <w:t xml:space="preserve"> </w:t>
      </w:r>
      <w:r>
        <w:rPr>
          <w:color w:val="333333"/>
          <w:spacing w:val="-1"/>
        </w:rPr>
        <w:t>Márquez-Pribitkin,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Yvette.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Agnes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Moncy</w:t>
      </w:r>
    </w:p>
    <w:p w:rsidR="003909EB" w:rsidRDefault="00151412">
      <w:pPr>
        <w:pStyle w:val="BodyText"/>
        <w:spacing w:before="149"/>
        <w:ind w:right="94"/>
        <w:rPr>
          <w:rFonts w:cs="Arial"/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Galician-Portuguese</w:t>
      </w:r>
      <w:r>
        <w:rPr>
          <w:color w:val="333333"/>
          <w:spacing w:val="-1"/>
        </w:rPr>
        <w:t xml:space="preserve"> "Cantigas de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Amigo": </w:t>
      </w:r>
      <w:r>
        <w:rPr>
          <w:color w:val="333333"/>
          <w:spacing w:val="-1"/>
        </w:rPr>
        <w:t>Another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Feminist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Interpretation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Its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-1"/>
        </w:rPr>
        <w:t>Tradition,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Authorship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Audience</w:t>
      </w:r>
      <w:r>
        <w:rPr>
          <w:b w:val="0"/>
          <w:color w:val="333333"/>
          <w:spacing w:val="-1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Schantz,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lang w:val="es-ES"/>
        </w:rPr>
        <w:t>María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Lima.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Montserrat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Piera</w:t>
      </w:r>
    </w:p>
    <w:p w:rsidR="003909EB" w:rsidRPr="003E4A01" w:rsidRDefault="00151412">
      <w:pPr>
        <w:pStyle w:val="BodyText"/>
        <w:spacing w:before="149"/>
        <w:ind w:right="94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Itinerario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1"/>
          <w:lang w:val="es-ES"/>
        </w:rPr>
        <w:t xml:space="preserve"> una misión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desconocida: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nomadismo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creación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liminar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</w:t>
      </w:r>
      <w:r w:rsidRPr="003E4A01">
        <w:rPr>
          <w:color w:val="333333"/>
          <w:lang w:val="es-ES"/>
        </w:rPr>
        <w:t>obra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Felisberto</w:t>
      </w:r>
      <w:r w:rsidRPr="003E4A01">
        <w:rPr>
          <w:color w:val="333333"/>
          <w:spacing w:val="2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Hernández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3909EB">
      <w:pPr>
        <w:rPr>
          <w:rFonts w:ascii="Arial" w:eastAsia="Arial" w:hAnsi="Arial" w:cs="Arial"/>
          <w:lang w:val="es-ES"/>
        </w:rPr>
        <w:sectPr w:rsidR="003909EB" w:rsidRPr="003E4A01">
          <w:pgSz w:w="12240" w:h="15840"/>
          <w:pgMar w:top="1380" w:right="1420" w:bottom="280" w:left="1340" w:header="720" w:footer="720" w:gutter="0"/>
          <w:cols w:space="720"/>
        </w:sectPr>
      </w:pPr>
    </w:p>
    <w:p w:rsidR="003909EB" w:rsidRDefault="00151412">
      <w:pPr>
        <w:pStyle w:val="BodyText"/>
        <w:spacing w:before="57" w:line="241" w:lineRule="exact"/>
        <w:rPr>
          <w:b w:val="0"/>
          <w:bCs w:val="0"/>
        </w:rPr>
      </w:pPr>
      <w:r>
        <w:rPr>
          <w:color w:val="333333"/>
          <w:spacing w:val="-1"/>
        </w:rPr>
        <w:lastRenderedPageBreak/>
        <w:t>Yúnez,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Kim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33333"/>
          <w:spacing w:val="-1"/>
          <w:sz w:val="21"/>
        </w:rPr>
        <w:t>Advisor:</w:t>
      </w:r>
      <w:r>
        <w:rPr>
          <w:rFonts w:ascii="Arial" w:hAnsi="Arial"/>
          <w:color w:val="333333"/>
          <w:spacing w:val="-3"/>
          <w:sz w:val="21"/>
        </w:rPr>
        <w:t xml:space="preserve"> </w:t>
      </w:r>
      <w:r>
        <w:rPr>
          <w:rFonts w:ascii="Arial" w:hAnsi="Arial"/>
          <w:color w:val="333333"/>
          <w:spacing w:val="-1"/>
          <w:sz w:val="21"/>
        </w:rPr>
        <w:t>Hernán Galilea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1999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17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Lugar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lengua: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mexicanos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Moroleón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(Guanajuato,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México)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Kennett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Square</w:t>
      </w:r>
      <w:r w:rsidRPr="003E4A01">
        <w:rPr>
          <w:color w:val="333333"/>
          <w:spacing w:val="47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 xml:space="preserve">(Pennsylvania, </w:t>
      </w:r>
      <w:r w:rsidRPr="003E4A01">
        <w:rPr>
          <w:color w:val="333333"/>
          <w:spacing w:val="-1"/>
          <w:lang w:val="es-ES"/>
        </w:rPr>
        <w:t>United States).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proofErr w:type="gramStart"/>
      <w:r>
        <w:rPr>
          <w:color w:val="333333"/>
          <w:spacing w:val="-1"/>
        </w:rPr>
        <w:t>Matus-Mendoza,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Maríadelaluz.</w:t>
      </w:r>
      <w:proofErr w:type="gramEnd"/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Default="00151412">
      <w:pPr>
        <w:spacing w:before="152"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333333"/>
          <w:spacing w:val="-1"/>
          <w:sz w:val="21"/>
        </w:rPr>
        <w:t xml:space="preserve">Disclosure </w:t>
      </w:r>
      <w:r>
        <w:rPr>
          <w:rFonts w:ascii="Arial"/>
          <w:b/>
          <w:color w:val="333333"/>
          <w:sz w:val="21"/>
        </w:rPr>
        <w:t>of</w:t>
      </w:r>
      <w:r>
        <w:rPr>
          <w:rFonts w:ascii="Arial"/>
          <w:b/>
          <w:color w:val="333333"/>
          <w:spacing w:val="-1"/>
          <w:sz w:val="21"/>
        </w:rPr>
        <w:t xml:space="preserve"> the Other</w:t>
      </w:r>
      <w:r>
        <w:rPr>
          <w:rFonts w:ascii="Arial"/>
          <w:b/>
          <w:color w:val="333333"/>
          <w:spacing w:val="-2"/>
          <w:sz w:val="21"/>
        </w:rPr>
        <w:t xml:space="preserve"> in</w:t>
      </w:r>
      <w:r>
        <w:rPr>
          <w:rFonts w:ascii="Arial"/>
          <w:b/>
          <w:color w:val="33333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the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rFonts w:ascii="Arial"/>
          <w:b/>
          <w:i/>
          <w:color w:val="333333"/>
          <w:spacing w:val="-1"/>
          <w:sz w:val="21"/>
        </w:rPr>
        <w:t>Libro</w:t>
      </w:r>
      <w:r>
        <w:rPr>
          <w:rFonts w:ascii="Arial"/>
          <w:b/>
          <w:i/>
          <w:color w:val="333333"/>
          <w:sz w:val="21"/>
        </w:rPr>
        <w:t xml:space="preserve"> </w:t>
      </w:r>
      <w:proofErr w:type="gramStart"/>
      <w:r>
        <w:rPr>
          <w:rFonts w:ascii="Arial"/>
          <w:b/>
          <w:i/>
          <w:color w:val="333333"/>
          <w:spacing w:val="-1"/>
          <w:sz w:val="21"/>
        </w:rPr>
        <w:t>del</w:t>
      </w:r>
      <w:proofErr w:type="gramEnd"/>
      <w:r>
        <w:rPr>
          <w:rFonts w:ascii="Arial"/>
          <w:b/>
          <w:i/>
          <w:color w:val="333333"/>
          <w:spacing w:val="-2"/>
          <w:sz w:val="21"/>
        </w:rPr>
        <w:t xml:space="preserve"> Caballero</w:t>
      </w:r>
      <w:r>
        <w:rPr>
          <w:rFonts w:ascii="Arial"/>
          <w:b/>
          <w:i/>
          <w:color w:val="333333"/>
          <w:sz w:val="21"/>
        </w:rPr>
        <w:t xml:space="preserve"> </w:t>
      </w:r>
      <w:r>
        <w:rPr>
          <w:rFonts w:ascii="Arial"/>
          <w:b/>
          <w:i/>
          <w:color w:val="333333"/>
          <w:spacing w:val="-1"/>
          <w:sz w:val="21"/>
        </w:rPr>
        <w:t>Zifar</w:t>
      </w:r>
      <w:r>
        <w:rPr>
          <w:rFonts w:ascii="Arial"/>
          <w:color w:val="333333"/>
          <w:spacing w:val="-1"/>
          <w:sz w:val="21"/>
        </w:rPr>
        <w:t>.</w:t>
      </w:r>
    </w:p>
    <w:p w:rsidR="003909EB" w:rsidRDefault="00151412">
      <w:pPr>
        <w:pStyle w:val="BodyText"/>
        <w:spacing w:line="240" w:lineRule="exact"/>
        <w:rPr>
          <w:b w:val="0"/>
          <w:bCs w:val="0"/>
        </w:rPr>
      </w:pPr>
      <w:r>
        <w:rPr>
          <w:color w:val="333333"/>
          <w:spacing w:val="-1"/>
        </w:rPr>
        <w:t>Nieves,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Neryamn Rivera.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Montserrat</w:t>
      </w:r>
      <w:r>
        <w:rPr>
          <w:rFonts w:ascii="Arial"/>
          <w:color w:val="333333"/>
          <w:spacing w:val="-2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Piera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1998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2950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Dos variantes creacionistas: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Gerardo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Diego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Vicente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Huidobro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Porrata,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Samuel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1"/>
          <w:lang w:val="es-ES"/>
        </w:rPr>
        <w:t>M.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Default="00151412">
      <w:pPr>
        <w:pStyle w:val="BodyText"/>
        <w:spacing w:before="152"/>
        <w:ind w:right="5372"/>
        <w:rPr>
          <w:b w:val="0"/>
          <w:bCs w:val="0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obra posmoderna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Ana</w:t>
      </w:r>
      <w:r w:rsidRPr="003E4A01">
        <w:rPr>
          <w:color w:val="333333"/>
          <w:spacing w:val="-1"/>
          <w:lang w:val="es-ES"/>
        </w:rPr>
        <w:t xml:space="preserve"> Lydia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Vega</w:t>
      </w:r>
      <w:r w:rsidRPr="003E4A01">
        <w:rPr>
          <w:b w:val="0"/>
          <w:color w:val="333333"/>
          <w:lang w:val="es-ES"/>
        </w:rPr>
        <w:t>.</w:t>
      </w:r>
      <w:r w:rsidRPr="003E4A01">
        <w:rPr>
          <w:b w:val="0"/>
          <w:color w:val="333333"/>
          <w:spacing w:val="29"/>
          <w:lang w:val="es-ES"/>
        </w:rPr>
        <w:t xml:space="preserve"> </w:t>
      </w:r>
      <w:r>
        <w:rPr>
          <w:color w:val="333333"/>
          <w:spacing w:val="-1"/>
        </w:rPr>
        <w:t>Whitney-Smith,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Wanda.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1997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Default="00151412">
      <w:pPr>
        <w:pStyle w:val="BodyText"/>
        <w:ind w:right="3423"/>
        <w:rPr>
          <w:b w:val="0"/>
          <w:bCs w:val="0"/>
        </w:rPr>
      </w:pPr>
      <w:r w:rsidRPr="003E4A01">
        <w:rPr>
          <w:color w:val="333333"/>
          <w:lang w:val="es-ES"/>
        </w:rPr>
        <w:t>Las</w:t>
      </w:r>
      <w:r w:rsidRPr="003E4A01">
        <w:rPr>
          <w:color w:val="333333"/>
          <w:spacing w:val="-1"/>
          <w:lang w:val="es-ES"/>
        </w:rPr>
        <w:t xml:space="preserve"> novelas decadentistas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Enrique Gómez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Carrillo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27"/>
          <w:lang w:val="es-ES"/>
        </w:rPr>
        <w:t xml:space="preserve"> </w:t>
      </w:r>
      <w:r>
        <w:rPr>
          <w:color w:val="333333"/>
          <w:spacing w:val="-1"/>
        </w:rPr>
        <w:t>Bauzá,</w:t>
      </w:r>
      <w:r>
        <w:rPr>
          <w:color w:val="333333"/>
          <w:spacing w:val="-2"/>
        </w:rPr>
        <w:t xml:space="preserve"> Nelly.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33333"/>
          <w:spacing w:val="-1"/>
          <w:sz w:val="21"/>
        </w:rPr>
        <w:t>Advisor:</w:t>
      </w:r>
      <w:r>
        <w:rPr>
          <w:rFonts w:ascii="Arial" w:hAnsi="Arial"/>
          <w:color w:val="333333"/>
          <w:spacing w:val="-3"/>
          <w:sz w:val="21"/>
        </w:rPr>
        <w:t xml:space="preserve"> </w:t>
      </w:r>
      <w:r>
        <w:rPr>
          <w:rFonts w:ascii="Arial" w:hAnsi="Arial"/>
          <w:color w:val="333333"/>
          <w:spacing w:val="-1"/>
          <w:sz w:val="21"/>
        </w:rPr>
        <w:t>Hernán Galilea</w:t>
      </w:r>
    </w:p>
    <w:p w:rsidR="003909EB" w:rsidRDefault="00151412">
      <w:pPr>
        <w:pStyle w:val="BodyText"/>
        <w:spacing w:before="152"/>
        <w:ind w:right="171"/>
        <w:rPr>
          <w:rFonts w:cs="Arial"/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social</w:t>
      </w:r>
      <w:r>
        <w:rPr>
          <w:color w:val="333333"/>
          <w:spacing w:val="-2"/>
        </w:rPr>
        <w:t xml:space="preserve"> life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language in</w:t>
      </w:r>
      <w:r>
        <w:rPr>
          <w:color w:val="333333"/>
        </w:rPr>
        <w:t xml:space="preserve"> a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Venezuelan immigrant</w:t>
      </w:r>
      <w:r>
        <w:rPr>
          <w:color w:val="333333"/>
          <w:spacing w:val="-2"/>
        </w:rPr>
        <w:t xml:space="preserve"> family: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aspects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Spanish/English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bilingualism</w:t>
      </w:r>
      <w:r>
        <w:rPr>
          <w:b w:val="0"/>
          <w:color w:val="333333"/>
          <w:spacing w:val="-1"/>
        </w:rPr>
        <w:t>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Brinkmann,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Frieda Elaine.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Jonathan Holmquist</w:t>
      </w:r>
    </w:p>
    <w:p w:rsidR="003909EB" w:rsidRDefault="00151412">
      <w:pPr>
        <w:pStyle w:val="BodyText"/>
        <w:spacing w:before="152"/>
        <w:ind w:right="2792"/>
        <w:rPr>
          <w:b w:val="0"/>
          <w:bCs w:val="0"/>
        </w:rPr>
      </w:pPr>
      <w:r w:rsidRPr="003E4A01">
        <w:rPr>
          <w:color w:val="333333"/>
          <w:spacing w:val="-1"/>
          <w:lang w:val="es-ES"/>
        </w:rPr>
        <w:t xml:space="preserve">José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Jesús Domínguez: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primer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modernista de Hispanoamérica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1"/>
          <w:lang w:val="es-ES"/>
        </w:rPr>
        <w:t xml:space="preserve"> </w:t>
      </w:r>
      <w:r>
        <w:rPr>
          <w:color w:val="333333"/>
          <w:spacing w:val="-1"/>
        </w:rPr>
        <w:t>Moreira-Vidal,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Rubén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A.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33333"/>
          <w:spacing w:val="-1"/>
          <w:sz w:val="21"/>
        </w:rPr>
        <w:t>Advisor:</w:t>
      </w:r>
      <w:r>
        <w:rPr>
          <w:rFonts w:ascii="Arial" w:hAnsi="Arial"/>
          <w:color w:val="333333"/>
          <w:spacing w:val="-3"/>
          <w:sz w:val="21"/>
        </w:rPr>
        <w:t xml:space="preserve"> </w:t>
      </w:r>
      <w:r>
        <w:rPr>
          <w:rFonts w:ascii="Arial" w:hAnsi="Arial"/>
          <w:color w:val="333333"/>
          <w:spacing w:val="-1"/>
          <w:sz w:val="21"/>
        </w:rPr>
        <w:t>Hernán Galilea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1996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rPr>
          <w:rFonts w:cs="Arial"/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niñez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pícaro literario: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una clave </w:t>
      </w:r>
      <w:r w:rsidRPr="003E4A01">
        <w:rPr>
          <w:color w:val="333333"/>
          <w:lang w:val="es-ES"/>
        </w:rPr>
        <w:t>al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subtexto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ideológico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1"/>
          <w:lang w:val="es-ES"/>
        </w:rPr>
        <w:t xml:space="preserve"> la novela picaresca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española</w:t>
      </w:r>
      <w:r w:rsidRPr="003E4A01">
        <w:rPr>
          <w:color w:val="333333"/>
          <w:spacing w:val="33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los siglos XVI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XVII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González,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Miguel</w:t>
      </w:r>
      <w:r w:rsidRPr="003E4A01">
        <w:rPr>
          <w:color w:val="333333"/>
          <w:spacing w:val="-2"/>
          <w:lang w:val="es-ES"/>
        </w:rPr>
        <w:t xml:space="preserve"> 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3909EB">
      <w:pPr>
        <w:spacing w:line="241" w:lineRule="exact"/>
        <w:rPr>
          <w:rFonts w:ascii="Arial" w:eastAsia="Arial" w:hAnsi="Arial" w:cs="Arial"/>
          <w:sz w:val="21"/>
          <w:szCs w:val="21"/>
          <w:lang w:val="es-ES"/>
        </w:rPr>
        <w:sectPr w:rsidR="003909EB" w:rsidRPr="003E4A01">
          <w:pgSz w:w="12240" w:h="15840"/>
          <w:pgMar w:top="1380" w:right="1360" w:bottom="280" w:left="1340" w:header="720" w:footer="720" w:gutter="0"/>
          <w:cols w:space="720"/>
        </w:sectPr>
      </w:pPr>
    </w:p>
    <w:p w:rsidR="003909EB" w:rsidRPr="003E4A01" w:rsidRDefault="00151412">
      <w:pPr>
        <w:spacing w:before="57"/>
        <w:ind w:left="100" w:right="121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z w:val="21"/>
          <w:lang w:val="es-ES"/>
        </w:rPr>
        <w:lastRenderedPageBreak/>
        <w:t>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donde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se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habla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los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funestos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resultados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adulterio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hablar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excesivo:</w:t>
      </w:r>
      <w:r w:rsidRPr="003E4A01">
        <w:rPr>
          <w:rFonts w:ascii="Arial" w:hAnsi="Arial"/>
          <w:b/>
          <w:color w:val="333333"/>
          <w:spacing w:val="59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Manipulación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histórica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literaria </w:t>
      </w:r>
      <w:r w:rsidRPr="003E4A01">
        <w:rPr>
          <w:rFonts w:ascii="Arial" w:hAnsi="Arial"/>
          <w:b/>
          <w:color w:val="333333"/>
          <w:sz w:val="21"/>
          <w:lang w:val="es-ES"/>
        </w:rPr>
        <w:t>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cuerpo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y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discurso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femenino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el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Noble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cuento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49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Carlo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Maynes,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Fermoso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cuento de una santa emperatris,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Cuento del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emperador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Otas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49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Roma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La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donzella Teodor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Irizarry,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Milagros.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Montserrat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Piera</w:t>
      </w:r>
    </w:p>
    <w:p w:rsidR="003909EB" w:rsidRPr="003E4A01" w:rsidRDefault="00151412">
      <w:pPr>
        <w:pStyle w:val="BodyText"/>
        <w:spacing w:before="152"/>
        <w:ind w:right="121"/>
        <w:rPr>
          <w:rFonts w:cs="Arial"/>
          <w:b w:val="0"/>
          <w:bCs w:val="0"/>
          <w:lang w:val="es-ES"/>
        </w:rPr>
      </w:pPr>
      <w:r w:rsidRPr="003E4A01">
        <w:rPr>
          <w:color w:val="333333"/>
          <w:lang w:val="es-ES"/>
        </w:rPr>
        <w:t xml:space="preserve">Lo </w:t>
      </w:r>
      <w:r w:rsidRPr="003E4A01">
        <w:rPr>
          <w:color w:val="333333"/>
          <w:spacing w:val="-1"/>
          <w:lang w:val="es-ES"/>
        </w:rPr>
        <w:t>fantástico femenino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Carmen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Martín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Gaite,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lang w:val="es-ES"/>
        </w:rPr>
        <w:t>Mercé</w:t>
      </w:r>
      <w:r w:rsidRPr="003E4A01">
        <w:rPr>
          <w:color w:val="333333"/>
          <w:spacing w:val="-1"/>
          <w:lang w:val="es-ES"/>
        </w:rPr>
        <w:t xml:space="preserve"> Rodoreda,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Elena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Garro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Cristina </w:t>
      </w:r>
      <w:r w:rsidRPr="003E4A01">
        <w:rPr>
          <w:color w:val="333333"/>
          <w:lang w:val="es-ES"/>
        </w:rPr>
        <w:t>Peri</w:t>
      </w:r>
      <w:r w:rsidRPr="003E4A01">
        <w:rPr>
          <w:color w:val="333333"/>
          <w:spacing w:val="3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Rossi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Jiménez Corretjer,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Zoé.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151412">
      <w:pPr>
        <w:pStyle w:val="BodyText"/>
        <w:spacing w:before="152"/>
        <w:ind w:right="6039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arte lírico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Julio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Llamazares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2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Otero-Blanco,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Agustín.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8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1995</w:t>
      </w:r>
    </w:p>
    <w:p w:rsidR="003909EB" w:rsidRPr="003E4A01" w:rsidRDefault="003909EB">
      <w:pPr>
        <w:spacing w:before="3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1326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Aspectos sociolingüísticos 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español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Catamarca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Capital,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Argentina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4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Coronel,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lang w:val="es-ES"/>
        </w:rPr>
        <w:t>María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Amalia.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Jonathan Holmquist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1994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3779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Haroldo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Conti: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 xml:space="preserve">un </w:t>
      </w:r>
      <w:r w:rsidRPr="003E4A01">
        <w:rPr>
          <w:color w:val="333333"/>
          <w:spacing w:val="-2"/>
          <w:lang w:val="es-ES"/>
        </w:rPr>
        <w:t>análisis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su</w:t>
      </w:r>
      <w:r w:rsidRPr="003E4A01">
        <w:rPr>
          <w:color w:val="333333"/>
          <w:spacing w:val="-1"/>
          <w:lang w:val="es-ES"/>
        </w:rPr>
        <w:t xml:space="preserve"> obra narrativa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Cordeiro,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Emilce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4"/>
          <w:lang w:val="es-ES"/>
        </w:rPr>
        <w:t>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Hortensia Morell</w:t>
      </w:r>
    </w:p>
    <w:p w:rsidR="003909EB" w:rsidRPr="003E4A01" w:rsidRDefault="00151412">
      <w:pPr>
        <w:pStyle w:val="BodyText"/>
        <w:spacing w:before="149"/>
        <w:ind w:right="3779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Daniel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Moyano: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las </w:t>
      </w:r>
      <w:r w:rsidRPr="003E4A01">
        <w:rPr>
          <w:color w:val="333333"/>
          <w:spacing w:val="-2"/>
          <w:lang w:val="es-ES"/>
        </w:rPr>
        <w:t>vías</w:t>
      </w:r>
      <w:r w:rsidRPr="003E4A01">
        <w:rPr>
          <w:color w:val="333333"/>
          <w:spacing w:val="-1"/>
          <w:lang w:val="es-ES"/>
        </w:rPr>
        <w:t xml:space="preserve"> literarias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intrahistoria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Schweizer,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Rodolfo</w:t>
      </w:r>
      <w:r w:rsidRPr="003E4A01">
        <w:rPr>
          <w:color w:val="333333"/>
          <w:lang w:val="es-ES"/>
        </w:rPr>
        <w:t xml:space="preserve"> C.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Barbara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Aponte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1993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3086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Honor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heroísmo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novela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Jacinto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Octavio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Picón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5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 xml:space="preserve">Anaya, </w:t>
      </w:r>
      <w:r w:rsidRPr="003E4A01">
        <w:rPr>
          <w:color w:val="333333"/>
          <w:spacing w:val="-1"/>
          <w:lang w:val="es-ES"/>
        </w:rPr>
        <w:t>Cristina.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151412">
      <w:pPr>
        <w:pStyle w:val="BodyText"/>
        <w:spacing w:before="149"/>
        <w:ind w:right="3086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tema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soledad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en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narrativa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Soledad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Puértolas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3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DiNonno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Intemann,</w:t>
      </w:r>
      <w:r w:rsidRPr="003E4A01">
        <w:rPr>
          <w:color w:val="333333"/>
          <w:spacing w:val="-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Marguerite.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151412">
      <w:pPr>
        <w:pStyle w:val="BodyText"/>
        <w:spacing w:before="152"/>
        <w:ind w:right="2762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manipulación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discursiva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sobre</w:t>
      </w:r>
      <w:r w:rsidRPr="003E4A01">
        <w:rPr>
          <w:color w:val="333333"/>
          <w:spacing w:val="-1"/>
          <w:lang w:val="es-ES"/>
        </w:rPr>
        <w:t xml:space="preserve"> Lope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Aguirre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siglo XVI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4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Drufovka-Restrepo,</w:t>
      </w:r>
      <w:r w:rsidRPr="003E4A01">
        <w:rPr>
          <w:color w:val="333333"/>
          <w:spacing w:val="-2"/>
          <w:lang w:val="es-ES"/>
        </w:rPr>
        <w:t xml:space="preserve"> Iván.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151412">
      <w:pPr>
        <w:pStyle w:val="BodyText"/>
        <w:spacing w:before="152"/>
        <w:ind w:right="4860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arte narrativo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Eduardo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Mendoza</w:t>
      </w:r>
      <w:r w:rsidRPr="003E4A01">
        <w:rPr>
          <w:b w:val="0"/>
          <w:color w:val="333333"/>
          <w:spacing w:val="-1"/>
          <w:lang w:val="es-ES"/>
        </w:rPr>
        <w:t>.</w:t>
      </w:r>
      <w:r w:rsidRPr="003E4A01">
        <w:rPr>
          <w:b w:val="0"/>
          <w:color w:val="333333"/>
          <w:spacing w:val="2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Gutthy,</w:t>
      </w:r>
      <w:r w:rsidRPr="003E4A01">
        <w:rPr>
          <w:color w:val="333333"/>
          <w:spacing w:val="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Agnieszka.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Agnes</w:t>
      </w:r>
      <w:r w:rsidRPr="003E4A01">
        <w:rPr>
          <w:rFonts w:ascii="Arial"/>
          <w:color w:val="33333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Moncy</w:t>
      </w:r>
    </w:p>
    <w:p w:rsidR="003909EB" w:rsidRPr="003E4A01" w:rsidRDefault="003909EB">
      <w:pPr>
        <w:spacing w:line="240" w:lineRule="exact"/>
        <w:rPr>
          <w:rFonts w:ascii="Arial" w:eastAsia="Arial" w:hAnsi="Arial" w:cs="Arial"/>
          <w:sz w:val="21"/>
          <w:szCs w:val="21"/>
          <w:lang w:val="es-ES"/>
        </w:rPr>
        <w:sectPr w:rsidR="003909EB" w:rsidRPr="003E4A01">
          <w:pgSz w:w="12240" w:h="15840"/>
          <w:pgMar w:top="1380" w:right="1440" w:bottom="280" w:left="1340" w:header="720" w:footer="720" w:gutter="0"/>
          <w:cols w:space="720"/>
        </w:sectPr>
      </w:pPr>
    </w:p>
    <w:p w:rsidR="003909EB" w:rsidRPr="003E4A01" w:rsidRDefault="00151412">
      <w:pPr>
        <w:spacing w:before="57"/>
        <w:ind w:left="100" w:right="102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lastRenderedPageBreak/>
        <w:t xml:space="preserve">Textos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contextos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torno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al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tema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la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espada</w:t>
      </w:r>
      <w:r w:rsidRPr="003E4A01">
        <w:rPr>
          <w:rFonts w:ascii="Arial" w:hAnsi="Arial"/>
          <w:b/>
          <w:color w:val="333333"/>
          <w:spacing w:val="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la </w:t>
      </w:r>
      <w:r w:rsidRPr="003E4A01">
        <w:rPr>
          <w:rFonts w:ascii="Arial" w:hAnsi="Arial"/>
          <w:b/>
          <w:color w:val="333333"/>
          <w:sz w:val="21"/>
          <w:lang w:val="es-ES"/>
        </w:rPr>
        <w:t>cruz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tres crónicas novelescas</w:t>
      </w:r>
      <w:r w:rsidRPr="003E4A01">
        <w:rPr>
          <w:rFonts w:ascii="Arial" w:hAnsi="Arial"/>
          <w:b/>
          <w:color w:val="333333"/>
          <w:spacing w:val="4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Cautiverio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feliz;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El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Carnero;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Infortunios</w:t>
      </w:r>
      <w:r w:rsidRPr="003E4A01">
        <w:rPr>
          <w:rFonts w:ascii="Arial" w:hAnsi="Arial"/>
          <w:b/>
          <w:i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Alonso Ramírez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)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Hernández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Ross,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Norma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Frances.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Default="00151412">
      <w:pPr>
        <w:pStyle w:val="BodyText"/>
        <w:spacing w:before="152"/>
        <w:ind w:right="2438"/>
        <w:rPr>
          <w:b w:val="0"/>
          <w:bCs w:val="0"/>
        </w:rPr>
      </w:pPr>
      <w:proofErr w:type="gramStart"/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humor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three novels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Alfredo Bryce Echenique</w:t>
      </w:r>
      <w:r>
        <w:rPr>
          <w:b w:val="0"/>
          <w:color w:val="333333"/>
          <w:spacing w:val="-1"/>
        </w:rPr>
        <w:t>.</w:t>
      </w:r>
      <w:proofErr w:type="gramEnd"/>
      <w:r>
        <w:rPr>
          <w:b w:val="0"/>
          <w:color w:val="333333"/>
          <w:spacing w:val="23"/>
        </w:rPr>
        <w:t xml:space="preserve"> </w:t>
      </w:r>
      <w:proofErr w:type="gramStart"/>
      <w:r>
        <w:rPr>
          <w:color w:val="333333"/>
          <w:spacing w:val="-2"/>
        </w:rPr>
        <w:t xml:space="preserve">McCarty, </w:t>
      </w:r>
      <w:r>
        <w:rPr>
          <w:color w:val="333333"/>
          <w:spacing w:val="-1"/>
        </w:rPr>
        <w:t>Lawrence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R.</w:t>
      </w:r>
      <w:proofErr w:type="gramEnd"/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33333"/>
          <w:spacing w:val="-1"/>
          <w:sz w:val="21"/>
        </w:rPr>
        <w:t>Advisor:</w:t>
      </w:r>
      <w:r>
        <w:rPr>
          <w:rFonts w:ascii="Arial" w:hAnsi="Arial"/>
          <w:color w:val="333333"/>
          <w:spacing w:val="-3"/>
          <w:sz w:val="21"/>
        </w:rPr>
        <w:t xml:space="preserve"> </w:t>
      </w:r>
      <w:r>
        <w:rPr>
          <w:rFonts w:ascii="Arial" w:hAnsi="Arial"/>
          <w:color w:val="333333"/>
          <w:spacing w:val="-1"/>
          <w:sz w:val="21"/>
        </w:rPr>
        <w:t>Phyllis Rodríguez-Peralta</w:t>
      </w:r>
    </w:p>
    <w:p w:rsidR="003909EB" w:rsidRPr="003E4A01" w:rsidRDefault="00151412">
      <w:pPr>
        <w:spacing w:before="152"/>
        <w:ind w:left="100" w:right="102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z w:val="21"/>
          <w:lang w:val="es-ES"/>
        </w:rPr>
        <w:t>La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figura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negro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cuatro comedias </w:t>
      </w:r>
      <w:proofErr w:type="gramStart"/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barrocas </w:t>
      </w:r>
      <w:r w:rsidRPr="003E4A01">
        <w:rPr>
          <w:rFonts w:ascii="Arial" w:hAnsi="Arial"/>
          <w:b/>
          <w:color w:val="333333"/>
          <w:sz w:val="21"/>
          <w:lang w:val="es-ES"/>
        </w:rPr>
        <w:t>:</w:t>
      </w:r>
      <w:proofErr w:type="gramEnd"/>
      <w:r w:rsidRPr="003E4A01">
        <w:rPr>
          <w:rFonts w:ascii="Arial" w:hAnsi="Arial"/>
          <w:b/>
          <w:color w:val="333333"/>
          <w:spacing w:val="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Juan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Latino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(Jiménez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Enciso),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El</w:t>
      </w:r>
      <w:r w:rsidRPr="003E4A01">
        <w:rPr>
          <w:rFonts w:ascii="Arial" w:hAnsi="Arial"/>
          <w:b/>
          <w:i/>
          <w:color w:val="333333"/>
          <w:spacing w:val="4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valiente negro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en</w:t>
      </w:r>
      <w:r w:rsidRPr="003E4A01">
        <w:rPr>
          <w:rFonts w:ascii="Arial" w:hAnsi="Arial"/>
          <w:b/>
          <w:i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Flandes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(Claramonte),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El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santo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negro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Rosambuco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(Lope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Vega)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El</w:t>
      </w:r>
      <w:r w:rsidRPr="003E4A01">
        <w:rPr>
          <w:rFonts w:ascii="Arial" w:hAnsi="Arial"/>
          <w:b/>
          <w:i/>
          <w:color w:val="333333"/>
          <w:spacing w:val="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negro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del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mejor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amo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(Mira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Amescua).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Panford,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Moses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Etuah.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Pr="003E4A01" w:rsidRDefault="00151412">
      <w:pPr>
        <w:pStyle w:val="BodyText"/>
        <w:spacing w:before="152"/>
        <w:ind w:right="102"/>
        <w:rPr>
          <w:b w:val="0"/>
          <w:bCs w:val="0"/>
          <w:lang w:val="es-ES"/>
        </w:rPr>
      </w:pPr>
      <w:proofErr w:type="gramStart"/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 xml:space="preserve">sociolinguistic analysis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lexicosemantic variation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Cuban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literature.</w:t>
      </w:r>
      <w:proofErr w:type="gramEnd"/>
      <w:r>
        <w:rPr>
          <w:color w:val="333333"/>
          <w:spacing w:val="49"/>
        </w:rPr>
        <w:t xml:space="preserve"> </w:t>
      </w:r>
      <w:r w:rsidRPr="003E4A01">
        <w:rPr>
          <w:color w:val="333333"/>
          <w:spacing w:val="-1"/>
          <w:lang w:val="es-ES"/>
        </w:rPr>
        <w:t>Smith,</w:t>
      </w:r>
      <w:r w:rsidRPr="003E4A01">
        <w:rPr>
          <w:color w:val="333333"/>
          <w:spacing w:val="-2"/>
          <w:lang w:val="es-ES"/>
        </w:rPr>
        <w:t xml:space="preserve"> William </w:t>
      </w:r>
      <w:r w:rsidRPr="003E4A01">
        <w:rPr>
          <w:color w:val="333333"/>
          <w:lang w:val="es-ES"/>
        </w:rPr>
        <w:t>L.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Antonio Boyd</w:t>
      </w:r>
    </w:p>
    <w:p w:rsidR="003909EB" w:rsidRDefault="00151412">
      <w:pPr>
        <w:pStyle w:val="BodyText"/>
        <w:spacing w:before="152"/>
        <w:ind w:right="2438"/>
        <w:rPr>
          <w:b w:val="0"/>
          <w:bCs w:val="0"/>
        </w:rPr>
      </w:pPr>
      <w:r w:rsidRPr="003E4A01">
        <w:rPr>
          <w:color w:val="333333"/>
          <w:spacing w:val="-1"/>
          <w:lang w:val="es-ES"/>
        </w:rPr>
        <w:t>Hacia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Justo</w:t>
      </w:r>
      <w:r w:rsidRPr="003E4A01">
        <w:rPr>
          <w:color w:val="333333"/>
          <w:spacing w:val="2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Arroyo: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la novela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literatura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realidad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panameña.</w:t>
      </w:r>
      <w:r w:rsidRPr="003E4A01">
        <w:rPr>
          <w:color w:val="333333"/>
          <w:spacing w:val="37"/>
          <w:lang w:val="es-ES"/>
        </w:rPr>
        <w:t xml:space="preserve"> </w:t>
      </w:r>
      <w:r>
        <w:rPr>
          <w:color w:val="333333"/>
          <w:spacing w:val="-1"/>
        </w:rPr>
        <w:t>Steer-Candal,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Carmen.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Hortensia Morell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7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1992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102"/>
        <w:rPr>
          <w:b w:val="0"/>
          <w:bCs w:val="0"/>
        </w:rPr>
      </w:pPr>
      <w:proofErr w:type="gramStart"/>
      <w:r>
        <w:rPr>
          <w:color w:val="333333"/>
        </w:rPr>
        <w:t>The</w:t>
      </w:r>
      <w:r>
        <w:rPr>
          <w:color w:val="333333"/>
          <w:spacing w:val="-1"/>
        </w:rPr>
        <w:t xml:space="preserve"> Imagery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Baltasar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Gracián 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Pedro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Calderón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la Barca </w:t>
      </w:r>
      <w:r>
        <w:rPr>
          <w:color w:val="333333"/>
        </w:rPr>
        <w:t>as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Related to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Paintings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Diego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Velázquez.</w:t>
      </w:r>
      <w:proofErr w:type="gramEnd"/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Acker,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Thomas Saunders.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33333"/>
          <w:spacing w:val="-1"/>
          <w:sz w:val="21"/>
        </w:rPr>
        <w:t>Advisor:</w:t>
      </w:r>
      <w:r>
        <w:rPr>
          <w:rFonts w:ascii="Arial" w:hAnsi="Arial"/>
          <w:color w:val="333333"/>
          <w:spacing w:val="-3"/>
          <w:sz w:val="21"/>
        </w:rPr>
        <w:t xml:space="preserve"> </w:t>
      </w:r>
      <w:r>
        <w:rPr>
          <w:rFonts w:ascii="Arial" w:hAnsi="Arial"/>
          <w:color w:val="333333"/>
          <w:spacing w:val="-1"/>
          <w:sz w:val="21"/>
        </w:rPr>
        <w:t>Hernán Galilea</w:t>
      </w:r>
    </w:p>
    <w:p w:rsidR="003909EB" w:rsidRPr="003E4A01" w:rsidRDefault="00151412">
      <w:pPr>
        <w:pStyle w:val="BodyText"/>
        <w:spacing w:before="150"/>
        <w:ind w:right="102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Clorinda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Matto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Turner,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Mercedes Cabello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Carbonera: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motivos</w:t>
      </w:r>
      <w:r w:rsidRPr="003E4A01">
        <w:rPr>
          <w:color w:val="333333"/>
          <w:spacing w:val="-1"/>
          <w:lang w:val="es-ES"/>
        </w:rPr>
        <w:t xml:space="preserve"> sociales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filosóficos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5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los comienzos de la novela peruana.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Escobar-Artola,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Lilly.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Phyllis Rodríguez-Peralta</w:t>
      </w:r>
    </w:p>
    <w:p w:rsidR="003909EB" w:rsidRPr="003E4A01" w:rsidRDefault="00151412">
      <w:pPr>
        <w:pStyle w:val="BodyText"/>
        <w:spacing w:before="149"/>
        <w:ind w:right="662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Víctimas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victimización: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un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estudio cultural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la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novelística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Carlos Fuentes.</w:t>
      </w:r>
      <w:r w:rsidRPr="003E4A01">
        <w:rPr>
          <w:color w:val="333333"/>
          <w:spacing w:val="4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Fanelli,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Mary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>F.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Barbara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Aponte</w:t>
      </w:r>
    </w:p>
    <w:p w:rsidR="003909EB" w:rsidRPr="003E4A01" w:rsidRDefault="00151412">
      <w:pPr>
        <w:spacing w:before="152"/>
        <w:ind w:left="100" w:right="102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Edición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crítica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Primera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parte de las flores de poetas ilustres</w:t>
      </w:r>
      <w:r w:rsidRPr="003E4A01">
        <w:rPr>
          <w:rFonts w:ascii="Arial" w:hAnsi="Arial"/>
          <w:b/>
          <w:i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España,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dividida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en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dos</w:t>
      </w:r>
      <w:r w:rsidRPr="003E4A01">
        <w:rPr>
          <w:rFonts w:ascii="Arial" w:hAnsi="Arial"/>
          <w:b/>
          <w:i/>
          <w:color w:val="333333"/>
          <w:spacing w:val="5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libros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(1605),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con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un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estudio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analítico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introductorio</w:t>
      </w:r>
      <w:r w:rsidRPr="003E4A01">
        <w:rPr>
          <w:rFonts w:ascii="Arial" w:hAnsi="Arial"/>
          <w:b/>
          <w:color w:val="333333"/>
          <w:spacing w:val="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notas crítico-textuales.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García-Moll,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Solange.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1991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102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Transcurso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poético cubano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Nicolás </w:t>
      </w:r>
      <w:r w:rsidRPr="003E4A01">
        <w:rPr>
          <w:color w:val="333333"/>
          <w:spacing w:val="-2"/>
          <w:lang w:val="es-ES"/>
        </w:rPr>
        <w:t>Guillén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Nancy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Morejón: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social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político.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0000FF"/>
          <w:lang w:val="es-ES"/>
        </w:rPr>
        <w:t xml:space="preserve"> </w:t>
      </w:r>
      <w:hyperlink r:id="rId7">
        <w:r w:rsidRPr="003E4A01">
          <w:rPr>
            <w:color w:val="0000FF"/>
            <w:spacing w:val="-1"/>
            <w:u w:val="thick" w:color="0000FF"/>
            <w:lang w:val="es-ES"/>
          </w:rPr>
          <w:t>Abudu,</w:t>
        </w:r>
        <w:r w:rsidRPr="003E4A01">
          <w:rPr>
            <w:color w:val="0000FF"/>
            <w:spacing w:val="-3"/>
            <w:u w:val="thick" w:color="0000FF"/>
            <w:lang w:val="es-ES"/>
          </w:rPr>
          <w:t xml:space="preserve"> </w:t>
        </w:r>
        <w:r w:rsidRPr="003E4A01">
          <w:rPr>
            <w:color w:val="0000FF"/>
            <w:spacing w:val="-1"/>
            <w:u w:val="thick" w:color="0000FF"/>
            <w:lang w:val="es-ES"/>
          </w:rPr>
          <w:t>Gabriel</w:t>
        </w:r>
        <w:r w:rsidRPr="003E4A01">
          <w:rPr>
            <w:color w:val="0000FF"/>
            <w:u w:val="thick" w:color="0000FF"/>
            <w:lang w:val="es-ES"/>
          </w:rPr>
          <w:t xml:space="preserve"> </w:t>
        </w:r>
        <w:r w:rsidRPr="003E4A01">
          <w:rPr>
            <w:color w:val="0000FF"/>
            <w:spacing w:val="-2"/>
            <w:u w:val="thick" w:color="0000FF"/>
            <w:lang w:val="es-ES"/>
          </w:rPr>
          <w:t>Asoanab.</w:t>
        </w:r>
      </w:hyperlink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Antonio Boyd</w:t>
      </w:r>
    </w:p>
    <w:p w:rsidR="003909EB" w:rsidRPr="003E4A01" w:rsidRDefault="00151412">
      <w:pPr>
        <w:pStyle w:val="BodyText"/>
        <w:spacing w:before="149"/>
        <w:ind w:right="102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Península hacia </w:t>
      </w:r>
      <w:r w:rsidRPr="003E4A01">
        <w:rPr>
          <w:color w:val="333333"/>
          <w:spacing w:val="-2"/>
          <w:lang w:val="es-ES"/>
        </w:rPr>
        <w:t>Latinoamérica:</w:t>
      </w:r>
      <w:r w:rsidRPr="003E4A01">
        <w:rPr>
          <w:color w:val="333333"/>
          <w:lang w:val="es-ES"/>
        </w:rPr>
        <w:t xml:space="preserve"> 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naturalismo social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Emilia Pardo-Bazán,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Eugenio</w:t>
      </w:r>
      <w:r w:rsidRPr="003E4A01">
        <w:rPr>
          <w:color w:val="333333"/>
          <w:spacing w:val="5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Cambaceres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Aluísio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Azevedo.</w:t>
      </w:r>
    </w:p>
    <w:p w:rsidR="003909EB" w:rsidRPr="003E4A01" w:rsidRDefault="003909EB">
      <w:pPr>
        <w:rPr>
          <w:lang w:val="es-ES"/>
        </w:rPr>
        <w:sectPr w:rsidR="003909EB" w:rsidRPr="003E4A01">
          <w:pgSz w:w="12240" w:h="15840"/>
          <w:pgMar w:top="1380" w:right="1480" w:bottom="280" w:left="1340" w:header="720" w:footer="720" w:gutter="0"/>
          <w:cols w:space="720"/>
        </w:sectPr>
      </w:pPr>
    </w:p>
    <w:p w:rsidR="003909EB" w:rsidRPr="003E4A01" w:rsidRDefault="00151412">
      <w:pPr>
        <w:pStyle w:val="BodyText"/>
        <w:spacing w:before="57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lastRenderedPageBreak/>
        <w:t>DeCastro,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Pércio</w:t>
      </w:r>
      <w:r w:rsidRPr="003E4A01">
        <w:rPr>
          <w:color w:val="333333"/>
          <w:lang w:val="es-ES"/>
        </w:rPr>
        <w:t xml:space="preserve"> B.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Phyllis Rodríguez-Peralta</w:t>
      </w:r>
    </w:p>
    <w:p w:rsidR="003909EB" w:rsidRPr="003E4A01" w:rsidRDefault="00151412">
      <w:pPr>
        <w:pStyle w:val="BodyText"/>
        <w:spacing w:before="149"/>
        <w:ind w:right="171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estética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las novelas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Alejandro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Tapia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Rivera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formación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de </w:t>
      </w:r>
      <w:r w:rsidRPr="003E4A01">
        <w:rPr>
          <w:color w:val="333333"/>
          <w:lang w:val="es-ES"/>
        </w:rPr>
        <w:t>una</w:t>
      </w:r>
      <w:r w:rsidRPr="003E4A01">
        <w:rPr>
          <w:color w:val="333333"/>
          <w:spacing w:val="-1"/>
          <w:lang w:val="es-ES"/>
        </w:rPr>
        <w:t xml:space="preserve"> etnia</w:t>
      </w:r>
      <w:r w:rsidRPr="003E4A01">
        <w:rPr>
          <w:color w:val="333333"/>
          <w:spacing w:val="2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puertorriqueña.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Roman-Eyxarch,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Jazmina.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Antonio Boyd</w:t>
      </w:r>
    </w:p>
    <w:p w:rsidR="003909EB" w:rsidRPr="003E4A01" w:rsidRDefault="00151412">
      <w:pPr>
        <w:pStyle w:val="BodyText"/>
        <w:spacing w:before="149"/>
        <w:ind w:right="3423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situación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escritor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</w:t>
      </w:r>
      <w:r w:rsidRPr="003E4A01">
        <w:rPr>
          <w:color w:val="333333"/>
          <w:lang w:val="es-ES"/>
        </w:rPr>
        <w:t>obra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Manuel</w:t>
      </w:r>
      <w:r w:rsidRPr="003E4A01">
        <w:rPr>
          <w:color w:val="333333"/>
          <w:spacing w:val="-2"/>
          <w:lang w:val="es-ES"/>
        </w:rPr>
        <w:t xml:space="preserve"> Gálvez.</w:t>
      </w:r>
      <w:r w:rsidRPr="003E4A01">
        <w:rPr>
          <w:color w:val="333333"/>
          <w:spacing w:val="3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Szmetan,</w:t>
      </w:r>
      <w:r w:rsidRPr="003E4A01">
        <w:rPr>
          <w:color w:val="333333"/>
          <w:spacing w:val="-2"/>
          <w:lang w:val="es-ES"/>
        </w:rPr>
        <w:t xml:space="preserve"> Ricardo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Ladislao.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Phyllis Rodríguez-Peralta</w:t>
      </w:r>
    </w:p>
    <w:p w:rsidR="003909EB" w:rsidRPr="003E4A01" w:rsidRDefault="00151412">
      <w:pPr>
        <w:pStyle w:val="BodyText"/>
        <w:spacing w:before="152"/>
        <w:ind w:right="171"/>
        <w:rPr>
          <w:b w:val="0"/>
          <w:bCs w:val="0"/>
          <w:lang w:val="es-ES"/>
        </w:rPr>
      </w:pPr>
      <w:proofErr w:type="gramStart"/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Circular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Imagery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Alienation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Novels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Maria Luisa Bombal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 xml:space="preserve">Clara </w:t>
      </w:r>
      <w:r>
        <w:rPr>
          <w:color w:val="333333"/>
          <w:spacing w:val="-2"/>
        </w:rPr>
        <w:t>Silva.</w:t>
      </w:r>
      <w:proofErr w:type="gramEnd"/>
      <w:r>
        <w:rPr>
          <w:color w:val="333333"/>
          <w:spacing w:val="57"/>
        </w:rPr>
        <w:t xml:space="preserve"> </w:t>
      </w:r>
      <w:r w:rsidRPr="003E4A01">
        <w:rPr>
          <w:color w:val="333333"/>
          <w:spacing w:val="-1"/>
          <w:lang w:val="es-ES"/>
        </w:rPr>
        <w:t>Trovato,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Barbara </w:t>
      </w:r>
      <w:r w:rsidRPr="003E4A01">
        <w:rPr>
          <w:color w:val="333333"/>
          <w:lang w:val="es-ES"/>
        </w:rPr>
        <w:t>L.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Guthrie.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Phyllis Rodríguez-Peralta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8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1988</w:t>
      </w:r>
    </w:p>
    <w:p w:rsidR="003909EB" w:rsidRPr="003E4A01" w:rsidRDefault="003909EB">
      <w:pPr>
        <w:spacing w:before="3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ind w:left="100" w:right="171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z w:val="21"/>
          <w:lang w:val="es-ES"/>
        </w:rPr>
        <w:t>A</w:t>
      </w:r>
      <w:r w:rsidRPr="003E4A01">
        <w:rPr>
          <w:rFonts w:ascii="Arial" w:hAnsi="Arial"/>
          <w:b/>
          <w:color w:val="333333"/>
          <w:spacing w:val="-5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Critical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Study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of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La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mística ciudad de Dios</w:t>
      </w:r>
      <w:r w:rsidRPr="003E4A01">
        <w:rPr>
          <w:rFonts w:ascii="Arial" w:hAnsi="Arial"/>
          <w:b/>
          <w:i/>
          <w:color w:val="333333"/>
          <w:spacing w:val="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(1670)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Written </w:t>
      </w:r>
      <w:r w:rsidRPr="003E4A01">
        <w:rPr>
          <w:rFonts w:ascii="Arial" w:hAnsi="Arial"/>
          <w:b/>
          <w:color w:val="333333"/>
          <w:sz w:val="21"/>
          <w:lang w:val="es-ES"/>
        </w:rPr>
        <w:t>by</w:t>
      </w:r>
      <w:r w:rsidRPr="003E4A01">
        <w:rPr>
          <w:rFonts w:ascii="Arial" w:hAnsi="Arial"/>
          <w:b/>
          <w:color w:val="333333"/>
          <w:spacing w:val="-5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Sor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María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Jesús de</w:t>
      </w:r>
      <w:r w:rsidRPr="003E4A01">
        <w:rPr>
          <w:rFonts w:ascii="Arial" w:hAnsi="Arial"/>
          <w:b/>
          <w:color w:val="333333"/>
          <w:spacing w:val="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Agreda.</w:t>
      </w:r>
      <w:r w:rsidRPr="003E4A01">
        <w:rPr>
          <w:rFonts w:ascii="Arial" w:hAnsi="Arial"/>
          <w:b/>
          <w:color w:val="333333"/>
          <w:spacing w:val="5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Esposito,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Augustine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M.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151412">
      <w:pPr>
        <w:spacing w:before="152"/>
        <w:ind w:left="100" w:right="1723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z w:val="21"/>
          <w:lang w:val="es-ES"/>
        </w:rPr>
        <w:t>Los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motivos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cronotópicos </w:t>
      </w:r>
      <w:r w:rsidRPr="003E4A01">
        <w:rPr>
          <w:rFonts w:ascii="Arial" w:hAnsi="Arial"/>
          <w:b/>
          <w:color w:val="333333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Palmerín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>Olivia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[sic]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(Salamanca 1511).</w:t>
      </w:r>
      <w:r w:rsidRPr="003E4A01">
        <w:rPr>
          <w:rFonts w:ascii="Arial" w:hAnsi="Arial"/>
          <w:b/>
          <w:color w:val="333333"/>
          <w:spacing w:val="5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Maciá,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Cecilia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K.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3909EB">
      <w:pPr>
        <w:spacing w:before="5"/>
        <w:rPr>
          <w:rFonts w:ascii="Arial" w:eastAsia="Arial" w:hAnsi="Arial" w:cs="Arial"/>
          <w:sz w:val="24"/>
          <w:szCs w:val="24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1987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17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 xml:space="preserve">Rememorias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una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peregrinación: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(en</w:t>
      </w:r>
      <w:r w:rsidRPr="003E4A01">
        <w:rPr>
          <w:color w:val="333333"/>
          <w:lang w:val="es-ES"/>
        </w:rPr>
        <w:t xml:space="preserve"> el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historiar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cronista Gonzalo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Fernández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3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Oviedo).</w:t>
      </w:r>
    </w:p>
    <w:p w:rsidR="003909EB" w:rsidRPr="003E4A01" w:rsidRDefault="00151412">
      <w:pPr>
        <w:pStyle w:val="BodyText"/>
        <w:spacing w:line="239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Manzotti,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Vilma.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151412">
      <w:pPr>
        <w:spacing w:before="152"/>
        <w:ind w:left="100" w:right="22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color w:val="333333"/>
          <w:sz w:val="21"/>
          <w:lang w:val="es-ES"/>
        </w:rPr>
        <w:t>Los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héroes juzgados: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la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visión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crítico-paródica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del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héroe,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en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tres obras escritas </w:t>
      </w:r>
      <w:r w:rsidRPr="003E4A01">
        <w:rPr>
          <w:rFonts w:ascii="Arial" w:hAnsi="Arial"/>
          <w:b/>
          <w:color w:val="333333"/>
          <w:sz w:val="21"/>
          <w:lang w:val="es-ES"/>
        </w:rPr>
        <w:t>en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Cuba</w:t>
      </w:r>
      <w:r w:rsidRPr="003E4A01">
        <w:rPr>
          <w:rFonts w:ascii="Arial" w:hAnsi="Arial"/>
          <w:b/>
          <w:color w:val="333333"/>
          <w:spacing w:val="47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entre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1966 </w:t>
      </w:r>
      <w:r w:rsidRPr="003E4A01">
        <w:rPr>
          <w:rFonts w:ascii="Arial" w:hAnsi="Arial"/>
          <w:b/>
          <w:color w:val="333333"/>
          <w:sz w:val="21"/>
          <w:lang w:val="es-ES"/>
        </w:rPr>
        <w:t>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1970:</w:t>
      </w:r>
      <w:r w:rsidRPr="003E4A01">
        <w:rPr>
          <w:rFonts w:ascii="Arial" w:hAnsi="Arial"/>
          <w:b/>
          <w:color w:val="333333"/>
          <w:spacing w:val="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>Condenados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condado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Norberto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Fuentes,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Los pasos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en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 la hierba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4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Eduardo</w:t>
      </w:r>
      <w:r w:rsidRPr="003E4A01">
        <w:rPr>
          <w:rFonts w:ascii="Arial" w:hAnsi="Arial"/>
          <w:b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Heras León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y</w:t>
      </w:r>
      <w:r w:rsidRPr="003E4A01">
        <w:rPr>
          <w:rFonts w:ascii="Arial" w:hAnsi="Arial"/>
          <w:b/>
          <w:color w:val="333333"/>
          <w:spacing w:val="-5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En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mi</w:t>
      </w:r>
      <w:r w:rsidRPr="003E4A01">
        <w:rPr>
          <w:rFonts w:ascii="Arial" w:hAnsi="Arial"/>
          <w:b/>
          <w:i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jardín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pastan los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héroes</w:t>
      </w:r>
      <w:r w:rsidRPr="003E4A01">
        <w:rPr>
          <w:rFonts w:ascii="Arial" w:hAnsi="Arial"/>
          <w:b/>
          <w:color w:val="333333"/>
          <w:sz w:val="21"/>
          <w:lang w:val="es-ES"/>
        </w:rPr>
        <w:t>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de Heberto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Padilla.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Morelli,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Rolando.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Barbara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Aponte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1986</w:t>
      </w:r>
    </w:p>
    <w:p w:rsidR="003909EB" w:rsidRPr="003E4A01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742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concepto de crónicas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crónicas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un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mundo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enfermo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Manuel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Zeno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Gandia.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0000FF"/>
          <w:lang w:val="es-ES"/>
        </w:rPr>
        <w:t xml:space="preserve"> </w:t>
      </w:r>
      <w:hyperlink r:id="rId8">
        <w:r w:rsidRPr="003E4A01">
          <w:rPr>
            <w:color w:val="0000FF"/>
            <w:spacing w:val="-1"/>
            <w:u w:val="thick" w:color="0000FF"/>
            <w:lang w:val="es-ES"/>
          </w:rPr>
          <w:t>Auffant</w:t>
        </w:r>
        <w:r w:rsidRPr="003E4A01">
          <w:rPr>
            <w:color w:val="0000FF"/>
            <w:spacing w:val="-2"/>
            <w:u w:val="thick" w:color="0000FF"/>
            <w:lang w:val="es-ES"/>
          </w:rPr>
          <w:t xml:space="preserve"> </w:t>
        </w:r>
        <w:r w:rsidRPr="003E4A01">
          <w:rPr>
            <w:color w:val="0000FF"/>
            <w:spacing w:val="-1"/>
            <w:u w:val="thick" w:color="0000FF"/>
            <w:lang w:val="es-ES"/>
          </w:rPr>
          <w:t>Vazquez,</w:t>
        </w:r>
        <w:r w:rsidRPr="003E4A01">
          <w:rPr>
            <w:color w:val="0000FF"/>
            <w:spacing w:val="-3"/>
            <w:u w:val="thick" w:color="0000FF"/>
            <w:lang w:val="es-ES"/>
          </w:rPr>
          <w:t xml:space="preserve"> </w:t>
        </w:r>
        <w:r w:rsidRPr="003E4A01">
          <w:rPr>
            <w:color w:val="0000FF"/>
            <w:spacing w:val="-1"/>
            <w:u w:val="thick" w:color="0000FF"/>
            <w:lang w:val="es-ES"/>
          </w:rPr>
          <w:t>Vivian.</w:t>
        </w:r>
      </w:hyperlink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Antonio Boyd</w:t>
      </w:r>
    </w:p>
    <w:p w:rsidR="003909EB" w:rsidRPr="003E4A01" w:rsidRDefault="00151412">
      <w:pPr>
        <w:pStyle w:val="BodyText"/>
        <w:spacing w:before="149"/>
        <w:ind w:right="5372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poesía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profética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Ernesto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Cardenal.</w:t>
      </w:r>
      <w:r w:rsidRPr="003E4A01">
        <w:rPr>
          <w:color w:val="333333"/>
          <w:spacing w:val="2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Schmidt,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Aurora</w:t>
      </w:r>
      <w:r w:rsidRPr="003E4A01">
        <w:rPr>
          <w:color w:val="333333"/>
          <w:spacing w:val="-1"/>
          <w:lang w:val="es-ES"/>
        </w:rPr>
        <w:t xml:space="preserve"> Camacho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de.</w:t>
      </w:r>
    </w:p>
    <w:p w:rsidR="003909EB" w:rsidRPr="003E4A01" w:rsidRDefault="003909EB">
      <w:pPr>
        <w:rPr>
          <w:lang w:val="es-ES"/>
        </w:rPr>
        <w:sectPr w:rsidR="003909EB" w:rsidRPr="003E4A01">
          <w:footerReference w:type="default" r:id="rId9"/>
          <w:pgSz w:w="12240" w:h="15840"/>
          <w:pgMar w:top="1380" w:right="1360" w:bottom="2240" w:left="1340" w:header="0" w:footer="2056" w:gutter="0"/>
          <w:cols w:space="720"/>
        </w:sectPr>
      </w:pPr>
    </w:p>
    <w:p w:rsidR="003909EB" w:rsidRPr="003E4A01" w:rsidRDefault="00151412">
      <w:pPr>
        <w:pStyle w:val="Heading1"/>
        <w:spacing w:before="56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lastRenderedPageBreak/>
        <w:t>1984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La</w:t>
      </w:r>
      <w:r w:rsidRPr="003E4A01">
        <w:rPr>
          <w:color w:val="333333"/>
          <w:spacing w:val="-1"/>
          <w:lang w:val="es-ES"/>
        </w:rPr>
        <w:t xml:space="preserve"> estética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absurdo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los textos </w:t>
      </w:r>
      <w:r w:rsidRPr="003E4A01">
        <w:rPr>
          <w:color w:val="333333"/>
          <w:spacing w:val="-2"/>
          <w:lang w:val="es-ES"/>
        </w:rPr>
        <w:t>dramáticos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José Triana:</w:t>
      </w:r>
      <w:r w:rsidRPr="003E4A01">
        <w:rPr>
          <w:color w:val="333333"/>
          <w:lang w:val="es-ES"/>
        </w:rPr>
        <w:t xml:space="preserve"> una</w:t>
      </w:r>
      <w:r w:rsidRPr="003E4A01">
        <w:rPr>
          <w:color w:val="333333"/>
          <w:spacing w:val="-1"/>
          <w:lang w:val="es-ES"/>
        </w:rPr>
        <w:t xml:space="preserve"> aplicación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</w:t>
      </w:r>
      <w:r w:rsidRPr="003E4A01">
        <w:rPr>
          <w:color w:val="333333"/>
          <w:spacing w:val="4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semiótica textual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Algirdas</w:t>
      </w:r>
      <w:r w:rsidRPr="003E4A01">
        <w:rPr>
          <w:color w:val="333333"/>
          <w:spacing w:val="-1"/>
          <w:lang w:val="es-ES"/>
        </w:rPr>
        <w:t xml:space="preserve"> Greimas.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proofErr w:type="gramStart"/>
      <w:r>
        <w:rPr>
          <w:color w:val="333333"/>
          <w:spacing w:val="-1"/>
        </w:rPr>
        <w:t>Fernández-Fernández,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Ramiro.</w:t>
      </w:r>
      <w:proofErr w:type="gramEnd"/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8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William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Calvano</w:t>
      </w:r>
    </w:p>
    <w:p w:rsidR="003909EB" w:rsidRDefault="00151412">
      <w:pPr>
        <w:pStyle w:val="BodyText"/>
        <w:spacing w:before="152"/>
        <w:ind w:right="2494"/>
        <w:rPr>
          <w:b w:val="0"/>
          <w:bCs w:val="0"/>
        </w:rPr>
      </w:pPr>
      <w:proofErr w:type="gramStart"/>
      <w:r>
        <w:rPr>
          <w:color w:val="333333"/>
          <w:spacing w:val="-1"/>
        </w:rPr>
        <w:t xml:space="preserve">Towards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linguistic classification</w:t>
      </w:r>
      <w:r>
        <w:rPr>
          <w:color w:val="333333"/>
        </w:rPr>
        <w:t xml:space="preserve"> 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Spanish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language riddles.</w:t>
      </w:r>
      <w:proofErr w:type="gramEnd"/>
      <w:r>
        <w:rPr>
          <w:color w:val="333333"/>
        </w:rPr>
        <w:t xml:space="preserve">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thick" w:color="0000FF"/>
          </w:rPr>
          <w:t>Varricchio,</w:t>
        </w:r>
        <w:r>
          <w:rPr>
            <w:color w:val="0000FF"/>
            <w:u w:val="thick" w:color="0000FF"/>
          </w:rPr>
          <w:t xml:space="preserve"> </w:t>
        </w:r>
        <w:r>
          <w:rPr>
            <w:color w:val="0000FF"/>
            <w:spacing w:val="-1"/>
            <w:u w:val="thick" w:color="0000FF"/>
          </w:rPr>
          <w:t>Andrea.</w:t>
        </w:r>
      </w:hyperlink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8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William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Calvano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1983</w:t>
      </w:r>
    </w:p>
    <w:p w:rsidR="003909EB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ind w:left="10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hAnsi="Arial"/>
          <w:b/>
          <w:color w:val="333333"/>
          <w:sz w:val="21"/>
        </w:rPr>
        <w:t>The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r>
        <w:rPr>
          <w:rFonts w:ascii="Arial" w:hAnsi="Arial"/>
          <w:b/>
          <w:color w:val="333333"/>
          <w:spacing w:val="-1"/>
          <w:sz w:val="21"/>
        </w:rPr>
        <w:t xml:space="preserve">dramatic </w:t>
      </w:r>
      <w:r>
        <w:rPr>
          <w:rFonts w:ascii="Arial" w:hAnsi="Arial"/>
          <w:b/>
          <w:color w:val="333333"/>
          <w:spacing w:val="-2"/>
          <w:sz w:val="21"/>
        </w:rPr>
        <w:t>components</w:t>
      </w:r>
      <w:r>
        <w:rPr>
          <w:rFonts w:ascii="Arial" w:hAnsi="Arial"/>
          <w:b/>
          <w:color w:val="333333"/>
          <w:spacing w:val="-1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of</w:t>
      </w:r>
      <w:r>
        <w:rPr>
          <w:rFonts w:ascii="Arial" w:hAnsi="Arial"/>
          <w:b/>
          <w:color w:val="333333"/>
          <w:spacing w:val="-1"/>
          <w:sz w:val="21"/>
        </w:rPr>
        <w:t xml:space="preserve"> Calderon's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i/>
          <w:color w:val="333333"/>
          <w:spacing w:val="-1"/>
          <w:sz w:val="21"/>
        </w:rPr>
        <w:t>Comedias mitológicas.</w:t>
      </w:r>
      <w:proofErr w:type="gramEnd"/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Benedetti,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Thomas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Default="00151412">
      <w:pPr>
        <w:pStyle w:val="BodyText"/>
        <w:spacing w:before="152"/>
        <w:ind w:right="4325"/>
        <w:rPr>
          <w:b w:val="0"/>
          <w:bCs w:val="0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teatro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social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lang w:val="es-ES"/>
        </w:rPr>
        <w:t>en</w:t>
      </w:r>
      <w:r w:rsidRPr="003E4A01">
        <w:rPr>
          <w:color w:val="333333"/>
          <w:spacing w:val="-1"/>
          <w:lang w:val="es-ES"/>
        </w:rPr>
        <w:t xml:space="preserve"> la </w:t>
      </w:r>
      <w:r w:rsidRPr="003E4A01">
        <w:rPr>
          <w:color w:val="333333"/>
          <w:spacing w:val="-2"/>
          <w:lang w:val="es-ES"/>
        </w:rPr>
        <w:t>novelística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Juan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Marsé.</w:t>
      </w:r>
      <w:r w:rsidRPr="003E4A01">
        <w:rPr>
          <w:color w:val="333333"/>
          <w:spacing w:val="37"/>
          <w:lang w:val="es-ES"/>
        </w:rPr>
        <w:t xml:space="preserve"> </w:t>
      </w:r>
      <w:r>
        <w:rPr>
          <w:color w:val="333333"/>
          <w:spacing w:val="-1"/>
        </w:rPr>
        <w:t>Pascal-Casas,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Danielle.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Agnes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Moncy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1982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3166"/>
        <w:rPr>
          <w:b w:val="0"/>
          <w:bCs w:val="0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Achillean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Hero</w:t>
      </w:r>
      <w:r>
        <w:rPr>
          <w:color w:val="333333"/>
          <w:spacing w:val="-1"/>
        </w:rPr>
        <w:t xml:space="preserve"> in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Plays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Tirso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Molina.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Shecktor,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Nina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Maria.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Default="00151412">
      <w:pPr>
        <w:pStyle w:val="BodyText"/>
        <w:spacing w:before="152"/>
        <w:ind w:right="3166"/>
        <w:rPr>
          <w:b w:val="0"/>
          <w:bCs w:val="0"/>
        </w:rPr>
      </w:pPr>
      <w:proofErr w:type="gramStart"/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Angels</w:t>
      </w:r>
      <w:r>
        <w:rPr>
          <w:color w:val="333333"/>
          <w:spacing w:val="-1"/>
        </w:rPr>
        <w:t xml:space="preserve">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Spanish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Poetry.</w:t>
      </w:r>
      <w:proofErr w:type="gramEnd"/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Wallace,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 xml:space="preserve">Jeanne </w:t>
      </w:r>
      <w:r>
        <w:rPr>
          <w:color w:val="333333"/>
        </w:rPr>
        <w:t>C.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Agnes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Moncy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1981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Default="00151412">
      <w:pPr>
        <w:pStyle w:val="BodyText"/>
        <w:ind w:right="1161"/>
        <w:rPr>
          <w:b w:val="0"/>
          <w:bCs w:val="0"/>
        </w:rPr>
      </w:pPr>
      <w:r w:rsidRPr="003E4A01">
        <w:rPr>
          <w:color w:val="333333"/>
          <w:lang w:val="es-ES"/>
        </w:rPr>
        <w:t xml:space="preserve">Un </w:t>
      </w:r>
      <w:r w:rsidRPr="003E4A01">
        <w:rPr>
          <w:color w:val="333333"/>
          <w:spacing w:val="-1"/>
          <w:lang w:val="es-ES"/>
        </w:rPr>
        <w:t>estudio temático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estilístico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narrativa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Jesús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Fernández Santos.</w:t>
      </w:r>
      <w:r w:rsidRPr="003E4A01">
        <w:rPr>
          <w:color w:val="333333"/>
          <w:spacing w:val="25"/>
          <w:lang w:val="es-ES"/>
        </w:rPr>
        <w:t xml:space="preserve"> </w:t>
      </w:r>
      <w:r>
        <w:rPr>
          <w:color w:val="333333"/>
          <w:spacing w:val="-2"/>
        </w:rPr>
        <w:t xml:space="preserve">Day, </w:t>
      </w:r>
      <w:r>
        <w:rPr>
          <w:color w:val="333333"/>
          <w:spacing w:val="-1"/>
        </w:rPr>
        <w:t>Conchita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Alborg.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Agnes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Moncy</w:t>
      </w:r>
    </w:p>
    <w:p w:rsidR="003909EB" w:rsidRDefault="00151412">
      <w:pPr>
        <w:spacing w:before="152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color w:val="333333"/>
          <w:sz w:val="21"/>
        </w:rPr>
        <w:t>La</w:t>
      </w:r>
      <w:r>
        <w:rPr>
          <w:rFonts w:ascii="Arial"/>
          <w:b/>
          <w:i/>
          <w:color w:val="333333"/>
          <w:spacing w:val="-1"/>
          <w:sz w:val="21"/>
        </w:rPr>
        <w:t xml:space="preserve"> casa </w:t>
      </w:r>
      <w:r>
        <w:rPr>
          <w:rFonts w:ascii="Arial"/>
          <w:b/>
          <w:i/>
          <w:color w:val="333333"/>
          <w:sz w:val="21"/>
        </w:rPr>
        <w:t>de</w:t>
      </w:r>
      <w:r>
        <w:rPr>
          <w:rFonts w:ascii="Arial"/>
          <w:b/>
          <w:i/>
          <w:color w:val="333333"/>
          <w:spacing w:val="-1"/>
          <w:sz w:val="21"/>
        </w:rPr>
        <w:t xml:space="preserve"> </w:t>
      </w:r>
      <w:r>
        <w:rPr>
          <w:rFonts w:ascii="Arial"/>
          <w:b/>
          <w:i/>
          <w:color w:val="333333"/>
          <w:spacing w:val="-2"/>
          <w:sz w:val="21"/>
        </w:rPr>
        <w:t>los</w:t>
      </w:r>
      <w:r>
        <w:rPr>
          <w:rFonts w:ascii="Arial"/>
          <w:b/>
          <w:i/>
          <w:color w:val="333333"/>
          <w:spacing w:val="-1"/>
          <w:sz w:val="21"/>
        </w:rPr>
        <w:t xml:space="preserve"> celos </w:t>
      </w:r>
      <w:r>
        <w:rPr>
          <w:rFonts w:ascii="Arial"/>
          <w:b/>
          <w:i/>
          <w:color w:val="333333"/>
          <w:sz w:val="21"/>
        </w:rPr>
        <w:t>y</w:t>
      </w:r>
      <w:r>
        <w:rPr>
          <w:rFonts w:ascii="Arial"/>
          <w:b/>
          <w:i/>
          <w:color w:val="333333"/>
          <w:spacing w:val="-1"/>
          <w:sz w:val="21"/>
        </w:rPr>
        <w:t xml:space="preserve"> las selvas</w:t>
      </w:r>
      <w:r>
        <w:rPr>
          <w:rFonts w:ascii="Arial"/>
          <w:b/>
          <w:i/>
          <w:color w:val="333333"/>
          <w:spacing w:val="-3"/>
          <w:sz w:val="21"/>
        </w:rPr>
        <w:t xml:space="preserve"> </w:t>
      </w:r>
      <w:r>
        <w:rPr>
          <w:rFonts w:ascii="Arial"/>
          <w:b/>
          <w:i/>
          <w:color w:val="333333"/>
          <w:sz w:val="21"/>
        </w:rPr>
        <w:t>de</w:t>
      </w:r>
      <w:r>
        <w:rPr>
          <w:rFonts w:ascii="Arial"/>
          <w:b/>
          <w:i/>
          <w:color w:val="333333"/>
          <w:spacing w:val="-1"/>
          <w:sz w:val="21"/>
        </w:rPr>
        <w:t xml:space="preserve"> Ardenia</w:t>
      </w:r>
      <w:r>
        <w:rPr>
          <w:rFonts w:ascii="Arial"/>
          <w:b/>
          <w:i/>
          <w:color w:val="333333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by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Miguel</w:t>
      </w:r>
      <w:r>
        <w:rPr>
          <w:rFonts w:ascii="Arial"/>
          <w:b/>
          <w:color w:val="333333"/>
          <w:spacing w:val="-2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de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Cervantes (Critical</w:t>
      </w:r>
      <w:r>
        <w:rPr>
          <w:rFonts w:ascii="Arial"/>
          <w:b/>
          <w:color w:val="333333"/>
          <w:spacing w:val="-2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Study</w:t>
      </w:r>
      <w:r>
        <w:rPr>
          <w:rFonts w:ascii="Arial"/>
          <w:b/>
          <w:color w:val="333333"/>
          <w:spacing w:val="-6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with a</w:t>
      </w:r>
      <w:r>
        <w:rPr>
          <w:rFonts w:ascii="Arial"/>
          <w:b/>
          <w:color w:val="333333"/>
          <w:spacing w:val="45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Modernized</w:t>
      </w:r>
      <w:r>
        <w:rPr>
          <w:rFonts w:ascii="Arial"/>
          <w:b/>
          <w:color w:val="333333"/>
          <w:spacing w:val="2"/>
          <w:sz w:val="21"/>
        </w:rPr>
        <w:t xml:space="preserve"> </w:t>
      </w:r>
      <w:r>
        <w:rPr>
          <w:rFonts w:ascii="Arial"/>
          <w:b/>
          <w:color w:val="333333"/>
          <w:spacing w:val="-2"/>
          <w:sz w:val="21"/>
        </w:rPr>
        <w:t>Annotated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Edition):</w:t>
      </w:r>
      <w:r>
        <w:rPr>
          <w:rFonts w:ascii="Arial"/>
          <w:b/>
          <w:color w:val="333333"/>
          <w:sz w:val="21"/>
        </w:rPr>
        <w:t xml:space="preserve"> </w:t>
      </w:r>
      <w:r>
        <w:rPr>
          <w:rFonts w:ascii="Arial"/>
          <w:b/>
          <w:color w:val="333333"/>
          <w:spacing w:val="-4"/>
          <w:sz w:val="21"/>
        </w:rPr>
        <w:t>An</w:t>
      </w:r>
      <w:r>
        <w:rPr>
          <w:rFonts w:ascii="Arial"/>
          <w:b/>
          <w:color w:val="33333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Examination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of</w:t>
      </w:r>
      <w:r>
        <w:rPr>
          <w:rFonts w:ascii="Arial"/>
          <w:b/>
          <w:color w:val="333333"/>
          <w:spacing w:val="-1"/>
          <w:sz w:val="21"/>
        </w:rPr>
        <w:t xml:space="preserve"> the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Cervantine</w:t>
      </w:r>
      <w:r>
        <w:rPr>
          <w:rFonts w:ascii="Arial"/>
          <w:b/>
          <w:color w:val="333333"/>
          <w:spacing w:val="-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Process</w:t>
      </w:r>
      <w:r>
        <w:rPr>
          <w:rFonts w:ascii="Arial"/>
          <w:b/>
          <w:color w:val="33333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toward</w:t>
      </w:r>
      <w:r>
        <w:rPr>
          <w:rFonts w:ascii="Arial"/>
          <w:b/>
          <w:color w:val="33333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the</w:t>
      </w:r>
      <w:r>
        <w:rPr>
          <w:rFonts w:ascii="Arial"/>
          <w:b/>
          <w:color w:val="333333"/>
          <w:spacing w:val="53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Conception</w:t>
      </w:r>
      <w:r>
        <w:rPr>
          <w:rFonts w:ascii="Arial"/>
          <w:b/>
          <w:color w:val="333333"/>
          <w:sz w:val="21"/>
        </w:rPr>
        <w:t xml:space="preserve"> of</w:t>
      </w:r>
      <w:r>
        <w:rPr>
          <w:rFonts w:ascii="Arial"/>
          <w:b/>
          <w:color w:val="333333"/>
          <w:spacing w:val="-2"/>
          <w:sz w:val="21"/>
        </w:rPr>
        <w:t xml:space="preserve"> </w:t>
      </w:r>
      <w:r>
        <w:rPr>
          <w:rFonts w:ascii="Arial"/>
          <w:b/>
          <w:color w:val="333333"/>
          <w:spacing w:val="-1"/>
          <w:sz w:val="21"/>
        </w:rPr>
        <w:t>the</w:t>
      </w:r>
      <w:r>
        <w:rPr>
          <w:rFonts w:ascii="Arial"/>
          <w:b/>
          <w:color w:val="333333"/>
          <w:sz w:val="21"/>
        </w:rPr>
        <w:t xml:space="preserve"> </w:t>
      </w:r>
      <w:r>
        <w:rPr>
          <w:rFonts w:ascii="Arial"/>
          <w:b/>
          <w:i/>
          <w:color w:val="333333"/>
          <w:spacing w:val="-1"/>
          <w:sz w:val="21"/>
        </w:rPr>
        <w:t>Quijote.</w:t>
      </w:r>
    </w:p>
    <w:p w:rsidR="003909EB" w:rsidRDefault="00151412">
      <w:pPr>
        <w:pStyle w:val="BodyText"/>
        <w:spacing w:line="239" w:lineRule="exact"/>
        <w:rPr>
          <w:b w:val="0"/>
          <w:bCs w:val="0"/>
        </w:rPr>
      </w:pPr>
      <w:r>
        <w:rPr>
          <w:color w:val="333333"/>
          <w:spacing w:val="-1"/>
        </w:rPr>
        <w:t>Hawk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Marks,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Morley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J.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Pr="003E4A01" w:rsidRDefault="00151412">
      <w:pPr>
        <w:pStyle w:val="BodyText"/>
        <w:spacing w:before="152"/>
        <w:ind w:right="1161"/>
        <w:rPr>
          <w:b w:val="0"/>
          <w:bCs w:val="0"/>
          <w:lang w:val="es-ES"/>
        </w:rPr>
      </w:pPr>
      <w:r>
        <w:rPr>
          <w:color w:val="333333"/>
          <w:spacing w:val="-1"/>
        </w:rPr>
        <w:t>Time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the </w:t>
      </w:r>
      <w:r>
        <w:rPr>
          <w:color w:val="333333"/>
          <w:spacing w:val="-2"/>
        </w:rPr>
        <w:t>One-Act Play: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Spanish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American</w:t>
      </w:r>
      <w:r>
        <w:rPr>
          <w:color w:val="333333"/>
          <w:spacing w:val="-1"/>
        </w:rPr>
        <w:t xml:space="preserve"> Drama.</w:t>
      </w:r>
      <w:r>
        <w:rPr>
          <w:color w:val="333333"/>
          <w:spacing w:val="61"/>
        </w:rPr>
        <w:t xml:space="preserve"> </w:t>
      </w:r>
      <w:r w:rsidRPr="003E4A01">
        <w:rPr>
          <w:color w:val="333333"/>
          <w:spacing w:val="-1"/>
          <w:lang w:val="es-ES"/>
        </w:rPr>
        <w:t>Shute,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Donna Trader.</w:t>
      </w:r>
    </w:p>
    <w:p w:rsidR="003909EB" w:rsidRPr="003E4A01" w:rsidRDefault="003909EB">
      <w:pPr>
        <w:rPr>
          <w:lang w:val="es-ES"/>
        </w:rPr>
        <w:sectPr w:rsidR="003909EB" w:rsidRPr="003E4A01">
          <w:pgSz w:w="12240" w:h="15840"/>
          <w:pgMar w:top="1380" w:right="1720" w:bottom="2240" w:left="1340" w:header="0" w:footer="2056" w:gutter="0"/>
          <w:cols w:space="720"/>
        </w:sectPr>
      </w:pPr>
    </w:p>
    <w:p w:rsidR="003909EB" w:rsidRPr="003E4A01" w:rsidRDefault="00151412">
      <w:pPr>
        <w:pStyle w:val="BodyText"/>
        <w:spacing w:before="57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lastRenderedPageBreak/>
        <w:t>The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Dialectic </w:t>
      </w:r>
      <w:r w:rsidRPr="003E4A01">
        <w:rPr>
          <w:color w:val="333333"/>
          <w:lang w:val="es-ES"/>
        </w:rPr>
        <w:t>of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Solitude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in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the </w:t>
      </w:r>
      <w:r w:rsidRPr="003E4A01">
        <w:rPr>
          <w:color w:val="333333"/>
          <w:lang w:val="es-ES"/>
        </w:rPr>
        <w:t>Work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lang w:val="es-ES"/>
        </w:rPr>
        <w:t>of</w:t>
      </w:r>
      <w:r w:rsidRPr="003E4A01">
        <w:rPr>
          <w:color w:val="333333"/>
          <w:spacing w:val="-1"/>
          <w:lang w:val="es-ES"/>
        </w:rPr>
        <w:t xml:space="preserve"> Octavio</w:t>
      </w:r>
      <w:r w:rsidRPr="003E4A01">
        <w:rPr>
          <w:color w:val="333333"/>
          <w:lang w:val="es-ES"/>
        </w:rPr>
        <w:t xml:space="preserve"> Paz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=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Dialéctica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soledad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la obra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25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Octavio</w:t>
      </w:r>
      <w:r w:rsidRPr="003E4A01">
        <w:rPr>
          <w:color w:val="333333"/>
          <w:lang w:val="es-ES"/>
        </w:rPr>
        <w:t xml:space="preserve"> Paz.</w:t>
      </w:r>
    </w:p>
    <w:p w:rsidR="003909EB" w:rsidRPr="003E4A01" w:rsidRDefault="00151412">
      <w:pPr>
        <w:pStyle w:val="BodyText"/>
        <w:spacing w:before="1" w:line="241" w:lineRule="exact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Vaserman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Samuels,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Graciela.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Barbara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Aponte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1980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ind w:right="880"/>
        <w:rPr>
          <w:b w:val="0"/>
          <w:bCs w:val="0"/>
          <w:lang w:val="es-ES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creacionismo</w:t>
      </w:r>
      <w:r w:rsidRPr="003E4A01">
        <w:rPr>
          <w:color w:val="333333"/>
          <w:lang w:val="es-ES"/>
        </w:rPr>
        <w:t xml:space="preserve"> de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Vicente Huidobro</w:t>
      </w:r>
      <w:r w:rsidRPr="003E4A01">
        <w:rPr>
          <w:color w:val="333333"/>
          <w:lang w:val="es-ES"/>
        </w:rPr>
        <w:t xml:space="preserve"> en</w:t>
      </w:r>
      <w:r w:rsidRPr="003E4A01">
        <w:rPr>
          <w:color w:val="333333"/>
          <w:spacing w:val="-1"/>
          <w:lang w:val="es-ES"/>
        </w:rPr>
        <w:t xml:space="preserve"> sus relaciones con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la estética cubista.</w:t>
      </w:r>
      <w:r w:rsidRPr="003E4A01">
        <w:rPr>
          <w:color w:val="333333"/>
          <w:spacing w:val="29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Busto Ogden,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Estrella.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Hernán Galilea</w:t>
      </w:r>
    </w:p>
    <w:p w:rsidR="003909EB" w:rsidRPr="003E4A01" w:rsidRDefault="00151412">
      <w:pPr>
        <w:spacing w:before="149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Don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 xml:space="preserve">Cristalián 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i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España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de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 Beatriz Bernal: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edición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modernizada con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introducción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crítica.</w:t>
      </w:r>
      <w:r w:rsidRPr="003E4A01">
        <w:rPr>
          <w:rFonts w:ascii="Arial" w:hAnsi="Arial"/>
          <w:b/>
          <w:color w:val="333333"/>
          <w:spacing w:val="31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Park,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Sidney</w:t>
      </w:r>
      <w:r w:rsidRPr="003E4A01">
        <w:rPr>
          <w:rFonts w:ascii="Arial" w:hAnsi="Arial"/>
          <w:b/>
          <w:color w:val="333333"/>
          <w:spacing w:val="-6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Stuart.</w:t>
      </w:r>
    </w:p>
    <w:p w:rsidR="003909EB" w:rsidRPr="003E4A01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Adriana Galanes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1979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Default="00151412">
      <w:pPr>
        <w:ind w:left="100" w:right="2324"/>
        <w:rPr>
          <w:rFonts w:ascii="Arial" w:eastAsia="Arial" w:hAnsi="Arial" w:cs="Arial"/>
          <w:sz w:val="21"/>
          <w:szCs w:val="21"/>
        </w:rPr>
      </w:pPr>
      <w:r w:rsidRPr="003E4A01">
        <w:rPr>
          <w:rFonts w:ascii="Arial" w:hAnsi="Arial"/>
          <w:b/>
          <w:i/>
          <w:color w:val="333333"/>
          <w:sz w:val="21"/>
          <w:lang w:val="es-ES"/>
        </w:rPr>
        <w:t>Los</w:t>
      </w:r>
      <w:r w:rsidRPr="003E4A01">
        <w:rPr>
          <w:rFonts w:ascii="Arial" w:hAnsi="Arial"/>
          <w:b/>
          <w:i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i/>
          <w:color w:val="333333"/>
          <w:spacing w:val="-1"/>
          <w:sz w:val="21"/>
          <w:lang w:val="es-ES"/>
        </w:rPr>
        <w:t>doce trabajos de Hércules</w:t>
      </w:r>
      <w:r w:rsidRPr="003E4A01">
        <w:rPr>
          <w:rFonts w:ascii="Arial" w:hAnsi="Arial"/>
          <w:b/>
          <w:i/>
          <w:color w:val="333333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z w:val="21"/>
          <w:lang w:val="es-ES"/>
        </w:rPr>
        <w:t>of</w:t>
      </w:r>
      <w:r w:rsidRPr="003E4A01">
        <w:rPr>
          <w:rFonts w:ascii="Arial" w:hAnsi="Arial"/>
          <w:b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 xml:space="preserve">Enrique de 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>Villena:</w:t>
      </w:r>
      <w:r w:rsidRPr="003E4A01">
        <w:rPr>
          <w:rFonts w:ascii="Arial" w:hAnsi="Arial"/>
          <w:b/>
          <w:color w:val="333333"/>
          <w:sz w:val="21"/>
          <w:lang w:val="es-ES"/>
        </w:rPr>
        <w:t xml:space="preserve"> A</w:t>
      </w:r>
      <w:r w:rsidRPr="003E4A01">
        <w:rPr>
          <w:rFonts w:ascii="Arial" w:hAnsi="Arial"/>
          <w:b/>
          <w:color w:val="333333"/>
          <w:spacing w:val="-5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Critical</w:t>
      </w:r>
      <w:r w:rsidRPr="003E4A01">
        <w:rPr>
          <w:rFonts w:ascii="Arial" w:hAnsi="Arial"/>
          <w:b/>
          <w:color w:val="333333"/>
          <w:spacing w:val="-2"/>
          <w:sz w:val="21"/>
          <w:lang w:val="es-ES"/>
        </w:rPr>
        <w:t xml:space="preserve"> </w:t>
      </w:r>
      <w:r w:rsidRPr="003E4A01">
        <w:rPr>
          <w:rFonts w:ascii="Arial" w:hAnsi="Arial"/>
          <w:b/>
          <w:color w:val="333333"/>
          <w:spacing w:val="-1"/>
          <w:sz w:val="21"/>
          <w:lang w:val="es-ES"/>
        </w:rPr>
        <w:t>Study.</w:t>
      </w:r>
      <w:r w:rsidRPr="003E4A01">
        <w:rPr>
          <w:rFonts w:ascii="Arial" w:hAnsi="Arial"/>
          <w:b/>
          <w:color w:val="333333"/>
          <w:spacing w:val="41"/>
          <w:sz w:val="21"/>
          <w:lang w:val="es-ES"/>
        </w:rPr>
        <w:t xml:space="preserve"> </w:t>
      </w:r>
      <w:r>
        <w:rPr>
          <w:rFonts w:ascii="Arial" w:hAnsi="Arial"/>
          <w:b/>
          <w:color w:val="333333"/>
          <w:spacing w:val="-1"/>
          <w:sz w:val="21"/>
        </w:rPr>
        <w:t>Adelman,</w:t>
      </w:r>
      <w:r>
        <w:rPr>
          <w:rFonts w:ascii="Arial" w:hAnsi="Arial"/>
          <w:b/>
          <w:color w:val="333333"/>
          <w:spacing w:val="-2"/>
          <w:sz w:val="21"/>
        </w:rPr>
        <w:t xml:space="preserve"> </w:t>
      </w:r>
      <w:r>
        <w:rPr>
          <w:rFonts w:ascii="Arial" w:hAnsi="Arial"/>
          <w:b/>
          <w:color w:val="333333"/>
          <w:spacing w:val="-1"/>
          <w:sz w:val="21"/>
        </w:rPr>
        <w:t>Edward.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Default="00151412">
      <w:pPr>
        <w:pStyle w:val="BodyText"/>
        <w:spacing w:before="149"/>
        <w:ind w:right="880"/>
        <w:rPr>
          <w:b w:val="0"/>
          <w:bCs w:val="0"/>
        </w:rPr>
      </w:pPr>
      <w:proofErr w:type="gramStart"/>
      <w:r>
        <w:rPr>
          <w:color w:val="333333"/>
          <w:spacing w:val="-1"/>
        </w:rPr>
        <w:t xml:space="preserve">Features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Mystical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Consciousness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Critical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Octavio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Paz.</w:t>
      </w:r>
      <w:proofErr w:type="gramEnd"/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Angerosa,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 xml:space="preserve">Nicholas </w:t>
      </w:r>
      <w:r>
        <w:rPr>
          <w:color w:val="333333"/>
        </w:rPr>
        <w:t>F.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Barbara</w:t>
      </w:r>
      <w:r>
        <w:rPr>
          <w:rFonts w:ascii="Arial"/>
          <w:color w:val="333333"/>
          <w:spacing w:val="-4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Aponte</w:t>
      </w:r>
    </w:p>
    <w:p w:rsidR="003909EB" w:rsidRDefault="00151412">
      <w:pPr>
        <w:pStyle w:val="BodyText"/>
        <w:spacing w:before="152"/>
        <w:ind w:right="2324"/>
        <w:rPr>
          <w:b w:val="0"/>
          <w:bCs w:val="0"/>
        </w:rPr>
      </w:pPr>
      <w:proofErr w:type="gramStart"/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phonemic 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morphophonemic study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Andalusian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dialects.</w:t>
      </w:r>
      <w:proofErr w:type="gramEnd"/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Loux,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Karen Jogan.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8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William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Calvano</w:t>
      </w:r>
    </w:p>
    <w:p w:rsidR="003909EB" w:rsidRDefault="00151412">
      <w:pPr>
        <w:pStyle w:val="BodyText"/>
        <w:spacing w:before="152"/>
        <w:ind w:right="4149"/>
        <w:rPr>
          <w:b w:val="0"/>
          <w:bCs w:val="0"/>
        </w:rPr>
      </w:pPr>
      <w:proofErr w:type="gramStart"/>
      <w:r>
        <w:rPr>
          <w:color w:val="333333"/>
          <w:spacing w:val="-1"/>
        </w:rPr>
        <w:t>Gustavo Álvarez Gardeazábal's Prose Fiction.</w:t>
      </w:r>
      <w:proofErr w:type="gramEnd"/>
      <w:r>
        <w:rPr>
          <w:color w:val="333333"/>
          <w:spacing w:val="29"/>
        </w:rPr>
        <w:t xml:space="preserve"> </w:t>
      </w:r>
      <w:r>
        <w:rPr>
          <w:color w:val="333333"/>
          <w:spacing w:val="-1"/>
        </w:rPr>
        <w:t>Stein,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Lynn</w:t>
      </w:r>
      <w:r>
        <w:rPr>
          <w:color w:val="333333"/>
        </w:rPr>
        <w:t xml:space="preserve"> B.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Barbara</w:t>
      </w:r>
      <w:r w:rsidRPr="003E4A01">
        <w:rPr>
          <w:rFonts w:ascii="Arial"/>
          <w:color w:val="333333"/>
          <w:spacing w:val="-4"/>
          <w:sz w:val="21"/>
          <w:lang w:val="es-ES"/>
        </w:rPr>
        <w:t xml:space="preserve"> </w:t>
      </w:r>
      <w:r w:rsidRPr="003E4A01">
        <w:rPr>
          <w:rFonts w:ascii="Arial"/>
          <w:color w:val="333333"/>
          <w:spacing w:val="-1"/>
          <w:sz w:val="21"/>
          <w:lang w:val="es-ES"/>
        </w:rPr>
        <w:t>Aponte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1978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Pr="003E4A01" w:rsidRDefault="00151412">
      <w:pPr>
        <w:pStyle w:val="BodyText"/>
        <w:rPr>
          <w:rFonts w:cs="Arial"/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Introducción</w:t>
      </w:r>
      <w:r w:rsidRPr="003E4A01">
        <w:rPr>
          <w:color w:val="333333"/>
          <w:lang w:val="es-ES"/>
        </w:rPr>
        <w:t xml:space="preserve"> a</w:t>
      </w:r>
      <w:r w:rsidRPr="003E4A01">
        <w:rPr>
          <w:color w:val="333333"/>
          <w:spacing w:val="-1"/>
          <w:lang w:val="es-ES"/>
        </w:rPr>
        <w:t xml:space="preserve"> una tipología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discurso</w:t>
      </w:r>
      <w:r w:rsidRPr="003E4A01">
        <w:rPr>
          <w:color w:val="333333"/>
          <w:spacing w:val="-3"/>
          <w:lang w:val="es-ES"/>
        </w:rPr>
        <w:t xml:space="preserve">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narrador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>del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personaje: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estudio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semiótico-</w:t>
      </w:r>
      <w:r w:rsidRPr="003E4A01">
        <w:rPr>
          <w:color w:val="333333"/>
          <w:spacing w:val="57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estructural: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ilustración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con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corpus de narrativa hispanoamericana</w:t>
      </w:r>
      <w:r w:rsidRPr="003E4A01">
        <w:rPr>
          <w:b w:val="0"/>
          <w:color w:val="333333"/>
          <w:spacing w:val="-1"/>
          <w:lang w:val="es-ES"/>
        </w:rPr>
        <w:t>.</w:t>
      </w:r>
    </w:p>
    <w:p w:rsidR="003909EB" w:rsidRDefault="00151412">
      <w:pPr>
        <w:pStyle w:val="BodyText"/>
        <w:spacing w:before="1" w:line="241" w:lineRule="exact"/>
        <w:rPr>
          <w:b w:val="0"/>
          <w:bCs w:val="0"/>
        </w:rPr>
      </w:pPr>
      <w:r>
        <w:rPr>
          <w:color w:val="333333"/>
          <w:spacing w:val="-1"/>
        </w:rPr>
        <w:t>Rojas,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Mario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4"/>
        </w:rPr>
        <w:t>A.</w:t>
      </w:r>
    </w:p>
    <w:p w:rsidR="003909EB" w:rsidRDefault="00151412">
      <w:pPr>
        <w:spacing w:line="241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8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William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Calvano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1977</w:t>
      </w:r>
    </w:p>
    <w:p w:rsidR="003909EB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rPr>
          <w:b w:val="0"/>
          <w:bCs w:val="0"/>
        </w:rPr>
      </w:pP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African Literary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Expression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 Portuguese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Language: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Poetry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spacing w:val="-1"/>
        </w:rPr>
        <w:t>Liberation.</w:t>
      </w:r>
      <w:r>
        <w:rPr>
          <w:color w:val="333333"/>
        </w:rPr>
        <w:t xml:space="preserve"> </w:t>
      </w:r>
      <w:r>
        <w:rPr>
          <w:color w:val="0000FF"/>
        </w:rPr>
        <w:t xml:space="preserve"> </w:t>
      </w:r>
      <w:hyperlink r:id="rId11">
        <w:r>
          <w:rPr>
            <w:color w:val="0000FF"/>
            <w:spacing w:val="-1"/>
            <w:u w:val="thick" w:color="0000FF"/>
          </w:rPr>
          <w:t>Collemacine,</w:t>
        </w:r>
        <w:r>
          <w:rPr>
            <w:color w:val="0000FF"/>
            <w:spacing w:val="-3"/>
            <w:u w:val="thick" w:color="0000FF"/>
          </w:rPr>
          <w:t xml:space="preserve"> </w:t>
        </w:r>
        <w:r>
          <w:rPr>
            <w:color w:val="0000FF"/>
            <w:spacing w:val="-2"/>
            <w:u w:val="thick" w:color="0000FF"/>
          </w:rPr>
          <w:t>Joan</w:t>
        </w:r>
        <w:r>
          <w:rPr>
            <w:color w:val="0000FF"/>
            <w:u w:val="thick" w:color="0000FF"/>
          </w:rPr>
          <w:t xml:space="preserve"> </w:t>
        </w:r>
        <w:r>
          <w:rPr>
            <w:color w:val="0000FF"/>
            <w:spacing w:val="-1"/>
            <w:u w:val="thick" w:color="0000FF"/>
          </w:rPr>
          <w:t>Elizabeth.</w:t>
        </w:r>
      </w:hyperlink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John Means</w:t>
      </w:r>
    </w:p>
    <w:p w:rsidR="003909EB" w:rsidRDefault="003909EB">
      <w:pPr>
        <w:spacing w:line="240" w:lineRule="exact"/>
        <w:rPr>
          <w:rFonts w:ascii="Arial" w:eastAsia="Arial" w:hAnsi="Arial" w:cs="Arial"/>
          <w:sz w:val="21"/>
          <w:szCs w:val="21"/>
        </w:rPr>
        <w:sectPr w:rsidR="003909EB">
          <w:footerReference w:type="default" r:id="rId12"/>
          <w:pgSz w:w="12240" w:h="15840"/>
          <w:pgMar w:top="1380" w:right="1580" w:bottom="280" w:left="1340" w:header="0" w:footer="0" w:gutter="0"/>
          <w:cols w:space="720"/>
        </w:sectPr>
      </w:pPr>
    </w:p>
    <w:p w:rsidR="003909EB" w:rsidRDefault="00151412">
      <w:pPr>
        <w:pStyle w:val="BodyText"/>
        <w:spacing w:before="57"/>
        <w:ind w:right="3166"/>
        <w:rPr>
          <w:b w:val="0"/>
          <w:bCs w:val="0"/>
        </w:rPr>
      </w:pPr>
      <w:proofErr w:type="gramStart"/>
      <w:r>
        <w:rPr>
          <w:color w:val="333333"/>
          <w:spacing w:val="-1"/>
        </w:rPr>
        <w:lastRenderedPageBreak/>
        <w:t>Feminine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Attitudes</w:t>
      </w:r>
      <w:r>
        <w:rPr>
          <w:color w:val="333333"/>
          <w:spacing w:val="-1"/>
        </w:rPr>
        <w:t xml:space="preserve">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 Poetry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Juana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Ibarbourou.</w:t>
      </w:r>
      <w:proofErr w:type="gramEnd"/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Shute,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Donna Trader.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(M.A. </w:t>
      </w:r>
      <w:r>
        <w:rPr>
          <w:color w:val="333333"/>
          <w:spacing w:val="-1"/>
        </w:rPr>
        <w:t>thesis)</w:t>
      </w:r>
    </w:p>
    <w:p w:rsidR="003909EB" w:rsidRPr="003E4A01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  <w:lang w:val="es-ES"/>
        </w:rPr>
      </w:pPr>
      <w:r w:rsidRPr="003E4A01">
        <w:rPr>
          <w:rFonts w:ascii="Arial" w:hAnsi="Arial"/>
          <w:color w:val="333333"/>
          <w:spacing w:val="-1"/>
          <w:sz w:val="21"/>
          <w:lang w:val="es-ES"/>
        </w:rPr>
        <w:t>Advisor:</w:t>
      </w:r>
      <w:r w:rsidRPr="003E4A01">
        <w:rPr>
          <w:rFonts w:ascii="Arial" w:hAnsi="Arial"/>
          <w:color w:val="333333"/>
          <w:spacing w:val="-3"/>
          <w:sz w:val="21"/>
          <w:lang w:val="es-ES"/>
        </w:rPr>
        <w:t xml:space="preserve"> </w:t>
      </w:r>
      <w:r w:rsidRPr="003E4A01">
        <w:rPr>
          <w:rFonts w:ascii="Arial" w:hAnsi="Arial"/>
          <w:color w:val="333333"/>
          <w:spacing w:val="-1"/>
          <w:sz w:val="21"/>
          <w:lang w:val="es-ES"/>
        </w:rPr>
        <w:t>Phyllis Rodríguez-Peralta</w:t>
      </w: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rPr>
          <w:rFonts w:ascii="Arial" w:eastAsia="Arial" w:hAnsi="Arial" w:cs="Arial"/>
          <w:sz w:val="20"/>
          <w:szCs w:val="20"/>
          <w:lang w:val="es-ES"/>
        </w:rPr>
      </w:pPr>
    </w:p>
    <w:p w:rsidR="003909EB" w:rsidRPr="003E4A01" w:rsidRDefault="003909EB">
      <w:pPr>
        <w:spacing w:before="5"/>
        <w:rPr>
          <w:rFonts w:ascii="Arial" w:eastAsia="Arial" w:hAnsi="Arial" w:cs="Arial"/>
          <w:sz w:val="18"/>
          <w:szCs w:val="18"/>
          <w:lang w:val="es-ES"/>
        </w:rPr>
      </w:pPr>
    </w:p>
    <w:p w:rsidR="003909EB" w:rsidRPr="003E4A01" w:rsidRDefault="00151412">
      <w:pPr>
        <w:pStyle w:val="Heading1"/>
        <w:rPr>
          <w:b w:val="0"/>
          <w:bCs w:val="0"/>
          <w:lang w:val="es-ES"/>
        </w:rPr>
      </w:pPr>
      <w:r w:rsidRPr="003E4A01">
        <w:rPr>
          <w:color w:val="333333"/>
          <w:spacing w:val="-1"/>
          <w:lang w:val="es-ES"/>
        </w:rPr>
        <w:t>1974</w:t>
      </w:r>
    </w:p>
    <w:p w:rsidR="003909EB" w:rsidRPr="003E4A01" w:rsidRDefault="003909EB">
      <w:pPr>
        <w:spacing w:before="5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3909EB" w:rsidRDefault="00151412">
      <w:pPr>
        <w:pStyle w:val="BodyText"/>
        <w:rPr>
          <w:b w:val="0"/>
          <w:bCs w:val="0"/>
        </w:rPr>
      </w:pPr>
      <w:r w:rsidRPr="003E4A01">
        <w:rPr>
          <w:color w:val="333333"/>
          <w:lang w:val="es-ES"/>
        </w:rPr>
        <w:t>El</w:t>
      </w:r>
      <w:r w:rsidRPr="003E4A01">
        <w:rPr>
          <w:color w:val="333333"/>
          <w:spacing w:val="-2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andariego</w:t>
      </w:r>
      <w:r w:rsidRPr="003E4A01">
        <w:rPr>
          <w:color w:val="333333"/>
          <w:lang w:val="es-ES"/>
        </w:rPr>
        <w:t xml:space="preserve"> 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lang w:val="es-ES"/>
        </w:rPr>
        <w:t xml:space="preserve">el </w:t>
      </w:r>
      <w:r w:rsidRPr="003E4A01">
        <w:rPr>
          <w:color w:val="333333"/>
          <w:spacing w:val="-1"/>
          <w:lang w:val="es-ES"/>
        </w:rPr>
        <w:t>emigrante puertorriqueño;</w:t>
      </w:r>
      <w:r w:rsidRPr="003E4A01">
        <w:rPr>
          <w:color w:val="333333"/>
          <w:lang w:val="es-ES"/>
        </w:rPr>
        <w:t xml:space="preserve"> </w:t>
      </w:r>
      <w:r w:rsidRPr="003E4A01">
        <w:rPr>
          <w:color w:val="333333"/>
          <w:spacing w:val="-2"/>
          <w:lang w:val="es-ES"/>
        </w:rPr>
        <w:t>vida</w:t>
      </w:r>
      <w:r w:rsidRPr="003E4A01">
        <w:rPr>
          <w:color w:val="333333"/>
          <w:spacing w:val="-1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4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 xml:space="preserve">literatura </w:t>
      </w:r>
      <w:r w:rsidRPr="003E4A01">
        <w:rPr>
          <w:color w:val="333333"/>
          <w:lang w:val="es-ES"/>
        </w:rPr>
        <w:t>de</w:t>
      </w:r>
      <w:r w:rsidRPr="003E4A01">
        <w:rPr>
          <w:color w:val="333333"/>
          <w:spacing w:val="-1"/>
          <w:lang w:val="es-ES"/>
        </w:rPr>
        <w:t xml:space="preserve"> los siglos </w:t>
      </w:r>
      <w:r w:rsidRPr="003E4A01">
        <w:rPr>
          <w:color w:val="333333"/>
          <w:lang w:val="es-ES"/>
        </w:rPr>
        <w:t>XVI</w:t>
      </w:r>
      <w:r w:rsidRPr="003E4A01">
        <w:rPr>
          <w:color w:val="333333"/>
          <w:spacing w:val="1"/>
          <w:lang w:val="es-ES"/>
        </w:rPr>
        <w:t xml:space="preserve"> </w:t>
      </w:r>
      <w:r w:rsidRPr="003E4A01">
        <w:rPr>
          <w:color w:val="333333"/>
          <w:lang w:val="es-ES"/>
        </w:rPr>
        <w:t>y</w:t>
      </w:r>
      <w:r w:rsidRPr="003E4A01">
        <w:rPr>
          <w:color w:val="333333"/>
          <w:spacing w:val="-6"/>
          <w:lang w:val="es-ES"/>
        </w:rPr>
        <w:t xml:space="preserve"> </w:t>
      </w:r>
      <w:r w:rsidRPr="003E4A01">
        <w:rPr>
          <w:color w:val="333333"/>
          <w:spacing w:val="-1"/>
          <w:lang w:val="es-ES"/>
        </w:rPr>
        <w:t>XVII.</w:t>
      </w:r>
      <w:r w:rsidRPr="003E4A01">
        <w:rPr>
          <w:color w:val="333333"/>
          <w:spacing w:val="43"/>
          <w:lang w:val="es-ES"/>
        </w:rPr>
        <w:t xml:space="preserve"> </w:t>
      </w:r>
      <w:r>
        <w:rPr>
          <w:color w:val="333333"/>
          <w:spacing w:val="-1"/>
        </w:rPr>
        <w:t>Santiago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Miguel,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Ángel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1"/>
        </w:rPr>
        <w:t>M.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Adriana Galanes</w:t>
      </w: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rPr>
          <w:rFonts w:ascii="Arial" w:eastAsia="Arial" w:hAnsi="Arial" w:cs="Arial"/>
          <w:sz w:val="20"/>
          <w:szCs w:val="20"/>
        </w:rPr>
      </w:pPr>
    </w:p>
    <w:p w:rsidR="003909EB" w:rsidRDefault="003909EB">
      <w:pPr>
        <w:spacing w:before="5"/>
        <w:rPr>
          <w:rFonts w:ascii="Arial" w:eastAsia="Arial" w:hAnsi="Arial" w:cs="Arial"/>
          <w:sz w:val="18"/>
          <w:szCs w:val="18"/>
        </w:rPr>
      </w:pPr>
    </w:p>
    <w:p w:rsidR="003909EB" w:rsidRDefault="00151412">
      <w:pPr>
        <w:pStyle w:val="Heading1"/>
        <w:rPr>
          <w:b w:val="0"/>
          <w:bCs w:val="0"/>
        </w:rPr>
      </w:pPr>
      <w:r>
        <w:rPr>
          <w:color w:val="333333"/>
          <w:spacing w:val="-1"/>
        </w:rPr>
        <w:t>1973</w:t>
      </w:r>
    </w:p>
    <w:p w:rsidR="003909EB" w:rsidRDefault="003909EB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909EB" w:rsidRDefault="00151412">
      <w:pPr>
        <w:pStyle w:val="BodyText"/>
        <w:ind w:right="2494"/>
        <w:rPr>
          <w:b w:val="0"/>
          <w:bCs w:val="0"/>
        </w:rPr>
      </w:pPr>
      <w:proofErr w:type="gramStart"/>
      <w:r>
        <w:rPr>
          <w:color w:val="333333"/>
          <w:spacing w:val="-1"/>
        </w:rPr>
        <w:t xml:space="preserve">Patterns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sociolinguistic</w:t>
      </w:r>
      <w:r>
        <w:rPr>
          <w:color w:val="333333"/>
          <w:spacing w:val="-1"/>
        </w:rPr>
        <w:t xml:space="preserve"> behavior in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Puerto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Rican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Spanish.</w:t>
      </w:r>
      <w:proofErr w:type="gramEnd"/>
      <w:r>
        <w:rPr>
          <w:color w:val="333333"/>
          <w:spacing w:val="51"/>
        </w:rPr>
        <w:t xml:space="preserve"> </w:t>
      </w:r>
      <w:r>
        <w:rPr>
          <w:color w:val="333333"/>
          <w:spacing w:val="-1"/>
        </w:rPr>
        <w:t>Milan,</w:t>
      </w:r>
      <w:r>
        <w:rPr>
          <w:color w:val="333333"/>
          <w:spacing w:val="-2"/>
        </w:rPr>
        <w:t xml:space="preserve"> William </w:t>
      </w:r>
      <w:r>
        <w:rPr>
          <w:color w:val="333333"/>
          <w:spacing w:val="-1"/>
        </w:rPr>
        <w:t>Garnet.</w:t>
      </w:r>
    </w:p>
    <w:p w:rsidR="003909EB" w:rsidRDefault="00151412">
      <w:pPr>
        <w:spacing w:line="240" w:lineRule="exact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3333"/>
          <w:spacing w:val="-1"/>
          <w:sz w:val="21"/>
        </w:rPr>
        <w:t>Advisor:</w:t>
      </w:r>
      <w:r>
        <w:rPr>
          <w:rFonts w:ascii="Arial"/>
          <w:color w:val="333333"/>
          <w:spacing w:val="-8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William</w:t>
      </w:r>
      <w:r>
        <w:rPr>
          <w:rFonts w:ascii="Arial"/>
          <w:color w:val="333333"/>
          <w:sz w:val="21"/>
        </w:rPr>
        <w:t xml:space="preserve"> </w:t>
      </w:r>
      <w:r>
        <w:rPr>
          <w:rFonts w:ascii="Arial"/>
          <w:color w:val="333333"/>
          <w:spacing w:val="-1"/>
          <w:sz w:val="21"/>
        </w:rPr>
        <w:t>Calvano</w:t>
      </w:r>
    </w:p>
    <w:sectPr w:rsidR="003909EB">
      <w:footerReference w:type="default" r:id="rId13"/>
      <w:pgSz w:w="12240" w:h="15840"/>
      <w:pgMar w:top="1380" w:right="17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41" w:rsidRDefault="007D7D41">
      <w:r>
        <w:separator/>
      </w:r>
    </w:p>
  </w:endnote>
  <w:endnote w:type="continuationSeparator" w:id="0">
    <w:p w:rsidR="007D7D41" w:rsidRDefault="007D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EB" w:rsidRDefault="000869E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8549640</wp:posOffset>
              </wp:positionV>
              <wp:extent cx="1478915" cy="16002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9EB" w:rsidRDefault="00151412">
                          <w:pPr>
                            <w:spacing w:line="236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333333"/>
                              <w:spacing w:val="-1"/>
                              <w:sz w:val="21"/>
                            </w:rPr>
                            <w:t>Advisor:</w:t>
                          </w:r>
                          <w:r>
                            <w:rPr>
                              <w:rFonts w:ascii="Arial"/>
                              <w:color w:val="333333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1"/>
                              <w:sz w:val="21"/>
                            </w:rPr>
                            <w:t>Barbara</w:t>
                          </w:r>
                          <w:r>
                            <w:rPr>
                              <w:rFonts w:ascii="Arial"/>
                              <w:color w:val="333333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33333"/>
                              <w:spacing w:val="-1"/>
                              <w:sz w:val="21"/>
                            </w:rPr>
                            <w:t>Aponte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673.2pt;width:116.4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lBrAIAAKk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" filled="f" stroked="f">
              <v:textbox inset="0,0,0,0">
                <w:txbxContent>
                  <w:p w:rsidR="003909EB" w:rsidRDefault="00151412">
                    <w:pPr>
                      <w:spacing w:line="236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333333"/>
                        <w:spacing w:val="-1"/>
                        <w:sz w:val="21"/>
                      </w:rPr>
                      <w:t>Advisor:</w:t>
                    </w:r>
                    <w:r>
                      <w:rPr>
                        <w:rFonts w:ascii="Arial"/>
                        <w:color w:val="333333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1"/>
                        <w:sz w:val="21"/>
                      </w:rPr>
                      <w:t>Barbara</w:t>
                    </w:r>
                    <w:r>
                      <w:rPr>
                        <w:rFonts w:ascii="Arial"/>
                        <w:color w:val="333333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333333"/>
                        <w:spacing w:val="-1"/>
                        <w:sz w:val="21"/>
                      </w:rPr>
                      <w:t>Aponte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EB" w:rsidRDefault="003909EB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EB" w:rsidRDefault="003909E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41" w:rsidRDefault="007D7D41">
      <w:r>
        <w:separator/>
      </w:r>
    </w:p>
  </w:footnote>
  <w:footnote w:type="continuationSeparator" w:id="0">
    <w:p w:rsidR="007D7D41" w:rsidRDefault="007D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EB"/>
    <w:rsid w:val="000869E8"/>
    <w:rsid w:val="00151412"/>
    <w:rsid w:val="003909EB"/>
    <w:rsid w:val="003E4A01"/>
    <w:rsid w:val="0046448B"/>
    <w:rsid w:val="00467CF4"/>
    <w:rsid w:val="00617A3C"/>
    <w:rsid w:val="007D7D41"/>
    <w:rsid w:val="00B82520"/>
    <w:rsid w:val="00D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48B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48B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mond.temple.edu/search/aAuffant%2BVazquez%2C%2BVivian./aauffant%2Bvazquez%2Bvivian/-3%2C-1%2C0%2CB/brows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amond.temple.edu/search/aAbudu%2C%2BGabriel%2BAsoanab./aabudu%2Bgabriel%2Basoanab/-3%2C-1%2C0%2CB/brows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iamond.temple.edu/search/aCollemacine%2C%2BJoan%2BElizabeth./acollemacine%2Bjoan%2Belizabeth/-3%2C-1%2C0%2CB/brow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amond.temple.edu/search/aVarricchio%2C%2BAndrea./avarricchio%2Bandrea/-3%2C-1%2C0%2CB/brows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18593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Victoria Elliott</dc:creator>
  <cp:lastModifiedBy>Victor M. Pueyo Zoco</cp:lastModifiedBy>
  <cp:revision>2</cp:revision>
  <dcterms:created xsi:type="dcterms:W3CDTF">2018-11-06T23:22:00Z</dcterms:created>
  <dcterms:modified xsi:type="dcterms:W3CDTF">2018-11-06T23:22:00Z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2018-11-06T00:00:00Z</vt:filetime>
  </property>
</Properties>
</file>