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8393" w14:textId="2BFF509B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28">
        <w:rPr>
          <w:rFonts w:ascii="Times New Roman" w:hAnsi="Times New Roman" w:cs="Times New Roman"/>
          <w:b/>
        </w:rPr>
        <w:t xml:space="preserve">                              </w:t>
      </w:r>
      <w:r w:rsidR="00CD2928">
        <w:rPr>
          <w:rFonts w:ascii="Times New Roman" w:hAnsi="Times New Roman" w:cs="Times New Roman"/>
          <w:b/>
        </w:rPr>
        <w:t xml:space="preserve">                            </w:t>
      </w:r>
      <w:r w:rsidRPr="00CD2928">
        <w:rPr>
          <w:rFonts w:ascii="Times New Roman" w:hAnsi="Times New Roman" w:cs="Times New Roman"/>
          <w:b/>
          <w:sz w:val="28"/>
          <w:szCs w:val="28"/>
        </w:rPr>
        <w:t>SHAMIM ARA PIA</w:t>
      </w:r>
    </w:p>
    <w:p w14:paraId="448453E7" w14:textId="7FCFD4ED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                                              </w:t>
      </w:r>
      <w:r w:rsidR="008D6A81">
        <w:rPr>
          <w:rFonts w:ascii="Times New Roman" w:hAnsi="Times New Roman" w:cs="Times New Roman"/>
        </w:rPr>
        <w:t xml:space="preserve">     </w:t>
      </w:r>
      <w:r w:rsidRPr="00CD2928">
        <w:rPr>
          <w:rFonts w:ascii="Times New Roman" w:hAnsi="Times New Roman" w:cs="Times New Roman"/>
        </w:rPr>
        <w:t xml:space="preserve"> Departm</w:t>
      </w:r>
      <w:r w:rsidR="008D6A81">
        <w:rPr>
          <w:rFonts w:ascii="Times New Roman" w:hAnsi="Times New Roman" w:cs="Times New Roman"/>
        </w:rPr>
        <w:t xml:space="preserve">ent of Criminal Justice </w:t>
      </w:r>
    </w:p>
    <w:p w14:paraId="6F781E94" w14:textId="4230DB5C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             </w:t>
      </w:r>
      <w:r w:rsidR="008D6A81">
        <w:rPr>
          <w:rFonts w:ascii="Times New Roman" w:hAnsi="Times New Roman" w:cs="Times New Roman"/>
        </w:rPr>
        <w:t xml:space="preserve">                        Temple University, Philadelphia, P</w:t>
      </w:r>
      <w:r w:rsidR="008D6A81" w:rsidRPr="008D6A81">
        <w:rPr>
          <w:rFonts w:ascii="Times New Roman" w:hAnsi="Times New Roman" w:cs="Times New Roman"/>
        </w:rPr>
        <w:t>ennsylvania</w:t>
      </w:r>
      <w:r w:rsidR="008D6A81">
        <w:rPr>
          <w:rFonts w:ascii="Times New Roman" w:hAnsi="Times New Roman" w:cs="Times New Roman"/>
        </w:rPr>
        <w:t xml:space="preserve">, </w:t>
      </w:r>
      <w:r w:rsidRPr="00CD2928">
        <w:rPr>
          <w:rFonts w:ascii="Times New Roman" w:hAnsi="Times New Roman" w:cs="Times New Roman"/>
        </w:rPr>
        <w:t xml:space="preserve">USA </w:t>
      </w:r>
    </w:p>
    <w:p w14:paraId="6E3A1278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                                                        Contact: (309) 612 5734</w:t>
      </w:r>
    </w:p>
    <w:p w14:paraId="44E3656D" w14:textId="119CA39B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                                                </w:t>
      </w:r>
      <w:r w:rsidR="00EC5D6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D6A81">
        <w:rPr>
          <w:rFonts w:ascii="Times New Roman" w:hAnsi="Times New Roman" w:cs="Times New Roman"/>
        </w:rPr>
        <w:t>Email: shamim.pia@temple.edu</w:t>
      </w:r>
    </w:p>
    <w:p w14:paraId="62B6ECB9" w14:textId="77777777" w:rsidR="00A71F28" w:rsidRPr="00CD2928" w:rsidRDefault="00A71F28" w:rsidP="00A71F28">
      <w:pPr>
        <w:pStyle w:val="NoSpacing"/>
        <w:jc w:val="both"/>
        <w:rPr>
          <w:rFonts w:ascii="Times New Roman" w:hAnsi="Times New Roman"/>
          <w:b/>
          <w:caps/>
          <w:sz w:val="24"/>
          <w:szCs w:val="24"/>
          <w:u w:val="single"/>
          <w:lang w:eastAsia="ja-JP"/>
        </w:rPr>
      </w:pPr>
    </w:p>
    <w:p w14:paraId="1EA46527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23C94AE2" w14:textId="7777777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000000" w:themeColor="text1"/>
        </w:rPr>
      </w:pPr>
      <w:r w:rsidRPr="00CD2928">
        <w:rPr>
          <w:rFonts w:ascii="Times New Roman" w:hAnsi="Times New Roman" w:cs="Times New Roman"/>
          <w:b/>
          <w:color w:val="000000" w:themeColor="text1"/>
        </w:rPr>
        <w:t>OBJECTIVE</w:t>
      </w:r>
    </w:p>
    <w:p w14:paraId="7C4A7F0A" w14:textId="47CA669D" w:rsidR="00A71F28" w:rsidRPr="00CD2928" w:rsidRDefault="00A71F28" w:rsidP="00A71F28">
      <w:pPr>
        <w:pStyle w:val="Default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CD2928">
        <w:rPr>
          <w:rFonts w:ascii="Times New Roman" w:hAnsi="Times New Roman" w:cs="Times New Roman"/>
          <w:color w:val="000000" w:themeColor="text1"/>
        </w:rPr>
        <w:t>Criminal justice</w:t>
      </w:r>
      <w:r w:rsidR="00C9480C">
        <w:rPr>
          <w:rFonts w:ascii="Times New Roman" w:hAnsi="Times New Roman" w:cs="Times New Roman"/>
          <w:color w:val="000000" w:themeColor="text1"/>
        </w:rPr>
        <w:t>, immigration studies,</w:t>
      </w:r>
      <w:r w:rsidRPr="00CD2928">
        <w:rPr>
          <w:rFonts w:ascii="Times New Roman" w:hAnsi="Times New Roman" w:cs="Times New Roman"/>
          <w:color w:val="000000" w:themeColor="text1"/>
        </w:rPr>
        <w:t xml:space="preserve"> and cyber-crime research enthusiast with a knack for teaching and activism on upholding the rights of underrepresented communities.</w:t>
      </w:r>
    </w:p>
    <w:p w14:paraId="50F892A6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u w:val="dotDotDash"/>
        </w:rPr>
      </w:pPr>
    </w:p>
    <w:p w14:paraId="6B1ED96C" w14:textId="7777777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  <w:b/>
          <w:caps/>
        </w:rPr>
        <w:t>Education</w:t>
      </w:r>
    </w:p>
    <w:p w14:paraId="686D6A26" w14:textId="2D7A26E5" w:rsidR="008F0474" w:rsidRDefault="00B36A8D" w:rsidP="00A71F28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Ph.D. </w:t>
      </w:r>
      <w:r w:rsidR="007E1499">
        <w:rPr>
          <w:rFonts w:ascii="Times New Roman" w:hAnsi="Times New Roman" w:cs="Times New Roman"/>
        </w:rPr>
        <w:t>Candidate</w:t>
      </w:r>
      <w:r w:rsidR="00C922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038C9">
        <w:rPr>
          <w:rFonts w:ascii="Times New Roman" w:hAnsi="Times New Roman" w:cs="Times New Roman"/>
        </w:rPr>
        <w:t>Temple University</w:t>
      </w:r>
      <w:r w:rsidR="007E1499">
        <w:rPr>
          <w:rFonts w:ascii="Times New Roman" w:hAnsi="Times New Roman" w:cs="Times New Roman"/>
        </w:rPr>
        <w:t xml:space="preserve">, Department of Criminal </w:t>
      </w:r>
      <w:r w:rsidR="008D6A81">
        <w:rPr>
          <w:rFonts w:ascii="Times New Roman" w:hAnsi="Times New Roman" w:cs="Times New Roman"/>
        </w:rPr>
        <w:t>Justice</w:t>
      </w:r>
      <w:r>
        <w:rPr>
          <w:rFonts w:ascii="Times New Roman" w:hAnsi="Times New Roman" w:cs="Times New Roman"/>
        </w:rPr>
        <w:t>,</w:t>
      </w:r>
      <w:r w:rsidR="004038C9">
        <w:rPr>
          <w:rFonts w:ascii="Times New Roman" w:hAnsi="Times New Roman" w:cs="Times New Roman"/>
        </w:rPr>
        <w:t xml:space="preserve"> </w:t>
      </w:r>
      <w:r w:rsidR="00B40189">
        <w:rPr>
          <w:rFonts w:ascii="Times New Roman" w:hAnsi="Times New Roman" w:cs="Times New Roman"/>
        </w:rPr>
        <w:t>Philadelphia</w:t>
      </w:r>
      <w:r w:rsidR="004038C9">
        <w:rPr>
          <w:rFonts w:ascii="Times New Roman" w:hAnsi="Times New Roman" w:cs="Times New Roman"/>
        </w:rPr>
        <w:t xml:space="preserve">, </w:t>
      </w:r>
      <w:r w:rsidR="00B40189">
        <w:rPr>
          <w:rFonts w:ascii="Times New Roman" w:hAnsi="Times New Roman" w:cs="Times New Roman"/>
        </w:rPr>
        <w:t>Pennsylvania</w:t>
      </w:r>
      <w:r>
        <w:rPr>
          <w:rFonts w:ascii="Times New Roman" w:hAnsi="Times New Roman" w:cs="Times New Roman"/>
        </w:rPr>
        <w:t>.</w:t>
      </w:r>
    </w:p>
    <w:p w14:paraId="34AABDAA" w14:textId="26E3083D" w:rsidR="00C9226D" w:rsidRDefault="00C9226D" w:rsidP="00C9226D">
      <w:pPr>
        <w:pStyle w:val="Default"/>
        <w:spacing w:before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(26 August 2024).</w:t>
      </w:r>
    </w:p>
    <w:p w14:paraId="1987EC63" w14:textId="488E2313" w:rsidR="00A71F28" w:rsidRPr="008F0474" w:rsidRDefault="00A71F28" w:rsidP="008F0474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F0474">
        <w:rPr>
          <w:rFonts w:ascii="Times New Roman" w:hAnsi="Times New Roman" w:cs="Times New Roman"/>
        </w:rPr>
        <w:t>Master of Science in Criminal Justice Sciences</w:t>
      </w:r>
    </w:p>
    <w:p w14:paraId="0E845807" w14:textId="6EBFE134" w:rsidR="00A71F28" w:rsidRPr="00CD2928" w:rsidRDefault="00C9226D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(15</w:t>
      </w:r>
      <w:r w:rsidR="00A71F28" w:rsidRPr="00CD2928">
        <w:rPr>
          <w:rFonts w:ascii="Times New Roman" w:hAnsi="Times New Roman" w:cs="Times New Roman"/>
        </w:rPr>
        <w:t xml:space="preserve"> May 2024)</w:t>
      </w:r>
    </w:p>
    <w:p w14:paraId="0631B1A7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Illinois State University, Normal, Illinois, USA </w:t>
      </w:r>
    </w:p>
    <w:p w14:paraId="3B79147B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Thesis: </w:t>
      </w:r>
      <w:r w:rsidRPr="00CD2928">
        <w:rPr>
          <w:rFonts w:ascii="Times New Roman" w:hAnsi="Times New Roman" w:cs="Times New Roman"/>
          <w:i/>
          <w:iCs/>
        </w:rPr>
        <w:t>Comparing Asian American Immigrants Offending Rates with Other Immigrants.</w:t>
      </w:r>
    </w:p>
    <w:p w14:paraId="2F139118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</w:p>
    <w:p w14:paraId="1CB21A77" w14:textId="77777777" w:rsidR="00A71F28" w:rsidRPr="00CD2928" w:rsidRDefault="00A71F28" w:rsidP="00A71F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Master of Arts in Philosophy</w:t>
      </w:r>
      <w:r w:rsidRPr="00CD2928">
        <w:rPr>
          <w:rFonts w:ascii="Times New Roman" w:eastAsia="MS Mincho" w:hAnsi="Times New Roman" w:cs="Times New Roman"/>
        </w:rPr>
        <w:t xml:space="preserve"> </w:t>
      </w:r>
    </w:p>
    <w:p w14:paraId="77AE0B6A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2015 (CGPA: 3.82/4) </w:t>
      </w:r>
    </w:p>
    <w:p w14:paraId="6AF8C695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University of Dhaka, Bangladesh </w:t>
      </w:r>
    </w:p>
    <w:p w14:paraId="64E743AE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CD2928">
        <w:rPr>
          <w:rFonts w:ascii="Times New Roman" w:hAnsi="Times New Roman" w:cs="Times New Roman"/>
        </w:rPr>
        <w:t xml:space="preserve">Project: </w:t>
      </w:r>
      <w:r w:rsidRPr="00CD2928">
        <w:rPr>
          <w:rFonts w:ascii="Times New Roman" w:hAnsi="Times New Roman" w:cs="Times New Roman"/>
          <w:i/>
          <w:iCs/>
          <w:color w:val="000000" w:themeColor="text1"/>
        </w:rPr>
        <w:t xml:space="preserve">Climate Change and Our Moral Obligations towards Future Generations. </w:t>
      </w:r>
    </w:p>
    <w:p w14:paraId="171C464D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</w:p>
    <w:p w14:paraId="32C1B484" w14:textId="77777777" w:rsidR="00A71F28" w:rsidRPr="00CD2928" w:rsidRDefault="00A71F28" w:rsidP="00A71F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Bachelor of Arts in Philosophy </w:t>
      </w:r>
    </w:p>
    <w:p w14:paraId="4C36FCCD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2011 (CGPA: 3.72/4) </w:t>
      </w:r>
    </w:p>
    <w:p w14:paraId="748D1DEF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University of Dhaka, Bangladesh. </w:t>
      </w:r>
    </w:p>
    <w:p w14:paraId="64C25561" w14:textId="7777777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0E525850" w14:textId="7777777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>PROFESSIONAL EXPERIENCE</w:t>
      </w:r>
    </w:p>
    <w:p w14:paraId="0812A206" w14:textId="77777777" w:rsidR="00A71F28" w:rsidRPr="00CD2928" w:rsidRDefault="00A71F28" w:rsidP="00A71F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>Graduate Assistant (GA)</w:t>
      </w:r>
    </w:p>
    <w:p w14:paraId="4DDE730E" w14:textId="65DD0D4F" w:rsidR="00A71F28" w:rsidRPr="00CD2928" w:rsidRDefault="00C9226D" w:rsidP="00A71F28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August 2022- May 2024</w:t>
      </w:r>
    </w:p>
    <w:p w14:paraId="69F0C6BC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 w:rsidRPr="00CD2928">
        <w:rPr>
          <w:rFonts w:ascii="Times New Roman" w:hAnsi="Times New Roman" w:cs="Times New Roman"/>
          <w:bCs/>
        </w:rPr>
        <w:t>Department of Criminal Justice Sciences, Illinois State University, Normal, IL.</w:t>
      </w:r>
    </w:p>
    <w:p w14:paraId="40847595" w14:textId="77777777" w:rsidR="00B40189" w:rsidRPr="00CD2928" w:rsidRDefault="00B40189" w:rsidP="00A71F2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A39ED12" w14:textId="3300DC75" w:rsidR="003B1E19" w:rsidRPr="00FD3A33" w:rsidRDefault="003B1E19" w:rsidP="00A71F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D3A33">
        <w:rPr>
          <w:rFonts w:ascii="Times New Roman" w:hAnsi="Times New Roman" w:cs="Times New Roman"/>
          <w:b/>
        </w:rPr>
        <w:t>Assistant Profess</w:t>
      </w:r>
      <w:r w:rsidR="00FD3A33" w:rsidRPr="00FD3A33">
        <w:rPr>
          <w:rFonts w:ascii="Times New Roman" w:hAnsi="Times New Roman" w:cs="Times New Roman"/>
          <w:b/>
        </w:rPr>
        <w:t>or</w:t>
      </w:r>
    </w:p>
    <w:p w14:paraId="230CDE55" w14:textId="166F3AC7" w:rsidR="003B1E19" w:rsidRPr="00FD3A33" w:rsidRDefault="003B1E19" w:rsidP="007306FE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 w:rsidRPr="00FD3A33">
        <w:rPr>
          <w:rFonts w:ascii="Times New Roman" w:hAnsi="Times New Roman" w:cs="Times New Roman"/>
          <w:bCs/>
        </w:rPr>
        <w:t xml:space="preserve">July 2020- </w:t>
      </w:r>
      <w:r w:rsidR="007306FE" w:rsidRPr="00FD3A33">
        <w:rPr>
          <w:rFonts w:ascii="Times New Roman" w:hAnsi="Times New Roman" w:cs="Times New Roman"/>
          <w:bCs/>
        </w:rPr>
        <w:t>Present</w:t>
      </w:r>
      <w:r w:rsidR="00C9226D">
        <w:rPr>
          <w:rFonts w:ascii="Times New Roman" w:hAnsi="Times New Roman" w:cs="Times New Roman"/>
          <w:bCs/>
        </w:rPr>
        <w:t xml:space="preserve"> (Study Leave)</w:t>
      </w:r>
    </w:p>
    <w:p w14:paraId="5E6612F1" w14:textId="70EE1AF0" w:rsidR="007306FE" w:rsidRPr="00FD3A33" w:rsidRDefault="007306FE" w:rsidP="007306FE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 w:rsidRPr="00FD3A33">
        <w:rPr>
          <w:rFonts w:ascii="Times New Roman" w:hAnsi="Times New Roman" w:cs="Times New Roman"/>
          <w:bCs/>
        </w:rPr>
        <w:t>Department of Philosophy, Jagannath University, Dhaka, Ban</w:t>
      </w:r>
      <w:r w:rsidR="00FD3A33" w:rsidRPr="00FD3A33">
        <w:rPr>
          <w:rFonts w:ascii="Times New Roman" w:hAnsi="Times New Roman" w:cs="Times New Roman"/>
          <w:bCs/>
        </w:rPr>
        <w:t>gladesh.</w:t>
      </w:r>
    </w:p>
    <w:p w14:paraId="3EF63C42" w14:textId="39F15440" w:rsidR="00A71F28" w:rsidRPr="00CD2928" w:rsidRDefault="00A71F28" w:rsidP="00A71F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>Lecturer</w:t>
      </w:r>
    </w:p>
    <w:p w14:paraId="077297E8" w14:textId="444317D3" w:rsidR="00A71F28" w:rsidRPr="00CD2928" w:rsidRDefault="00A71F28" w:rsidP="00A71F28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July 2017- </w:t>
      </w:r>
      <w:r w:rsidR="007306FE">
        <w:rPr>
          <w:rFonts w:ascii="Times New Roman" w:hAnsi="Times New Roman" w:cs="Times New Roman"/>
        </w:rPr>
        <w:t>2020</w:t>
      </w:r>
    </w:p>
    <w:p w14:paraId="523A5049" w14:textId="77777777" w:rsidR="00A71F28" w:rsidRPr="00CD2928" w:rsidRDefault="00A71F28" w:rsidP="00A71F28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Department Of Philosophy, Jagannath University, Dhaka, Bangladesh.</w:t>
      </w:r>
    </w:p>
    <w:p w14:paraId="2226D26B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</w:p>
    <w:p w14:paraId="6D88AEE8" w14:textId="77777777" w:rsidR="00983C57" w:rsidRDefault="00983C57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499DE3BB" w14:textId="77777777" w:rsidR="00983C57" w:rsidRDefault="00983C57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43B76698" w14:textId="77777777" w:rsidR="00983C57" w:rsidRDefault="00983C57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46631ACD" w14:textId="4936506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lastRenderedPageBreak/>
        <w:t>RESEARCH INTERESTS</w:t>
      </w:r>
    </w:p>
    <w:p w14:paraId="47C229E7" w14:textId="5A36BB8E" w:rsidR="00A71F28" w:rsidRPr="00F523FB" w:rsidRDefault="00CD5262" w:rsidP="00F523FB">
      <w:pPr>
        <w:pStyle w:val="Defaul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Asian i</w:t>
      </w:r>
      <w:r w:rsidR="00B36A8D">
        <w:rPr>
          <w:rFonts w:ascii="Times New Roman" w:hAnsi="Times New Roman" w:cs="Times New Roman"/>
        </w:rPr>
        <w:t>mmigrants</w:t>
      </w:r>
      <w:r>
        <w:rPr>
          <w:rFonts w:ascii="Times New Roman" w:hAnsi="Times New Roman" w:cs="Times New Roman"/>
        </w:rPr>
        <w:t xml:space="preserve"> are the </w:t>
      </w:r>
      <w:r w:rsidR="0051388C">
        <w:rPr>
          <w:rFonts w:ascii="Times New Roman" w:hAnsi="Times New Roman" w:cs="Times New Roman"/>
        </w:rPr>
        <w:t>fastest-growing</w:t>
      </w:r>
      <w:r>
        <w:rPr>
          <w:rFonts w:ascii="Times New Roman" w:hAnsi="Times New Roman" w:cs="Times New Roman"/>
        </w:rPr>
        <w:t xml:space="preserve"> </w:t>
      </w:r>
      <w:r w:rsidR="00F523FB"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</w:rPr>
        <w:t xml:space="preserve"> in the United States</w:t>
      </w:r>
      <w:r w:rsidR="00F523FB">
        <w:rPr>
          <w:rFonts w:ascii="Times New Roman" w:hAnsi="Times New Roman" w:cs="Times New Roman"/>
        </w:rPr>
        <w:t xml:space="preserve"> (US)</w:t>
      </w:r>
      <w:r>
        <w:rPr>
          <w:rFonts w:ascii="Times New Roman" w:hAnsi="Times New Roman" w:cs="Times New Roman"/>
        </w:rPr>
        <w:t>, it is important to examine thei</w:t>
      </w:r>
      <w:r w:rsidR="0051388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51388C">
        <w:rPr>
          <w:rFonts w:ascii="Times New Roman" w:hAnsi="Times New Roman" w:cs="Times New Roman"/>
        </w:rPr>
        <w:t>adolescent</w:t>
      </w:r>
      <w:r>
        <w:rPr>
          <w:rFonts w:ascii="Times New Roman" w:hAnsi="Times New Roman" w:cs="Times New Roman"/>
        </w:rPr>
        <w:t xml:space="preserve"> criminal engagement</w:t>
      </w:r>
      <w:r w:rsidR="0051388C">
        <w:rPr>
          <w:rFonts w:ascii="Times New Roman" w:hAnsi="Times New Roman" w:cs="Times New Roman"/>
        </w:rPr>
        <w:t xml:space="preserve"> in this country</w:t>
      </w:r>
      <w:r>
        <w:rPr>
          <w:rFonts w:ascii="Times New Roman" w:hAnsi="Times New Roman" w:cs="Times New Roman"/>
        </w:rPr>
        <w:t xml:space="preserve">. Coming from </w:t>
      </w:r>
      <w:r w:rsidR="00F523FB">
        <w:rPr>
          <w:rFonts w:ascii="Times New Roman" w:hAnsi="Times New Roman" w:cs="Times New Roman"/>
        </w:rPr>
        <w:t xml:space="preserve">a </w:t>
      </w:r>
      <w:r w:rsidR="009A307F">
        <w:rPr>
          <w:rFonts w:ascii="Times New Roman" w:hAnsi="Times New Roman" w:cs="Times New Roman"/>
        </w:rPr>
        <w:t>philosophical</w:t>
      </w:r>
      <w:r w:rsidR="00ED5450">
        <w:rPr>
          <w:rFonts w:ascii="Times New Roman" w:hAnsi="Times New Roman" w:cs="Times New Roman"/>
        </w:rPr>
        <w:t xml:space="preserve"> background with enriched knowledge of justice, my research will examine </w:t>
      </w:r>
      <w:r w:rsidR="007B5542">
        <w:rPr>
          <w:rFonts w:ascii="Times New Roman" w:hAnsi="Times New Roman" w:cs="Times New Roman"/>
        </w:rPr>
        <w:t xml:space="preserve">both Asian immigrants and other </w:t>
      </w:r>
      <w:r w:rsidR="009A307F">
        <w:rPr>
          <w:rFonts w:ascii="Times New Roman" w:hAnsi="Times New Roman" w:cs="Times New Roman"/>
        </w:rPr>
        <w:t>immigrants'</w:t>
      </w:r>
      <w:r w:rsidR="0051388C">
        <w:rPr>
          <w:rFonts w:ascii="Times New Roman" w:hAnsi="Times New Roman" w:cs="Times New Roman"/>
        </w:rPr>
        <w:t xml:space="preserve"> criminal engagement</w:t>
      </w:r>
      <w:r w:rsidR="007B5542">
        <w:rPr>
          <w:rFonts w:ascii="Times New Roman" w:hAnsi="Times New Roman" w:cs="Times New Roman"/>
        </w:rPr>
        <w:t xml:space="preserve"> in the USA</w:t>
      </w:r>
      <w:r w:rsidR="0051388C">
        <w:rPr>
          <w:rFonts w:ascii="Times New Roman" w:hAnsi="Times New Roman" w:cs="Times New Roman"/>
        </w:rPr>
        <w:t xml:space="preserve"> with their</w:t>
      </w:r>
      <w:r w:rsidR="00B71DD6">
        <w:rPr>
          <w:rFonts w:ascii="Times New Roman" w:hAnsi="Times New Roman" w:cs="Times New Roman"/>
        </w:rPr>
        <w:t xml:space="preserve"> </w:t>
      </w:r>
      <w:r w:rsidR="0051388C">
        <w:rPr>
          <w:rFonts w:ascii="Times New Roman" w:hAnsi="Times New Roman" w:cs="Times New Roman"/>
        </w:rPr>
        <w:t>v</w:t>
      </w:r>
      <w:r w:rsidR="00B71DD6">
        <w:rPr>
          <w:rFonts w:ascii="Times New Roman" w:hAnsi="Times New Roman" w:cs="Times New Roman"/>
        </w:rPr>
        <w:t>ictimization,</w:t>
      </w:r>
      <w:r w:rsidR="00C91203">
        <w:rPr>
          <w:rFonts w:ascii="Times New Roman" w:hAnsi="Times New Roman" w:cs="Times New Roman"/>
        </w:rPr>
        <w:t xml:space="preserve"> </w:t>
      </w:r>
      <w:r w:rsidR="0051388C">
        <w:rPr>
          <w:rFonts w:ascii="Times New Roman" w:hAnsi="Times New Roman" w:cs="Times New Roman"/>
        </w:rPr>
        <w:t>y</w:t>
      </w:r>
      <w:r w:rsidR="00A71F28" w:rsidRPr="00CD2928">
        <w:rPr>
          <w:rFonts w:ascii="Times New Roman" w:hAnsi="Times New Roman" w:cs="Times New Roman"/>
        </w:rPr>
        <w:t xml:space="preserve">outh </w:t>
      </w:r>
      <w:r w:rsidR="009A307F">
        <w:rPr>
          <w:rFonts w:ascii="Times New Roman" w:hAnsi="Times New Roman" w:cs="Times New Roman"/>
        </w:rPr>
        <w:t>v</w:t>
      </w:r>
      <w:r w:rsidR="00A71F28" w:rsidRPr="00CD2928">
        <w:rPr>
          <w:rFonts w:ascii="Times New Roman" w:hAnsi="Times New Roman" w:cs="Times New Roman"/>
        </w:rPr>
        <w:t xml:space="preserve">iolence, </w:t>
      </w:r>
      <w:r w:rsidR="0051388C">
        <w:rPr>
          <w:rFonts w:ascii="Times New Roman" w:hAnsi="Times New Roman" w:cs="Times New Roman"/>
        </w:rPr>
        <w:t>c</w:t>
      </w:r>
      <w:r w:rsidR="00A71F28" w:rsidRPr="00CD2928">
        <w:rPr>
          <w:rFonts w:ascii="Times New Roman" w:hAnsi="Times New Roman" w:cs="Times New Roman"/>
        </w:rPr>
        <w:t>ybercrime</w:t>
      </w:r>
      <w:r w:rsidR="0051388C">
        <w:rPr>
          <w:rFonts w:ascii="Times New Roman" w:hAnsi="Times New Roman" w:cs="Times New Roman"/>
        </w:rPr>
        <w:t xml:space="preserve"> level</w:t>
      </w:r>
      <w:r w:rsidR="00A71F28" w:rsidRPr="00CD2928">
        <w:rPr>
          <w:rFonts w:ascii="Times New Roman" w:hAnsi="Times New Roman" w:cs="Times New Roman"/>
        </w:rPr>
        <w:t>,</w:t>
      </w:r>
      <w:r w:rsidR="0051388C">
        <w:rPr>
          <w:rFonts w:ascii="Times New Roman" w:hAnsi="Times New Roman" w:cs="Times New Roman"/>
        </w:rPr>
        <w:t xml:space="preserve"> and</w:t>
      </w:r>
      <w:r w:rsidR="00A71F28" w:rsidRPr="00CD2928">
        <w:rPr>
          <w:rFonts w:ascii="Times New Roman" w:hAnsi="Times New Roman" w:cs="Times New Roman"/>
        </w:rPr>
        <w:t xml:space="preserve"> </w:t>
      </w:r>
      <w:r w:rsidR="009A307F">
        <w:rPr>
          <w:rFonts w:ascii="Times New Roman" w:hAnsi="Times New Roman" w:cs="Times New Roman"/>
        </w:rPr>
        <w:t>c</w:t>
      </w:r>
      <w:r w:rsidR="00A71F28" w:rsidRPr="00CD2928">
        <w:rPr>
          <w:rFonts w:ascii="Times New Roman" w:hAnsi="Times New Roman" w:cs="Times New Roman"/>
        </w:rPr>
        <w:t xml:space="preserve">yber </w:t>
      </w:r>
      <w:r w:rsidR="009A307F">
        <w:rPr>
          <w:rFonts w:ascii="Times New Roman" w:hAnsi="Times New Roman" w:cs="Times New Roman"/>
        </w:rPr>
        <w:t>s</w:t>
      </w:r>
      <w:r w:rsidR="003D1C8F" w:rsidRPr="00CD2928">
        <w:rPr>
          <w:rFonts w:ascii="Times New Roman" w:hAnsi="Times New Roman" w:cs="Times New Roman"/>
        </w:rPr>
        <w:t>ecurity</w:t>
      </w:r>
      <w:r w:rsidR="0051388C">
        <w:rPr>
          <w:rFonts w:ascii="Times New Roman" w:hAnsi="Times New Roman" w:cs="Times New Roman"/>
        </w:rPr>
        <w:t>. This research</w:t>
      </w:r>
      <w:r w:rsidR="009A307F">
        <w:rPr>
          <w:rFonts w:ascii="Times New Roman" w:hAnsi="Times New Roman" w:cs="Times New Roman"/>
        </w:rPr>
        <w:t xml:space="preserve"> largely</w:t>
      </w:r>
      <w:r w:rsidR="00F523FB">
        <w:rPr>
          <w:rFonts w:ascii="Times New Roman" w:hAnsi="Times New Roman" w:cs="Times New Roman"/>
        </w:rPr>
        <w:t xml:space="preserve"> carries substantial national importance for the US.</w:t>
      </w:r>
    </w:p>
    <w:p w14:paraId="0F951B0D" w14:textId="77777777" w:rsidR="00300D20" w:rsidRDefault="00300D20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7A04E11A" w14:textId="140143DC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  <w:b/>
        </w:rPr>
        <w:t>COURSES TAUGHT</w:t>
      </w:r>
    </w:p>
    <w:p w14:paraId="283C91B7" w14:textId="77777777" w:rsidR="00A71F28" w:rsidRPr="00CD2928" w:rsidRDefault="00A71F28" w:rsidP="00A71F28">
      <w:pPr>
        <w:pStyle w:val="Defaul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>Graduate</w:t>
      </w:r>
      <w:r w:rsidRPr="00CD2928">
        <w:rPr>
          <w:rStyle w:val="CommentReferenc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2928">
        <w:rPr>
          <w:rFonts w:ascii="Times New Roman" w:hAnsi="Times New Roman" w:cs="Times New Roman"/>
          <w:b/>
        </w:rPr>
        <w:t>level</w:t>
      </w:r>
    </w:p>
    <w:p w14:paraId="36AEE948" w14:textId="3A792633" w:rsidR="00A71F28" w:rsidRPr="00CD2928" w:rsidRDefault="00A71F28" w:rsidP="00A71F28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Philosophy of G. E. Moore and Bertrand Russell</w:t>
      </w:r>
      <w:r w:rsidR="00300D20">
        <w:rPr>
          <w:rFonts w:ascii="Times New Roman" w:hAnsi="Times New Roman" w:cs="Times New Roman"/>
        </w:rPr>
        <w:t>.</w:t>
      </w:r>
    </w:p>
    <w:p w14:paraId="6F3833CA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  <w:iCs/>
          <w:lang w:val="en-CA"/>
        </w:rPr>
      </w:pPr>
    </w:p>
    <w:p w14:paraId="5A27B4E8" w14:textId="77777777" w:rsidR="00A71F28" w:rsidRPr="00CD2928" w:rsidRDefault="00A71F28" w:rsidP="00A71F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lang w:val="en-CA"/>
        </w:rPr>
      </w:pPr>
      <w:r w:rsidRPr="00CD2928">
        <w:rPr>
          <w:rFonts w:ascii="Times New Roman" w:hAnsi="Times New Roman" w:cs="Times New Roman"/>
          <w:b/>
          <w:iCs/>
          <w:lang w:val="en-CA"/>
        </w:rPr>
        <w:t>Undergraduate level</w:t>
      </w:r>
    </w:p>
    <w:p w14:paraId="74211711" w14:textId="1F85C946" w:rsidR="00A71F28" w:rsidRPr="00300D20" w:rsidRDefault="00A71F28" w:rsidP="00300D20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Introduction to Philosophy, Aesthetics, History of Philosophy (ancient to modern), History of Civilization</w:t>
      </w:r>
      <w:r w:rsidR="00300D20">
        <w:rPr>
          <w:rFonts w:ascii="Times New Roman" w:hAnsi="Times New Roman" w:cs="Times New Roman"/>
        </w:rPr>
        <w:t xml:space="preserve">, </w:t>
      </w:r>
      <w:r w:rsidR="00300D20" w:rsidRPr="00CD2928">
        <w:rPr>
          <w:rFonts w:ascii="Times New Roman" w:hAnsi="Times New Roman" w:cs="Times New Roman"/>
        </w:rPr>
        <w:t>Cybercrime</w:t>
      </w:r>
      <w:r w:rsidR="00300D20">
        <w:rPr>
          <w:rFonts w:ascii="Times New Roman" w:hAnsi="Times New Roman" w:cs="Times New Roman"/>
        </w:rPr>
        <w:t>, Juvenile Justice.</w:t>
      </w:r>
    </w:p>
    <w:p w14:paraId="64B522B4" w14:textId="77777777" w:rsidR="00300D20" w:rsidRDefault="00300D20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lang w:val="en-CA"/>
        </w:rPr>
      </w:pPr>
    </w:p>
    <w:p w14:paraId="00A526D7" w14:textId="6A87542D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lang w:val="en-CA"/>
        </w:rPr>
      </w:pPr>
      <w:r w:rsidRPr="00CD2928">
        <w:rPr>
          <w:rFonts w:ascii="Times New Roman" w:hAnsi="Times New Roman" w:cs="Times New Roman"/>
          <w:b/>
          <w:lang w:val="en-CA"/>
        </w:rPr>
        <w:t>PUBLICATION</w:t>
      </w:r>
      <w:r w:rsidR="005D0E76" w:rsidRPr="00CD2928">
        <w:rPr>
          <w:rFonts w:ascii="Times New Roman" w:hAnsi="Times New Roman" w:cs="Times New Roman"/>
          <w:b/>
          <w:lang w:val="en-CA"/>
        </w:rPr>
        <w:t>S</w:t>
      </w:r>
    </w:p>
    <w:p w14:paraId="7D3B826A" w14:textId="77777777" w:rsidR="00E261F3" w:rsidRDefault="00E261F3" w:rsidP="00A71F28">
      <w:pPr>
        <w:pStyle w:val="Default"/>
        <w:jc w:val="both"/>
        <w:rPr>
          <w:rFonts w:ascii="Times New Roman" w:hAnsi="Times New Roman" w:cs="Times New Roman"/>
        </w:rPr>
      </w:pPr>
    </w:p>
    <w:p w14:paraId="115B25FA" w14:textId="4232DA76" w:rsidR="005350E4" w:rsidRDefault="008D6A81" w:rsidP="008D6A81">
      <w:pPr>
        <w:pStyle w:val="Default"/>
        <w:tabs>
          <w:tab w:val="left" w:pos="6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4238C1" w14:textId="10B881E0" w:rsidR="00BA6A5A" w:rsidRDefault="00BA6A5A" w:rsidP="00BA6A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Pia, S. A., Comparing Asian Immigrants Offending Rates with Other Immigrants (Master’s Thesis).</w:t>
      </w:r>
    </w:p>
    <w:p w14:paraId="6FBCFD11" w14:textId="77777777" w:rsidR="00BA6A5A" w:rsidRDefault="00BA6A5A" w:rsidP="00BA6A5A">
      <w:pPr>
        <w:pStyle w:val="Default"/>
        <w:jc w:val="both"/>
        <w:rPr>
          <w:rFonts w:ascii="Times New Roman" w:hAnsi="Times New Roman" w:cs="Times New Roman"/>
        </w:rPr>
      </w:pPr>
    </w:p>
    <w:p w14:paraId="7FDAF2EC" w14:textId="77777777" w:rsidR="00BA6A5A" w:rsidRDefault="00A42F46" w:rsidP="00BA6A5A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A42F46">
        <w:rPr>
          <w:rFonts w:ascii="Times New Roman" w:hAnsi="Times New Roman" w:cs="Times New Roman"/>
          <w:shd w:val="clear" w:color="auto" w:fill="FFFFFF"/>
        </w:rPr>
        <w:t xml:space="preserve">2024. Pia, S. A.  An overview of Prison Rape Elimination Acts (PREA) 2003. International Journal of Law and Politics Studies, 2709-0914. </w:t>
      </w:r>
      <w:hyperlink r:id="rId8" w:history="1">
        <w:r w:rsidRPr="00DA0690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https://doi.org/10.32996/ijlps.2024.6.2.4</w:t>
        </w:r>
      </w:hyperlink>
    </w:p>
    <w:p w14:paraId="3F171474" w14:textId="77777777" w:rsidR="00BA6A5A" w:rsidRDefault="00BA6A5A" w:rsidP="00BA6A5A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5D2EC787" w14:textId="77777777" w:rsidR="00BA6A5A" w:rsidRDefault="00A00A20" w:rsidP="00BA6A5A">
      <w:pPr>
        <w:pStyle w:val="Default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2024. </w:t>
      </w:r>
      <w:r w:rsidR="00B33DC8" w:rsidRPr="00552CAB">
        <w:rPr>
          <w:rFonts w:ascii="Times New Roman" w:hAnsi="Times New Roman" w:cs="Times New Roman"/>
          <w:shd w:val="clear" w:color="auto" w:fill="FFFFFF"/>
        </w:rPr>
        <w:t xml:space="preserve">Pavel, M. E. U. I., &amp; Pia, S. </w:t>
      </w:r>
      <w:r>
        <w:rPr>
          <w:rFonts w:ascii="Times New Roman" w:hAnsi="Times New Roman" w:cs="Times New Roman"/>
          <w:shd w:val="clear" w:color="auto" w:fill="FFFFFF"/>
        </w:rPr>
        <w:t>A. Balancing</w:t>
      </w:r>
      <w:r w:rsidR="00B33DC8" w:rsidRPr="00552CAB">
        <w:rPr>
          <w:rFonts w:ascii="Times New Roman" w:hAnsi="Times New Roman" w:cs="Times New Roman"/>
          <w:shd w:val="clear" w:color="auto" w:fill="FFFFFF"/>
        </w:rPr>
        <w:t xml:space="preserve"> Acts: Exploring the Intersection of Cultural Understanding and Technical Support in Local Government Strategies for Immigrant Micro-Financing. </w:t>
      </w:r>
      <w:r w:rsidR="00B33DC8" w:rsidRPr="00E63292">
        <w:rPr>
          <w:rFonts w:ascii="Times New Roman" w:hAnsi="Times New Roman" w:cs="Times New Roman"/>
          <w:i/>
          <w:iCs/>
          <w:shd w:val="clear" w:color="auto" w:fill="FFFFFF"/>
        </w:rPr>
        <w:t>International Journal of Arts and Humanities Studies, 10(32996).</w:t>
      </w:r>
      <w:r w:rsidR="00B33DC8" w:rsidRPr="00552CAB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9" w:history="1">
        <w:r w:rsidR="00B33DC8" w:rsidRPr="00552CAB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https://doi.org/10.32996/bjahs</w:t>
        </w:r>
      </w:hyperlink>
    </w:p>
    <w:p w14:paraId="0A79F6A8" w14:textId="77777777" w:rsidR="00BA6A5A" w:rsidRDefault="00BA6A5A" w:rsidP="00BA6A5A">
      <w:pPr>
        <w:pStyle w:val="Default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</w:p>
    <w:p w14:paraId="4C4080AF" w14:textId="77777777" w:rsidR="00BA6A5A" w:rsidRDefault="00A00A20" w:rsidP="00BA6A5A">
      <w:pPr>
        <w:pStyle w:val="Default"/>
        <w:jc w:val="both"/>
        <w:rPr>
          <w:rStyle w:val="Hyperlink"/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2024. </w:t>
      </w:r>
      <w:r w:rsidR="00573A5B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Pavel, M. E. U. I., &amp; Pia, S. A.</w:t>
      </w:r>
      <w:r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  <w:r w:rsidR="00573A5B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Exploring the discrepancy between marketing focused on racial and ethnic diversity and the availability of support for immigrant entrepreneurs in economic development. </w:t>
      </w:r>
      <w:r w:rsidR="00573A5B" w:rsidRPr="00E63292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Journal of Humanities and Social Sciences Studies</w:t>
      </w:r>
      <w:r w:rsidR="00573A5B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</w:t>
      </w:r>
      <w:r w:rsidR="00573A5B" w:rsidRPr="00E63292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6(2),</w:t>
      </w:r>
      <w:r w:rsidR="00573A5B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73-84. </w:t>
      </w:r>
      <w:hyperlink r:id="rId10" w:history="1">
        <w:r w:rsidR="00E63292" w:rsidRPr="00975426">
          <w:rPr>
            <w:rStyle w:val="Hyperlink"/>
            <w:rFonts w:ascii="Times New Roman" w:hAnsi="Times New Roman" w:cs="Times New Roman"/>
            <w:shd w:val="clear" w:color="auto" w:fill="FFFFFF"/>
            <w:lang w:val="en-GB"/>
          </w:rPr>
          <w:t>https://doi.org/10.32996/jhsss.2024.6.2.1</w:t>
        </w:r>
      </w:hyperlink>
    </w:p>
    <w:p w14:paraId="4025D39F" w14:textId="77777777" w:rsidR="00BA6A5A" w:rsidRDefault="00BA6A5A" w:rsidP="00BA6A5A">
      <w:pPr>
        <w:pStyle w:val="Default"/>
        <w:jc w:val="both"/>
        <w:rPr>
          <w:rStyle w:val="Hyperlink"/>
          <w:rFonts w:ascii="Times New Roman" w:hAnsi="Times New Roman" w:cs="Times New Roman"/>
          <w:shd w:val="clear" w:color="auto" w:fill="FFFFFF"/>
          <w:lang w:val="en-GB"/>
        </w:rPr>
      </w:pPr>
    </w:p>
    <w:p w14:paraId="4B0D9EA4" w14:textId="0DEC9AA6" w:rsidR="00BA6A5A" w:rsidRPr="00CD2928" w:rsidRDefault="00BA6A5A" w:rsidP="00BA6A5A">
      <w:pPr>
        <w:pStyle w:val="Default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2023. Pia, S. A., Cyberbullying among College Students </w:t>
      </w:r>
      <w:r>
        <w:rPr>
          <w:rFonts w:ascii="Times New Roman" w:hAnsi="Times New Roman" w:cs="Times New Roman"/>
        </w:rPr>
        <w:t>(</w:t>
      </w:r>
      <w:r w:rsidR="00714D3B">
        <w:rPr>
          <w:rFonts w:ascii="Times New Roman" w:hAnsi="Times New Roman" w:cs="Times New Roman"/>
        </w:rPr>
        <w:t xml:space="preserve">Presented in </w:t>
      </w:r>
      <w:r w:rsidRPr="00CD2928">
        <w:rPr>
          <w:rFonts w:ascii="Times New Roman" w:hAnsi="Times New Roman" w:cs="Times New Roman"/>
        </w:rPr>
        <w:t>26</w:t>
      </w:r>
      <w:r w:rsidRPr="00CD2928">
        <w:rPr>
          <w:rFonts w:ascii="Times New Roman" w:hAnsi="Times New Roman" w:cs="Times New Roman"/>
          <w:vertAlign w:val="superscript"/>
        </w:rPr>
        <w:t>th</w:t>
      </w:r>
      <w:r w:rsidRPr="00CD2928">
        <w:rPr>
          <w:rFonts w:ascii="Times New Roman" w:hAnsi="Times New Roman" w:cs="Times New Roman"/>
        </w:rPr>
        <w:t xml:space="preserve"> Women and Gender Study</w:t>
      </w:r>
      <w:r w:rsidR="005B5953">
        <w:rPr>
          <w:rFonts w:ascii="Times New Roman" w:hAnsi="Times New Roman" w:cs="Times New Roman"/>
        </w:rPr>
        <w:t xml:space="preserve"> Symposium</w:t>
      </w:r>
      <w:r w:rsidR="004C58B1">
        <w:rPr>
          <w:rFonts w:ascii="Times New Roman" w:hAnsi="Times New Roman" w:cs="Times New Roman"/>
        </w:rPr>
        <w:t xml:space="preserve"> held at Illinois State University</w:t>
      </w:r>
      <w:r w:rsidR="00714D3B">
        <w:rPr>
          <w:rFonts w:ascii="Times New Roman" w:hAnsi="Times New Roman" w:cs="Times New Roman"/>
        </w:rPr>
        <w:t>)</w:t>
      </w:r>
      <w:r w:rsidRPr="00CD2928">
        <w:rPr>
          <w:rFonts w:ascii="Times New Roman" w:hAnsi="Times New Roman" w:cs="Times New Roman"/>
        </w:rPr>
        <w:t xml:space="preserve"> </w:t>
      </w:r>
    </w:p>
    <w:p w14:paraId="648BD6DD" w14:textId="77777777" w:rsidR="00BA6A5A" w:rsidRPr="00CD2928" w:rsidRDefault="00BA6A5A" w:rsidP="00BA6A5A">
      <w:pPr>
        <w:pStyle w:val="Default"/>
        <w:jc w:val="both"/>
        <w:rPr>
          <w:rFonts w:ascii="Times New Roman" w:hAnsi="Times New Roman" w:cs="Times New Roman"/>
        </w:rPr>
      </w:pPr>
    </w:p>
    <w:p w14:paraId="63BEBB98" w14:textId="77777777" w:rsidR="00BA6A5A" w:rsidRPr="00CD2928" w:rsidRDefault="00BA6A5A" w:rsidP="00BA6A5A">
      <w:pPr>
        <w:pStyle w:val="Default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2023. Pia, S. A., The Influence of Ethics to Minimize Cybercrime</w:t>
      </w:r>
      <w:r>
        <w:rPr>
          <w:rFonts w:ascii="Times New Roman" w:hAnsi="Times New Roman" w:cs="Times New Roman"/>
        </w:rPr>
        <w:t xml:space="preserve"> (Presented in 78th American Society of Criminology Annual Meetings)</w:t>
      </w:r>
    </w:p>
    <w:p w14:paraId="543331E2" w14:textId="77777777" w:rsidR="00BA6A5A" w:rsidRDefault="00BA6A5A" w:rsidP="00BA6A5A">
      <w:pPr>
        <w:pStyle w:val="Default"/>
        <w:jc w:val="both"/>
        <w:rPr>
          <w:rFonts w:ascii="Times New Roman" w:hAnsi="Times New Roman" w:cs="Times New Roman"/>
        </w:rPr>
      </w:pPr>
    </w:p>
    <w:p w14:paraId="6AF4B067" w14:textId="32A15124" w:rsidR="00BA6A5A" w:rsidRDefault="00A71F28" w:rsidP="00BA6A5A">
      <w:pPr>
        <w:pStyle w:val="Default"/>
        <w:jc w:val="both"/>
        <w:rPr>
          <w:rFonts w:ascii="Times New Roman" w:hAnsi="Times New Roman" w:cs="Times New Roman"/>
        </w:rPr>
      </w:pPr>
      <w:r w:rsidRPr="00196EB4">
        <w:rPr>
          <w:rFonts w:ascii="Times New Roman" w:hAnsi="Times New Roman" w:cs="Times New Roman"/>
        </w:rPr>
        <w:t>201</w:t>
      </w:r>
      <w:r w:rsidR="00CB0CB9" w:rsidRPr="00196EB4">
        <w:rPr>
          <w:rFonts w:ascii="Times New Roman" w:hAnsi="Times New Roman" w:cs="Times New Roman"/>
        </w:rPr>
        <w:t>9</w:t>
      </w:r>
      <w:r w:rsidRPr="00196EB4">
        <w:rPr>
          <w:rFonts w:ascii="Times New Roman" w:hAnsi="Times New Roman" w:cs="Times New Roman"/>
        </w:rPr>
        <w:t>. Pia, S</w:t>
      </w:r>
      <w:r w:rsidR="00CD3B1A" w:rsidRPr="00196EB4">
        <w:rPr>
          <w:rFonts w:ascii="Times New Roman" w:hAnsi="Times New Roman" w:cs="Times New Roman"/>
        </w:rPr>
        <w:t>.</w:t>
      </w:r>
      <w:r w:rsidRPr="00196EB4">
        <w:rPr>
          <w:rFonts w:ascii="Times New Roman" w:hAnsi="Times New Roman" w:cs="Times New Roman"/>
        </w:rPr>
        <w:t xml:space="preserve"> A</w:t>
      </w:r>
      <w:r w:rsidR="00CD3B1A" w:rsidRPr="00196EB4">
        <w:rPr>
          <w:rFonts w:ascii="Times New Roman" w:hAnsi="Times New Roman" w:cs="Times New Roman"/>
        </w:rPr>
        <w:t>.</w:t>
      </w:r>
      <w:r w:rsidRPr="00196EB4">
        <w:rPr>
          <w:rFonts w:ascii="Times New Roman" w:hAnsi="Times New Roman" w:cs="Times New Roman"/>
        </w:rPr>
        <w:t xml:space="preserve">, Elizabeth Telfer's Self-Respect: An Applied Philosophical Analysis, </w:t>
      </w:r>
      <w:r w:rsidRPr="00196EB4">
        <w:rPr>
          <w:rFonts w:ascii="Times New Roman" w:hAnsi="Times New Roman" w:cs="Times New Roman"/>
          <w:i/>
        </w:rPr>
        <w:t>Jibon Dorshon</w:t>
      </w:r>
      <w:r w:rsidRPr="00196EB4">
        <w:rPr>
          <w:rFonts w:ascii="Times New Roman" w:hAnsi="Times New Roman" w:cs="Times New Roman"/>
        </w:rPr>
        <w:t>.</w:t>
      </w:r>
      <w:r w:rsidR="005D0E76" w:rsidRPr="00196EB4">
        <w:rPr>
          <w:rFonts w:ascii="Times New Roman" w:hAnsi="Times New Roman" w:cs="Times New Roman"/>
        </w:rPr>
        <w:t xml:space="preserve"> Vol. 1</w:t>
      </w:r>
      <w:r w:rsidR="00A71496" w:rsidRPr="00196EB4">
        <w:rPr>
          <w:rFonts w:ascii="Times New Roman" w:hAnsi="Times New Roman" w:cs="Times New Roman"/>
        </w:rPr>
        <w:t>9</w:t>
      </w:r>
      <w:r w:rsidRPr="00196EB4">
        <w:rPr>
          <w:rFonts w:ascii="Times New Roman" w:hAnsi="Times New Roman" w:cs="Times New Roman"/>
        </w:rPr>
        <w:t xml:space="preserve">  </w:t>
      </w:r>
      <w:hyperlink r:id="rId11" w:history="1">
        <w:r w:rsidR="00983C57">
          <w:rPr>
            <w:rStyle w:val="Hyperlink"/>
            <w:rFonts w:ascii="Times New Roman" w:hAnsi="Times New Roman" w:cs="Times New Roman"/>
          </w:rPr>
          <w:t>https://www.researchgate.net/publication/365355031_Elizabeth_Telfer's_View_on_Self-Respect_An_Applied_Ethical_Analysis</w:t>
        </w:r>
      </w:hyperlink>
    </w:p>
    <w:p w14:paraId="1AC24260" w14:textId="77777777" w:rsidR="00BA6A5A" w:rsidRDefault="00BA6A5A" w:rsidP="00BA6A5A">
      <w:pPr>
        <w:pStyle w:val="Default"/>
        <w:jc w:val="both"/>
        <w:rPr>
          <w:rFonts w:ascii="Times New Roman" w:hAnsi="Times New Roman" w:cs="Times New Roman"/>
        </w:rPr>
      </w:pPr>
    </w:p>
    <w:p w14:paraId="04AB3766" w14:textId="34CD5037" w:rsidR="00937715" w:rsidRDefault="00CB0CB9" w:rsidP="00BA6A5A">
      <w:pPr>
        <w:pStyle w:val="Default"/>
        <w:jc w:val="both"/>
        <w:rPr>
          <w:rFonts w:ascii="Times New Roman" w:hAnsi="Times New Roman" w:cs="Times New Roman"/>
          <w:iCs/>
        </w:rPr>
      </w:pPr>
      <w:r w:rsidRPr="00CD29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</w:t>
      </w:r>
      <w:r w:rsidRPr="00CD2928">
        <w:rPr>
          <w:rFonts w:ascii="Times New Roman" w:hAnsi="Times New Roman" w:cs="Times New Roman"/>
        </w:rPr>
        <w:t xml:space="preserve">. Pia, S. A., Climate Change and Our Moral Obligations to Future Generations: A Critical Analysis, </w:t>
      </w:r>
      <w:r w:rsidRPr="00CD2928">
        <w:rPr>
          <w:rFonts w:ascii="Times New Roman" w:hAnsi="Times New Roman" w:cs="Times New Roman"/>
          <w:i/>
        </w:rPr>
        <w:t>Jibon Dorshon</w:t>
      </w:r>
      <w:r w:rsidRPr="00CD2928">
        <w:rPr>
          <w:rFonts w:ascii="Times New Roman" w:hAnsi="Times New Roman" w:cs="Times New Roman"/>
          <w:iCs/>
        </w:rPr>
        <w:t>. Vol. 16</w:t>
      </w:r>
      <w:r w:rsidR="00E17F84">
        <w:rPr>
          <w:rFonts w:ascii="Times New Roman" w:hAnsi="Times New Roman" w:cs="Times New Roman"/>
          <w:iCs/>
        </w:rPr>
        <w:t xml:space="preserve"> </w:t>
      </w:r>
    </w:p>
    <w:p w14:paraId="55360BBE" w14:textId="77777777" w:rsidR="0039087E" w:rsidRDefault="00B06111" w:rsidP="0039087E">
      <w:pPr>
        <w:spacing w:after="240" w:line="480" w:lineRule="auto"/>
        <w:ind w:left="720" w:hanging="72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2" w:history="1">
        <w:r w:rsidR="0039087E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https://www.researchgate.net/publication/365360392_Climate_Change_and_Our_Moral_Obligations_to_Future_Generations</w:t>
        </w:r>
      </w:hyperlink>
    </w:p>
    <w:p w14:paraId="0C6BA016" w14:textId="4076F134" w:rsidR="00A71F28" w:rsidRDefault="00A71F28" w:rsidP="00983C57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CD2928">
        <w:rPr>
          <w:rFonts w:ascii="Times New Roman" w:hAnsi="Times New Roman" w:cs="Times New Roman"/>
        </w:rPr>
        <w:t>201</w:t>
      </w:r>
      <w:r w:rsidR="00B428AB">
        <w:rPr>
          <w:rFonts w:ascii="Times New Roman" w:hAnsi="Times New Roman" w:cs="Times New Roman"/>
        </w:rPr>
        <w:t>7</w:t>
      </w:r>
      <w:r w:rsidRPr="00CD2928">
        <w:rPr>
          <w:rFonts w:ascii="Times New Roman" w:hAnsi="Times New Roman" w:cs="Times New Roman"/>
        </w:rPr>
        <w:t>. Pia, S</w:t>
      </w:r>
      <w:r w:rsidR="00CD3B1A" w:rsidRPr="00CD2928">
        <w:rPr>
          <w:rFonts w:ascii="Times New Roman" w:hAnsi="Times New Roman" w:cs="Times New Roman"/>
        </w:rPr>
        <w:t>.</w:t>
      </w:r>
      <w:r w:rsidRPr="00CD2928">
        <w:rPr>
          <w:rFonts w:ascii="Times New Roman" w:hAnsi="Times New Roman" w:cs="Times New Roman"/>
        </w:rPr>
        <w:t xml:space="preserve"> A</w:t>
      </w:r>
      <w:r w:rsidR="00CD3B1A" w:rsidRPr="00CD2928">
        <w:rPr>
          <w:rFonts w:ascii="Times New Roman" w:hAnsi="Times New Roman" w:cs="Times New Roman"/>
        </w:rPr>
        <w:t>.</w:t>
      </w:r>
      <w:r w:rsidRPr="00CD2928">
        <w:rPr>
          <w:rFonts w:ascii="Times New Roman" w:hAnsi="Times New Roman" w:cs="Times New Roman"/>
        </w:rPr>
        <w:t xml:space="preserve">, Revisiting Brenda Almond's View of Human Bonds: An Applied Philosophical Analysis, </w:t>
      </w:r>
      <w:r w:rsidRPr="00CD2928">
        <w:rPr>
          <w:rFonts w:ascii="Times New Roman" w:hAnsi="Times New Roman" w:cs="Times New Roman"/>
          <w:i/>
        </w:rPr>
        <w:t xml:space="preserve">Philosophy and Progress. </w:t>
      </w:r>
      <w:r w:rsidRPr="00CD2928">
        <w:rPr>
          <w:rFonts w:ascii="Times New Roman" w:hAnsi="Times New Roman" w:cs="Times New Roman"/>
          <w:i/>
          <w:iCs/>
        </w:rPr>
        <w:t>61</w:t>
      </w:r>
      <w:r w:rsidRPr="00CD2928">
        <w:rPr>
          <w:rFonts w:ascii="Times New Roman" w:hAnsi="Times New Roman" w:cs="Times New Roman"/>
          <w:shd w:val="clear" w:color="auto" w:fill="FFFFFF"/>
        </w:rPr>
        <w:t xml:space="preserve">(1-2), 147–164. </w:t>
      </w:r>
      <w:hyperlink r:id="rId13" w:history="1">
        <w:r w:rsidR="00E500C7" w:rsidRPr="00DA0690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https://doi.org/10.3329/pp.v61i1-2.4420</w:t>
        </w:r>
      </w:hyperlink>
    </w:p>
    <w:p w14:paraId="2155F8BA" w14:textId="77777777" w:rsidR="00E500C7" w:rsidRPr="00BA6A5A" w:rsidRDefault="00E500C7" w:rsidP="00BA6A5A">
      <w:pPr>
        <w:pStyle w:val="Default"/>
        <w:ind w:left="270" w:hanging="270"/>
        <w:jc w:val="both"/>
        <w:rPr>
          <w:rFonts w:ascii="Times New Roman" w:hAnsi="Times New Roman" w:cs="Times New Roman"/>
        </w:rPr>
      </w:pPr>
    </w:p>
    <w:p w14:paraId="18CE6E26" w14:textId="50DA3FDC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D2928">
        <w:rPr>
          <w:rFonts w:ascii="Times New Roman" w:hAnsi="Times New Roman" w:cs="Times New Roman"/>
          <w:b/>
          <w:bCs/>
        </w:rPr>
        <w:t>PUBLIC SCHOLARSHIP</w:t>
      </w:r>
    </w:p>
    <w:p w14:paraId="42646818" w14:textId="77777777" w:rsidR="00A71F28" w:rsidRPr="00CD2928" w:rsidRDefault="00A71F28" w:rsidP="00A71F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2018. Pia, S</w:t>
      </w:r>
      <w:r w:rsidR="00CD3B1A" w:rsidRPr="00CD2928">
        <w:rPr>
          <w:rFonts w:ascii="Times New Roman" w:hAnsi="Times New Roman" w:cs="Times New Roman"/>
        </w:rPr>
        <w:t>.</w:t>
      </w:r>
      <w:r w:rsidRPr="00CD2928">
        <w:rPr>
          <w:rFonts w:ascii="Times New Roman" w:hAnsi="Times New Roman" w:cs="Times New Roman"/>
        </w:rPr>
        <w:t xml:space="preserve"> A.</w:t>
      </w:r>
      <w:r w:rsidR="00CD3B1A" w:rsidRPr="00CD2928">
        <w:rPr>
          <w:rFonts w:ascii="Times New Roman" w:hAnsi="Times New Roman" w:cs="Times New Roman"/>
        </w:rPr>
        <w:t>,</w:t>
      </w:r>
      <w:r w:rsidRPr="00CD2928">
        <w:rPr>
          <w:rFonts w:ascii="Times New Roman" w:hAnsi="Times New Roman" w:cs="Times New Roman"/>
        </w:rPr>
        <w:t xml:space="preserve"> Marx’s Relevance to Society”, </w:t>
      </w:r>
      <w:r w:rsidRPr="00CD2928">
        <w:rPr>
          <w:rFonts w:ascii="Times New Roman" w:hAnsi="Times New Roman" w:cs="Times New Roman"/>
          <w:i/>
        </w:rPr>
        <w:t>The Daily Asian Age</w:t>
      </w:r>
      <w:r w:rsidRPr="00CD2928">
        <w:rPr>
          <w:rFonts w:ascii="Times New Roman" w:hAnsi="Times New Roman" w:cs="Times New Roman"/>
        </w:rPr>
        <w:t xml:space="preserve">.  </w:t>
      </w:r>
    </w:p>
    <w:p w14:paraId="20FA34B7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</w:p>
    <w:p w14:paraId="39C51BB6" w14:textId="77777777" w:rsidR="00A71F28" w:rsidRPr="00CD2928" w:rsidRDefault="00A71F28" w:rsidP="00A71F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2018. Pia, S</w:t>
      </w:r>
      <w:r w:rsidR="00CD3B1A" w:rsidRPr="00CD2928">
        <w:rPr>
          <w:rFonts w:ascii="Times New Roman" w:hAnsi="Times New Roman" w:cs="Times New Roman"/>
        </w:rPr>
        <w:t>.</w:t>
      </w:r>
      <w:r w:rsidRPr="00CD2928">
        <w:rPr>
          <w:rFonts w:ascii="Times New Roman" w:hAnsi="Times New Roman" w:cs="Times New Roman"/>
        </w:rPr>
        <w:t xml:space="preserve"> A.</w:t>
      </w:r>
      <w:r w:rsidR="00CD3B1A" w:rsidRPr="00CD2928">
        <w:rPr>
          <w:rFonts w:ascii="Times New Roman" w:hAnsi="Times New Roman" w:cs="Times New Roman"/>
        </w:rPr>
        <w:t>,</w:t>
      </w:r>
      <w:r w:rsidRPr="00CD2928">
        <w:rPr>
          <w:rFonts w:ascii="Times New Roman" w:hAnsi="Times New Roman" w:cs="Times New Roman"/>
        </w:rPr>
        <w:t xml:space="preserve"> Culture and Cultural Pluralism</w:t>
      </w:r>
      <w:r w:rsidRPr="00CD2928">
        <w:rPr>
          <w:rFonts w:ascii="Times New Roman" w:hAnsi="Times New Roman" w:cs="Times New Roman"/>
          <w:i/>
        </w:rPr>
        <w:t>”, The Daily Asian Ag</w:t>
      </w:r>
      <w:r w:rsidRPr="00CD2928">
        <w:rPr>
          <w:rFonts w:ascii="Times New Roman" w:hAnsi="Times New Roman" w:cs="Times New Roman"/>
        </w:rPr>
        <w:t xml:space="preserve">e. </w:t>
      </w:r>
    </w:p>
    <w:p w14:paraId="59C4D6AE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</w:p>
    <w:p w14:paraId="368C07AA" w14:textId="7777777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>HONORS &amp; AWARDS</w:t>
      </w:r>
    </w:p>
    <w:p w14:paraId="350ECCC4" w14:textId="77777777" w:rsidR="00A71F28" w:rsidRPr="00CD2928" w:rsidRDefault="00A71F28" w:rsidP="00A71F28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Deans Merit list of Academic Recognition</w:t>
      </w:r>
    </w:p>
    <w:p w14:paraId="13D24409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2018,JagannathUniversity,Dhaka,Bangladesh.</w:t>
      </w:r>
      <w:r w:rsidRPr="00CD2928">
        <w:rPr>
          <w:rFonts w:ascii="Times New Roman" w:hAnsi="Times New Roman" w:cs="Times New Roman"/>
        </w:rPr>
        <w:br/>
      </w:r>
    </w:p>
    <w:p w14:paraId="0488D607" w14:textId="77777777" w:rsidR="00A71F28" w:rsidRPr="00CD2928" w:rsidRDefault="00A71F28" w:rsidP="00A71F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Hasna Banu Chair Scholarship</w:t>
      </w:r>
    </w:p>
    <w:p w14:paraId="10878C55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2011, Jagannath University, Dhaka Bangladesh.</w:t>
      </w:r>
    </w:p>
    <w:p w14:paraId="3B1F5ECA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3D8430EB" w14:textId="77777777" w:rsidR="00A71F28" w:rsidRPr="00CD2928" w:rsidRDefault="00A71F28" w:rsidP="00A71F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Certificate for Outstanding Achievements</w:t>
      </w:r>
    </w:p>
    <w:p w14:paraId="1355706E" w14:textId="0A5F96DC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2010-2011,</w:t>
      </w:r>
      <w:r w:rsidR="003D1C8F" w:rsidRPr="00CD2928">
        <w:rPr>
          <w:rFonts w:ascii="Times New Roman" w:hAnsi="Times New Roman" w:cs="Times New Roman"/>
        </w:rPr>
        <w:t xml:space="preserve"> </w:t>
      </w:r>
      <w:r w:rsidRPr="00CD2928">
        <w:rPr>
          <w:rFonts w:ascii="Times New Roman" w:hAnsi="Times New Roman" w:cs="Times New Roman"/>
        </w:rPr>
        <w:t>Board of Secondary and Higher Secondary School, Dhaka, Bangladesh.</w:t>
      </w:r>
    </w:p>
    <w:p w14:paraId="626FF045" w14:textId="77777777" w:rsidR="003D1C8F" w:rsidRPr="00CD2928" w:rsidRDefault="003D1C8F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650700DD" w14:textId="77777777" w:rsidR="003D1C8F" w:rsidRPr="00CD2928" w:rsidRDefault="003D1C8F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14:paraId="4FC6E342" w14:textId="7B61765E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>PROFESSIONAL TRAINING</w:t>
      </w:r>
    </w:p>
    <w:p w14:paraId="1C0936C4" w14:textId="77777777" w:rsidR="00A71F28" w:rsidRPr="00CD2928" w:rsidRDefault="00A71F28" w:rsidP="00A71F28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Workshop on Post Self-Assessment Improvement Plan, June 2017 – February 2018.</w:t>
      </w:r>
    </w:p>
    <w:p w14:paraId="2886C43D" w14:textId="77777777" w:rsidR="00A71F28" w:rsidRPr="00CD2928" w:rsidRDefault="00A71F28" w:rsidP="00A71F28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55231321" w14:textId="77777777" w:rsidR="00A71F28" w:rsidRPr="00CD2928" w:rsidRDefault="00A71F28" w:rsidP="00A71F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Seminar series on An Overview of His Sense and the Sensibility by Nirad C. Chaudhuri, University of Dhaka, Bangladesh, April 24, 2018.                                             </w:t>
      </w:r>
    </w:p>
    <w:p w14:paraId="3DA1B0F4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</w:rPr>
      </w:pPr>
    </w:p>
    <w:p w14:paraId="7F0E63EB" w14:textId="77777777" w:rsidR="00A71F28" w:rsidRPr="00CD2928" w:rsidRDefault="00A71F28" w:rsidP="00A71F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Seminar series on Science and Scientific Picture of the World: A Philosophical Review, Jagannath University, Dhaka, Bangladesh, August 11, 2017.    </w:t>
      </w:r>
    </w:p>
    <w:p w14:paraId="661C220F" w14:textId="77777777" w:rsidR="00A71F28" w:rsidRPr="00CD2928" w:rsidRDefault="00A71F28" w:rsidP="00A71F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5384AC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CD2928">
        <w:rPr>
          <w:rFonts w:ascii="Times New Roman" w:hAnsi="Times New Roman" w:cs="Times New Roman"/>
          <w:b/>
          <w:u w:val="single"/>
        </w:rPr>
        <w:t>RELEVANT SKILLS</w:t>
      </w:r>
    </w:p>
    <w:p w14:paraId="7F15918C" w14:textId="77777777" w:rsidR="00A71F28" w:rsidRPr="00CD2928" w:rsidRDefault="00A71F28" w:rsidP="00A71F28">
      <w:pPr>
        <w:pStyle w:val="Default"/>
        <w:numPr>
          <w:ilvl w:val="0"/>
          <w:numId w:val="5"/>
        </w:numPr>
        <w:spacing w:before="120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SPSS </w:t>
      </w:r>
    </w:p>
    <w:p w14:paraId="797DAA9B" w14:textId="77777777" w:rsidR="00A71F28" w:rsidRPr="00CD2928" w:rsidRDefault="00A71F28" w:rsidP="00A71F28">
      <w:pPr>
        <w:pStyle w:val="Default"/>
        <w:numPr>
          <w:ilvl w:val="0"/>
          <w:numId w:val="5"/>
        </w:numPr>
        <w:spacing w:before="120"/>
        <w:ind w:left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Microsoft Office suite (Microsoft Word, Microsoft Excel, Microsoft PowerPoint).</w:t>
      </w:r>
    </w:p>
    <w:p w14:paraId="6506FB29" w14:textId="77777777" w:rsidR="00A71F28" w:rsidRPr="00CD2928" w:rsidRDefault="00A71F28" w:rsidP="00A71F28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 xml:space="preserve">                              </w:t>
      </w:r>
    </w:p>
    <w:p w14:paraId="57DE41AA" w14:textId="77777777" w:rsidR="00A71F28" w:rsidRPr="00CD2928" w:rsidRDefault="00A71F28" w:rsidP="00A71F2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0489F492" w14:textId="7777777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 xml:space="preserve">MEMBERSHIPS &amp; AFFILIATIONS </w:t>
      </w:r>
    </w:p>
    <w:p w14:paraId="21A1CE1A" w14:textId="0EDB8415" w:rsidR="005B5953" w:rsidRDefault="00DF3C5B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Member</w:t>
      </w:r>
      <w:r w:rsidR="004038C9">
        <w:rPr>
          <w:rFonts w:ascii="Times New Roman" w:hAnsi="Times New Roman" w:cs="Times New Roman"/>
        </w:rPr>
        <w:t xml:space="preserve"> of Editorial Board</w:t>
      </w:r>
      <w:r>
        <w:rPr>
          <w:rFonts w:ascii="Times New Roman" w:hAnsi="Times New Roman" w:cs="Times New Roman"/>
        </w:rPr>
        <w:t>, Crime, Media, Culture, Sage Journals</w:t>
      </w:r>
      <w:r w:rsidR="00DC7084">
        <w:rPr>
          <w:rFonts w:ascii="Times New Roman" w:hAnsi="Times New Roman" w:cs="Times New Roman"/>
        </w:rPr>
        <w:t>.</w:t>
      </w:r>
    </w:p>
    <w:p w14:paraId="3B784866" w14:textId="635A7E07" w:rsidR="00A71F28" w:rsidRPr="00CD2928" w:rsidRDefault="00A71F28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Secretary, Criminal Justice Graduate Student Association (CJGSA), Department of Criminal Justice Sciences, Illinois State University.</w:t>
      </w:r>
    </w:p>
    <w:p w14:paraId="107E5636" w14:textId="77777777" w:rsidR="00A71F28" w:rsidRPr="00CD2928" w:rsidRDefault="00A71F28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Mclean Country Re-entry Program (Voluntary Worker), Mclean Country, Normal, Illinois, USA.</w:t>
      </w:r>
    </w:p>
    <w:p w14:paraId="59BE1155" w14:textId="77777777" w:rsidR="00A71F28" w:rsidRPr="00CD2928" w:rsidRDefault="00A71F28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Bangladesh Philosophy Society, Dept. of Philosophy, Dhaka University.</w:t>
      </w:r>
    </w:p>
    <w:p w14:paraId="6BABE12A" w14:textId="77777777" w:rsidR="00A71F28" w:rsidRPr="00CD2928" w:rsidRDefault="00A71F28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Joint Secretary, Noitik Shokti Foundation, A Voluntary Morality Development Foundation, Bangladesh.</w:t>
      </w:r>
    </w:p>
    <w:p w14:paraId="3BE9E8B1" w14:textId="77777777" w:rsidR="00A71F28" w:rsidRPr="00CD2928" w:rsidRDefault="00A71F28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Badhan DU Zone, A voluntary blood donors’ organization.</w:t>
      </w:r>
    </w:p>
    <w:p w14:paraId="17909F73" w14:textId="77777777" w:rsidR="00A71F28" w:rsidRPr="00CD2928" w:rsidRDefault="00A71F28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Entrepreneurship Development Club, Dhaka University.</w:t>
      </w:r>
    </w:p>
    <w:p w14:paraId="2241CDC1" w14:textId="77777777" w:rsidR="00A71F28" w:rsidRPr="00CD2928" w:rsidRDefault="00A71F28" w:rsidP="00A71F28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CD2928">
        <w:rPr>
          <w:rFonts w:ascii="Times New Roman" w:hAnsi="Times New Roman" w:cs="Times New Roman"/>
        </w:rPr>
        <w:t>Alumni Association Life Member, Dept. of Philosophy, Dhaka University.</w:t>
      </w:r>
    </w:p>
    <w:p w14:paraId="517F29D2" w14:textId="77777777" w:rsidR="00A71F28" w:rsidRPr="00CD2928" w:rsidRDefault="00A71F28" w:rsidP="00A71F28">
      <w:pPr>
        <w:pStyle w:val="Default"/>
        <w:spacing w:before="120"/>
        <w:ind w:left="360"/>
        <w:jc w:val="both"/>
        <w:rPr>
          <w:rFonts w:ascii="Times New Roman" w:hAnsi="Times New Roman" w:cs="Times New Roman"/>
        </w:rPr>
      </w:pPr>
    </w:p>
    <w:p w14:paraId="16744CC9" w14:textId="77777777" w:rsidR="00A71F28" w:rsidRPr="00CD2928" w:rsidRDefault="00A71F28" w:rsidP="00A71F2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D2928">
        <w:rPr>
          <w:rFonts w:ascii="Times New Roman" w:hAnsi="Times New Roman" w:cs="Times New Roman"/>
          <w:b/>
        </w:rPr>
        <w:t>REFERENCES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464"/>
      </w:tblGrid>
      <w:tr w:rsidR="00A71F28" w:rsidRPr="00CD2928" w14:paraId="0D00099A" w14:textId="77777777" w:rsidTr="0002380A">
        <w:tc>
          <w:tcPr>
            <w:tcW w:w="4891" w:type="dxa"/>
          </w:tcPr>
          <w:p w14:paraId="06B2794A" w14:textId="77777777" w:rsidR="00A71F28" w:rsidRPr="00CD2928" w:rsidRDefault="00A71F28" w:rsidP="00A71F28">
            <w:pPr>
              <w:pStyle w:val="NormalWeb"/>
              <w:numPr>
                <w:ilvl w:val="0"/>
                <w:numId w:val="4"/>
              </w:numPr>
              <w:spacing w:before="120" w:beforeAutospacing="0" w:after="0" w:afterAutospacing="0"/>
              <w:jc w:val="both"/>
              <w:rPr>
                <w:color w:val="0E101A"/>
              </w:rPr>
            </w:pPr>
            <w:r w:rsidRPr="00CD2928">
              <w:rPr>
                <w:color w:val="0E101A"/>
              </w:rPr>
              <w:t>Dr. Dawn Beichner-Thomas</w:t>
            </w:r>
          </w:p>
          <w:p w14:paraId="07E3BD30" w14:textId="77777777" w:rsidR="00A71F28" w:rsidRPr="00CD2928" w:rsidRDefault="00A71F28" w:rsidP="0002380A">
            <w:pPr>
              <w:pStyle w:val="NormalWeb"/>
              <w:spacing w:before="0" w:beforeAutospacing="0" w:after="0" w:afterAutospacing="0"/>
              <w:ind w:left="360"/>
              <w:jc w:val="both"/>
            </w:pPr>
            <w:r w:rsidRPr="00CD2928">
              <w:t>Professor</w:t>
            </w:r>
          </w:p>
          <w:p w14:paraId="46DDA1D8" w14:textId="77777777" w:rsidR="00A71F28" w:rsidRPr="00CD2928" w:rsidRDefault="00A71F28" w:rsidP="0002380A">
            <w:pPr>
              <w:pStyle w:val="NormalWeb"/>
              <w:spacing w:before="0" w:beforeAutospacing="0" w:after="0" w:afterAutospacing="0"/>
              <w:ind w:left="360"/>
              <w:jc w:val="both"/>
            </w:pPr>
            <w:r w:rsidRPr="00CD2928">
              <w:t>Department of Criminal Justice Sciences</w:t>
            </w:r>
          </w:p>
          <w:p w14:paraId="3F96B948" w14:textId="77777777" w:rsidR="00A71F28" w:rsidRPr="00CD2928" w:rsidRDefault="00A71F28" w:rsidP="0002380A">
            <w:pPr>
              <w:pStyle w:val="NormalWeb"/>
              <w:spacing w:before="0" w:beforeAutospacing="0" w:after="0" w:afterAutospacing="0"/>
              <w:ind w:left="360"/>
              <w:jc w:val="both"/>
            </w:pPr>
            <w:r w:rsidRPr="00CD2928">
              <w:t>College of Applied Science and Technology</w:t>
            </w:r>
          </w:p>
          <w:p w14:paraId="144EC285" w14:textId="77777777" w:rsidR="00A71F28" w:rsidRPr="00CD2928" w:rsidRDefault="00A71F28" w:rsidP="0002380A">
            <w:pPr>
              <w:pStyle w:val="NormalWeb"/>
              <w:spacing w:before="0" w:beforeAutospacing="0" w:after="0" w:afterAutospacing="0"/>
              <w:ind w:left="360"/>
              <w:jc w:val="both"/>
            </w:pPr>
            <w:r w:rsidRPr="00CD2928">
              <w:t>Illinois State University</w:t>
            </w:r>
          </w:p>
          <w:p w14:paraId="2C89271C" w14:textId="77777777" w:rsidR="00A71F28" w:rsidRPr="00CD2928" w:rsidRDefault="00A71F28" w:rsidP="0002380A">
            <w:pPr>
              <w:pStyle w:val="NormalWeb"/>
              <w:spacing w:before="0" w:beforeAutospacing="0" w:after="0" w:afterAutospacing="0"/>
              <w:ind w:left="360"/>
              <w:jc w:val="both"/>
            </w:pPr>
            <w:r w:rsidRPr="00CD2928">
              <w:t>Normal, IL, USA. 61761</w:t>
            </w:r>
          </w:p>
          <w:p w14:paraId="24AE18E4" w14:textId="77777777" w:rsidR="00A71F28" w:rsidRPr="00CD2928" w:rsidRDefault="00A71F28" w:rsidP="0002380A">
            <w:pPr>
              <w:pStyle w:val="NormalWeb"/>
              <w:spacing w:before="0" w:beforeAutospacing="0" w:after="0" w:afterAutospacing="0"/>
              <w:ind w:left="360"/>
              <w:jc w:val="both"/>
              <w:rPr>
                <w:rStyle w:val="Hyperlink"/>
              </w:rPr>
            </w:pPr>
            <w:r w:rsidRPr="00CD2928">
              <w:t xml:space="preserve">E-mail: </w:t>
            </w:r>
            <w:hyperlink r:id="rId14" w:history="1">
              <w:r w:rsidRPr="00CD2928">
                <w:rPr>
                  <w:rStyle w:val="Hyperlink"/>
                </w:rPr>
                <w:t>dmbeich@ilstu.edu</w:t>
              </w:r>
            </w:hyperlink>
          </w:p>
          <w:p w14:paraId="45FDB3C0" w14:textId="77777777" w:rsidR="00A71F28" w:rsidRPr="00CD2928" w:rsidRDefault="00A71F28" w:rsidP="0002380A">
            <w:pPr>
              <w:pStyle w:val="NormalWeb"/>
              <w:spacing w:before="0" w:beforeAutospacing="0" w:after="0" w:afterAutospacing="0"/>
              <w:ind w:left="360"/>
              <w:jc w:val="both"/>
              <w:rPr>
                <w:color w:val="0E101A"/>
              </w:rPr>
            </w:pPr>
            <w:r w:rsidRPr="00CD2928">
              <w:t>Phone: +1 (309) 438 8278</w:t>
            </w:r>
          </w:p>
        </w:tc>
        <w:tc>
          <w:tcPr>
            <w:tcW w:w="4464" w:type="dxa"/>
          </w:tcPr>
          <w:p w14:paraId="30E5AD2F" w14:textId="77777777" w:rsidR="00A71F28" w:rsidRPr="00CD2928" w:rsidRDefault="00A71F28" w:rsidP="00A71F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928">
              <w:rPr>
                <w:rFonts w:ascii="Times New Roman" w:hAnsi="Times New Roman"/>
                <w:sz w:val="24"/>
                <w:szCs w:val="24"/>
              </w:rPr>
              <w:t>Dr. Brent Teasdale</w:t>
            </w:r>
          </w:p>
          <w:p w14:paraId="7631B525" w14:textId="77777777" w:rsidR="00A71F28" w:rsidRPr="00CD2928" w:rsidRDefault="00A71F28" w:rsidP="00A71F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928">
              <w:rPr>
                <w:rFonts w:ascii="Times New Roman" w:hAnsi="Times New Roman"/>
                <w:sz w:val="24"/>
                <w:szCs w:val="24"/>
              </w:rPr>
              <w:t xml:space="preserve">University Professor and Program Co-Ordinator </w:t>
            </w:r>
          </w:p>
          <w:p w14:paraId="6BFF3ACF" w14:textId="77777777" w:rsidR="00A71F28" w:rsidRPr="00CD2928" w:rsidRDefault="00A71F28" w:rsidP="00A71F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928">
              <w:rPr>
                <w:rFonts w:ascii="Times New Roman" w:hAnsi="Times New Roman"/>
                <w:sz w:val="24"/>
                <w:szCs w:val="24"/>
              </w:rPr>
              <w:t>Department of Criminal Justice Sciences</w:t>
            </w:r>
          </w:p>
          <w:p w14:paraId="39800678" w14:textId="77777777" w:rsidR="00A71F28" w:rsidRPr="00CD2928" w:rsidRDefault="00A71F28" w:rsidP="00A71F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928">
              <w:rPr>
                <w:rFonts w:ascii="Times New Roman" w:hAnsi="Times New Roman"/>
                <w:sz w:val="24"/>
                <w:szCs w:val="24"/>
              </w:rPr>
              <w:t xml:space="preserve">College of Applied Science and Technology      </w:t>
            </w:r>
          </w:p>
          <w:p w14:paraId="7F84F964" w14:textId="77777777" w:rsidR="00A71F28" w:rsidRPr="00CD2928" w:rsidRDefault="00A71F28" w:rsidP="00A71F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928">
              <w:rPr>
                <w:rFonts w:ascii="Times New Roman" w:hAnsi="Times New Roman"/>
                <w:sz w:val="24"/>
                <w:szCs w:val="24"/>
              </w:rPr>
              <w:t>Illinois State University</w:t>
            </w:r>
          </w:p>
          <w:p w14:paraId="2B605C54" w14:textId="77777777" w:rsidR="00A71F28" w:rsidRPr="00CD2928" w:rsidRDefault="00A71F28" w:rsidP="00A71F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928">
              <w:rPr>
                <w:rFonts w:ascii="Times New Roman" w:hAnsi="Times New Roman"/>
                <w:sz w:val="24"/>
                <w:szCs w:val="24"/>
              </w:rPr>
              <w:t>Normal, IL, USA. 61761</w:t>
            </w:r>
            <w:r w:rsidRPr="00CD2928">
              <w:rPr>
                <w:rFonts w:ascii="Times New Roman" w:hAnsi="Times New Roman"/>
                <w:sz w:val="24"/>
                <w:szCs w:val="24"/>
              </w:rPr>
              <w:br/>
              <w:t xml:space="preserve">Email: </w:t>
            </w:r>
            <w:hyperlink r:id="rId15" w:history="1">
              <w:r w:rsidRPr="00CD29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beteasd@ilstu.edu</w:t>
              </w:r>
            </w:hyperlink>
          </w:p>
          <w:p w14:paraId="2AC2C4AE" w14:textId="77777777" w:rsidR="00A71F28" w:rsidRPr="00CD2928" w:rsidRDefault="00A71F28" w:rsidP="00A71F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928">
              <w:rPr>
                <w:rFonts w:ascii="Times New Roman" w:hAnsi="Times New Roman"/>
                <w:sz w:val="24"/>
                <w:szCs w:val="24"/>
              </w:rPr>
              <w:t>Phone: +1 (309) 438 7617</w:t>
            </w:r>
          </w:p>
        </w:tc>
      </w:tr>
    </w:tbl>
    <w:p w14:paraId="557D09DF" w14:textId="77777777" w:rsidR="00A71F28" w:rsidRPr="00CD2928" w:rsidRDefault="00A71F28" w:rsidP="00A7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A14E" w14:textId="77777777" w:rsidR="00AD5866" w:rsidRPr="00CD2928" w:rsidRDefault="00AD5866">
      <w:pPr>
        <w:rPr>
          <w:rFonts w:ascii="Times New Roman" w:hAnsi="Times New Roman" w:cs="Times New Roman"/>
          <w:sz w:val="24"/>
          <w:szCs w:val="24"/>
        </w:rPr>
      </w:pPr>
    </w:p>
    <w:sectPr w:rsidR="00AD5866" w:rsidRPr="00CD2928" w:rsidSect="004F64C2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C0017" w14:textId="77777777" w:rsidR="00B06111" w:rsidRDefault="00B06111">
      <w:pPr>
        <w:spacing w:after="0" w:line="240" w:lineRule="auto"/>
      </w:pPr>
      <w:r>
        <w:separator/>
      </w:r>
    </w:p>
  </w:endnote>
  <w:endnote w:type="continuationSeparator" w:id="0">
    <w:p w14:paraId="0A483C98" w14:textId="77777777" w:rsidR="00B06111" w:rsidRDefault="00B0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68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0C3EF" w14:textId="2068257D" w:rsidR="00A00A20" w:rsidRDefault="00A00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2A1A62" w14:textId="77777777" w:rsidR="00CC3441" w:rsidRDefault="00CC3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39406" w14:textId="77777777" w:rsidR="00B06111" w:rsidRDefault="00B06111">
      <w:pPr>
        <w:spacing w:after="0" w:line="240" w:lineRule="auto"/>
      </w:pPr>
      <w:r>
        <w:separator/>
      </w:r>
    </w:p>
  </w:footnote>
  <w:footnote w:type="continuationSeparator" w:id="0">
    <w:p w14:paraId="72538B87" w14:textId="77777777" w:rsidR="00B06111" w:rsidRDefault="00B0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395"/>
    <w:multiLevelType w:val="hybridMultilevel"/>
    <w:tmpl w:val="CCB83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365877"/>
    <w:multiLevelType w:val="hybridMultilevel"/>
    <w:tmpl w:val="45B0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32DA"/>
    <w:multiLevelType w:val="hybridMultilevel"/>
    <w:tmpl w:val="0E6A5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5B036D"/>
    <w:multiLevelType w:val="hybridMultilevel"/>
    <w:tmpl w:val="B9E40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B968AE"/>
    <w:multiLevelType w:val="hybridMultilevel"/>
    <w:tmpl w:val="4F888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28"/>
    <w:rsid w:val="000379BE"/>
    <w:rsid w:val="000803BE"/>
    <w:rsid w:val="001838D8"/>
    <w:rsid w:val="00196EB4"/>
    <w:rsid w:val="001E28C5"/>
    <w:rsid w:val="00300D20"/>
    <w:rsid w:val="00321761"/>
    <w:rsid w:val="0039087E"/>
    <w:rsid w:val="003B1E19"/>
    <w:rsid w:val="003D1C8F"/>
    <w:rsid w:val="004038C9"/>
    <w:rsid w:val="00470C46"/>
    <w:rsid w:val="00492B2A"/>
    <w:rsid w:val="004C58B1"/>
    <w:rsid w:val="0051388C"/>
    <w:rsid w:val="00516C2D"/>
    <w:rsid w:val="005350E4"/>
    <w:rsid w:val="00573A5B"/>
    <w:rsid w:val="005B5953"/>
    <w:rsid w:val="005D0E76"/>
    <w:rsid w:val="00714D3B"/>
    <w:rsid w:val="007306FE"/>
    <w:rsid w:val="007B5542"/>
    <w:rsid w:val="007E1499"/>
    <w:rsid w:val="008D6A81"/>
    <w:rsid w:val="008F0474"/>
    <w:rsid w:val="00937715"/>
    <w:rsid w:val="00983C57"/>
    <w:rsid w:val="009A307F"/>
    <w:rsid w:val="00A00A20"/>
    <w:rsid w:val="00A42F46"/>
    <w:rsid w:val="00A71496"/>
    <w:rsid w:val="00A71F28"/>
    <w:rsid w:val="00AC1F8E"/>
    <w:rsid w:val="00AD5866"/>
    <w:rsid w:val="00AE5D03"/>
    <w:rsid w:val="00B06111"/>
    <w:rsid w:val="00B33DC8"/>
    <w:rsid w:val="00B36A8D"/>
    <w:rsid w:val="00B40189"/>
    <w:rsid w:val="00B428AB"/>
    <w:rsid w:val="00B71DD6"/>
    <w:rsid w:val="00BA6A5A"/>
    <w:rsid w:val="00C91203"/>
    <w:rsid w:val="00C9226D"/>
    <w:rsid w:val="00C9480C"/>
    <w:rsid w:val="00CB0CB9"/>
    <w:rsid w:val="00CC3441"/>
    <w:rsid w:val="00CD2928"/>
    <w:rsid w:val="00CD3B1A"/>
    <w:rsid w:val="00CD5262"/>
    <w:rsid w:val="00CE1F0D"/>
    <w:rsid w:val="00D6345A"/>
    <w:rsid w:val="00DC7084"/>
    <w:rsid w:val="00DF3C5B"/>
    <w:rsid w:val="00E17F84"/>
    <w:rsid w:val="00E261F3"/>
    <w:rsid w:val="00E500C7"/>
    <w:rsid w:val="00E63292"/>
    <w:rsid w:val="00EC5D6C"/>
    <w:rsid w:val="00ED5450"/>
    <w:rsid w:val="00F523FB"/>
    <w:rsid w:val="00F70E72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E2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28"/>
    <w:pPr>
      <w:spacing w:after="200" w:line="276" w:lineRule="auto"/>
    </w:pPr>
    <w:rPr>
      <w:rFonts w:ascii="SutonnyMJ" w:hAnsi="SutonnyMJ" w:cs="SutonnyMJ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1F28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1F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1F28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NormalWeb">
    <w:name w:val="Normal (Web)"/>
    <w:basedOn w:val="Normal"/>
    <w:uiPriority w:val="99"/>
    <w:unhideWhenUsed/>
    <w:rsid w:val="00A7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F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28"/>
    <w:rPr>
      <w:rFonts w:ascii="SutonnyMJ" w:hAnsi="SutonnyMJ" w:cs="SutonnyMJ"/>
      <w:sz w:val="14"/>
      <w:szCs w:val="14"/>
    </w:rPr>
  </w:style>
  <w:style w:type="table" w:styleId="TableGrid">
    <w:name w:val="Table Grid"/>
    <w:basedOn w:val="TableNormal"/>
    <w:uiPriority w:val="59"/>
    <w:rsid w:val="00A7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1F2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20"/>
    <w:rPr>
      <w:rFonts w:ascii="SutonnyMJ" w:hAnsi="SutonnyMJ" w:cs="SutonnyMJ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2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28"/>
    <w:pPr>
      <w:spacing w:after="200" w:line="276" w:lineRule="auto"/>
    </w:pPr>
    <w:rPr>
      <w:rFonts w:ascii="SutonnyMJ" w:hAnsi="SutonnyMJ" w:cs="SutonnyMJ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1F28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1F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1F28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NormalWeb">
    <w:name w:val="Normal (Web)"/>
    <w:basedOn w:val="Normal"/>
    <w:uiPriority w:val="99"/>
    <w:unhideWhenUsed/>
    <w:rsid w:val="00A7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F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28"/>
    <w:rPr>
      <w:rFonts w:ascii="SutonnyMJ" w:hAnsi="SutonnyMJ" w:cs="SutonnyMJ"/>
      <w:sz w:val="14"/>
      <w:szCs w:val="14"/>
    </w:rPr>
  </w:style>
  <w:style w:type="table" w:styleId="TableGrid">
    <w:name w:val="Table Grid"/>
    <w:basedOn w:val="TableNormal"/>
    <w:uiPriority w:val="59"/>
    <w:rsid w:val="00A7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1F2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20"/>
    <w:rPr>
      <w:rFonts w:ascii="SutonnyMJ" w:hAnsi="SutonnyMJ" w:cs="SutonnyMJ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996/ijlps.2024.6.2.4" TargetMode="External"/><Relationship Id="rId13" Type="http://schemas.openxmlformats.org/officeDocument/2006/relationships/hyperlink" Target="https://doi.org/10.3329/pp.v61i1-2.44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365360392_Climate_Change_and_Our_Moral_Obligations_to_Future_Genera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65355031_Elizabeth_Telfer's_View_on_Self-Respect_An_Applied_Ethical_Analys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teasd@ilstu.edu" TargetMode="External"/><Relationship Id="rId10" Type="http://schemas.openxmlformats.org/officeDocument/2006/relationships/hyperlink" Target="https://doi.org/10.32996/jhsss.2024.6.2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996/bjahs" TargetMode="External"/><Relationship Id="rId14" Type="http://schemas.openxmlformats.org/officeDocument/2006/relationships/hyperlink" Target="mailto:dmbeich@ils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Pia</dc:creator>
  <cp:lastModifiedBy>Youtech BD</cp:lastModifiedBy>
  <cp:revision>3</cp:revision>
  <dcterms:created xsi:type="dcterms:W3CDTF">2024-05-26T00:29:00Z</dcterms:created>
  <dcterms:modified xsi:type="dcterms:W3CDTF">2024-09-04T15:36:00Z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5dbd9413-7b6c-47f7-b7a1-65b199cab3b3</vt:lpwstr>
  </property>
</Properties>
</file>