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3248" w14:textId="77777777" w:rsidR="000F13E3" w:rsidRPr="000B422C" w:rsidRDefault="000F13E3">
      <w:pPr>
        <w:pStyle w:val="Title"/>
        <w:jc w:val="left"/>
        <w:rPr>
          <w:sz w:val="24"/>
        </w:rPr>
      </w:pPr>
    </w:p>
    <w:p w14:paraId="73D0BB8F" w14:textId="77777777" w:rsidR="000F13E3" w:rsidRPr="000B422C" w:rsidRDefault="000F13E3">
      <w:pPr>
        <w:pStyle w:val="Title"/>
        <w:rPr>
          <w:sz w:val="24"/>
        </w:rPr>
      </w:pPr>
      <w:r w:rsidRPr="000B422C">
        <w:rPr>
          <w:sz w:val="24"/>
        </w:rPr>
        <w:t>Donald T. Wargo, PhD</w:t>
      </w:r>
    </w:p>
    <w:p w14:paraId="29B86120" w14:textId="77777777" w:rsidR="000F13E3" w:rsidRPr="000B422C" w:rsidRDefault="000F13E3">
      <w:pPr>
        <w:jc w:val="center"/>
        <w:rPr>
          <w:b/>
          <w:bCs/>
        </w:rPr>
      </w:pPr>
      <w:r w:rsidRPr="000B422C">
        <w:rPr>
          <w:b/>
          <w:bCs/>
        </w:rPr>
        <w:t>682 Twin Bridge Drive</w:t>
      </w:r>
    </w:p>
    <w:p w14:paraId="2172CBFD" w14:textId="77777777" w:rsidR="000F13E3" w:rsidRPr="000B422C" w:rsidRDefault="000F13E3">
      <w:pPr>
        <w:pStyle w:val="Heading3"/>
      </w:pPr>
      <w:r w:rsidRPr="000B422C">
        <w:t>Radnor, PA 19087</w:t>
      </w:r>
    </w:p>
    <w:p w14:paraId="4C0867B3" w14:textId="77777777" w:rsidR="000F13E3" w:rsidRPr="000B422C" w:rsidRDefault="000F13E3">
      <w:pPr>
        <w:jc w:val="center"/>
        <w:rPr>
          <w:b/>
          <w:bCs/>
        </w:rPr>
      </w:pPr>
      <w:r w:rsidRPr="000B422C">
        <w:rPr>
          <w:b/>
          <w:bCs/>
        </w:rPr>
        <w:t>Phone: (610)-688-7542</w:t>
      </w:r>
    </w:p>
    <w:p w14:paraId="797F201B" w14:textId="77777777" w:rsidR="000F13E3" w:rsidRPr="000B422C" w:rsidRDefault="000F13E3">
      <w:pPr>
        <w:jc w:val="center"/>
        <w:rPr>
          <w:b/>
          <w:bCs/>
        </w:rPr>
      </w:pPr>
      <w:r w:rsidRPr="000B422C">
        <w:rPr>
          <w:b/>
          <w:bCs/>
        </w:rPr>
        <w:t>Email: docwargo@temple.edu</w:t>
      </w:r>
    </w:p>
    <w:p w14:paraId="1CFFA319" w14:textId="77777777" w:rsidR="000F13E3" w:rsidRPr="000B422C" w:rsidRDefault="000F13E3">
      <w:pPr>
        <w:jc w:val="center"/>
        <w:rPr>
          <w:b/>
          <w:bCs/>
        </w:rPr>
      </w:pPr>
    </w:p>
    <w:p w14:paraId="1620B028" w14:textId="77777777" w:rsidR="000F13E3" w:rsidRPr="000B422C" w:rsidRDefault="000F13E3">
      <w:pPr>
        <w:rPr>
          <w:b/>
          <w:bCs/>
        </w:rPr>
      </w:pPr>
    </w:p>
    <w:p w14:paraId="7F12993D" w14:textId="77777777" w:rsidR="000F13E3" w:rsidRPr="000B422C" w:rsidRDefault="000F13E3">
      <w:pPr>
        <w:rPr>
          <w:b/>
          <w:bCs/>
        </w:rPr>
      </w:pPr>
      <w:r w:rsidRPr="000B422C">
        <w:rPr>
          <w:b/>
          <w:bCs/>
        </w:rPr>
        <w:t>Academic Experience:</w:t>
      </w:r>
    </w:p>
    <w:p w14:paraId="078DA789" w14:textId="77777777" w:rsidR="000F13E3" w:rsidRPr="000B422C" w:rsidRDefault="000F13E3">
      <w:pPr>
        <w:rPr>
          <w:b/>
          <w:bCs/>
        </w:rPr>
      </w:pPr>
    </w:p>
    <w:p w14:paraId="6060D54F" w14:textId="77777777" w:rsidR="000F13E3" w:rsidRPr="00682683" w:rsidRDefault="000F13E3">
      <w:r w:rsidRPr="000B422C">
        <w:t>Current Employment</w:t>
      </w:r>
      <w:r w:rsidR="00682683">
        <w:t>:</w:t>
      </w:r>
    </w:p>
    <w:p w14:paraId="7DE42DC8" w14:textId="77777777" w:rsidR="000F13E3" w:rsidRPr="000B422C" w:rsidRDefault="000F13E3">
      <w:r w:rsidRPr="000B422C">
        <w:t>Associate Professor, Department of Economics, Temple University, Philadelphia, PA.</w:t>
      </w:r>
    </w:p>
    <w:p w14:paraId="35BD5C0D" w14:textId="77777777" w:rsidR="000F13E3" w:rsidRPr="000B422C" w:rsidRDefault="000F13E3">
      <w:r w:rsidRPr="000B422C">
        <w:t xml:space="preserve">Teach Economics Courses to undergraduates, including Behavioral Economics, Economics for Life, Microeconomics &amp; Macroeconomics. Also have taught Honors Microeconomics and </w:t>
      </w:r>
      <w:r w:rsidR="00D66C88" w:rsidRPr="000B422C">
        <w:t xml:space="preserve">Honors </w:t>
      </w:r>
      <w:r w:rsidRPr="000B422C">
        <w:t>Macroeconomics, Statistics, International Monetary Economics, Managerial Economics and Business Ethics.</w:t>
      </w:r>
    </w:p>
    <w:p w14:paraId="3C812515" w14:textId="463233AF" w:rsidR="000F13E3" w:rsidRPr="000B422C" w:rsidRDefault="0081652B">
      <w:r w:rsidRPr="000B422C">
        <w:t xml:space="preserve">(Currently have taught </w:t>
      </w:r>
      <w:r w:rsidR="00633879">
        <w:t>1</w:t>
      </w:r>
      <w:r w:rsidR="00FB6BEE">
        <w:t>7</w:t>
      </w:r>
      <w:r w:rsidR="00633879">
        <w:t xml:space="preserve"> years at Temple University</w:t>
      </w:r>
      <w:r w:rsidR="000F13E3" w:rsidRPr="000B422C">
        <w:t>.)</w:t>
      </w:r>
    </w:p>
    <w:p w14:paraId="41785F9C" w14:textId="77777777" w:rsidR="000F13E3" w:rsidRPr="000B422C" w:rsidRDefault="000F13E3">
      <w:pPr>
        <w:ind w:left="-180"/>
      </w:pPr>
    </w:p>
    <w:p w14:paraId="41F8BA5D" w14:textId="77777777" w:rsidR="000F13E3" w:rsidRPr="000B422C" w:rsidRDefault="000F13E3">
      <w:r w:rsidRPr="000B422C">
        <w:t>Former Adjunct Instructor, LaSalle University, Philadelphia, PA</w:t>
      </w:r>
    </w:p>
    <w:p w14:paraId="7E1261B1" w14:textId="77777777" w:rsidR="000F13E3" w:rsidRPr="000B422C" w:rsidRDefault="000F13E3">
      <w:pPr>
        <w:pStyle w:val="BodyTextIndent"/>
        <w:rPr>
          <w:b w:val="0"/>
          <w:bCs w:val="0"/>
        </w:rPr>
      </w:pPr>
      <w:r w:rsidRPr="000B422C">
        <w:rPr>
          <w:b w:val="0"/>
          <w:bCs w:val="0"/>
        </w:rPr>
        <w:t>Taught economics courses to undergraduate students.</w:t>
      </w:r>
    </w:p>
    <w:p w14:paraId="223AB053" w14:textId="77777777" w:rsidR="000F13E3" w:rsidRPr="000B422C" w:rsidRDefault="000F13E3">
      <w:pPr>
        <w:ind w:left="720" w:hanging="720"/>
      </w:pPr>
    </w:p>
    <w:p w14:paraId="408B1EB8" w14:textId="77777777" w:rsidR="000F13E3" w:rsidRPr="000B422C" w:rsidRDefault="000F13E3">
      <w:pPr>
        <w:rPr>
          <w:b/>
          <w:bCs/>
        </w:rPr>
      </w:pPr>
      <w:r w:rsidRPr="000B422C">
        <w:rPr>
          <w:b/>
          <w:bCs/>
        </w:rPr>
        <w:t>Prior Business Experience:</w:t>
      </w:r>
    </w:p>
    <w:p w14:paraId="34264605" w14:textId="77777777" w:rsidR="000F13E3" w:rsidRPr="000B422C" w:rsidRDefault="000F13E3">
      <w:pPr>
        <w:rPr>
          <w:b/>
          <w:bCs/>
          <w:u w:val="single"/>
        </w:rPr>
      </w:pPr>
    </w:p>
    <w:p w14:paraId="3B590B1A" w14:textId="77777777" w:rsidR="000F13E3" w:rsidRPr="000B422C" w:rsidRDefault="000F13E3">
      <w:pPr>
        <w:ind w:left="720" w:hanging="720"/>
      </w:pPr>
      <w:r w:rsidRPr="000B422C">
        <w:t>President and CEO, Wargo Properties Inc., King of Prussia, PA</w:t>
      </w:r>
    </w:p>
    <w:p w14:paraId="620BC3C1" w14:textId="77777777" w:rsidR="000F13E3" w:rsidRPr="000B422C" w:rsidRDefault="000F13E3">
      <w:pPr>
        <w:pStyle w:val="BodyTextIndent"/>
        <w:ind w:left="0"/>
        <w:rPr>
          <w:b w:val="0"/>
          <w:bCs w:val="0"/>
        </w:rPr>
      </w:pPr>
      <w:r w:rsidRPr="000B422C">
        <w:rPr>
          <w:b w:val="0"/>
          <w:bCs w:val="0"/>
        </w:rPr>
        <w:t xml:space="preserve">           Wargo Properties was a medium-sized commercial real estate development company in the tri-state area. Wargo Properties and its affiliates developed and/or leased over twenty Major Tenant-anchored Shopping Centers in the fifteen years prior to my becoming a </w:t>
      </w:r>
      <w:proofErr w:type="gramStart"/>
      <w:r w:rsidRPr="000B422C">
        <w:rPr>
          <w:b w:val="0"/>
          <w:bCs w:val="0"/>
        </w:rPr>
        <w:t>full time</w:t>
      </w:r>
      <w:proofErr w:type="gramEnd"/>
      <w:r w:rsidRPr="000B422C">
        <w:rPr>
          <w:b w:val="0"/>
          <w:bCs w:val="0"/>
        </w:rPr>
        <w:t xml:space="preserve"> employee of Temple, comprising over three million square feet of space. Performed economic research and analysis of regional demographics and statistics for economic development.</w:t>
      </w:r>
    </w:p>
    <w:p w14:paraId="78619EBF" w14:textId="77777777" w:rsidR="000F13E3" w:rsidRPr="000B422C" w:rsidRDefault="000F13E3">
      <w:pPr>
        <w:ind w:left="720" w:hanging="720"/>
      </w:pPr>
    </w:p>
    <w:p w14:paraId="54140B35" w14:textId="77777777" w:rsidR="000F13E3" w:rsidRPr="000B422C" w:rsidRDefault="000F13E3">
      <w:pPr>
        <w:ind w:left="720" w:hanging="720"/>
      </w:pPr>
      <w:r w:rsidRPr="000B422C">
        <w:t>Vice President of Finance, Pasquale Properties, King of Prussia, PA.</w:t>
      </w:r>
    </w:p>
    <w:p w14:paraId="1FFED9FB" w14:textId="77777777" w:rsidR="000F13E3" w:rsidRPr="000B422C" w:rsidRDefault="000F13E3">
      <w:pPr>
        <w:ind w:left="720" w:hanging="720"/>
      </w:pPr>
      <w:r w:rsidRPr="000B422C">
        <w:t xml:space="preserve">Pasquale Properties is a medium-sized office real estate developer. </w:t>
      </w:r>
    </w:p>
    <w:p w14:paraId="0EFD30FA" w14:textId="77777777" w:rsidR="000F13E3" w:rsidRPr="000B422C" w:rsidRDefault="000F13E3">
      <w:pPr>
        <w:ind w:left="720" w:hanging="720"/>
      </w:pPr>
    </w:p>
    <w:p w14:paraId="224CA28A" w14:textId="77777777" w:rsidR="000F13E3" w:rsidRPr="000B422C" w:rsidRDefault="000F13E3">
      <w:pPr>
        <w:ind w:left="720" w:hanging="720"/>
      </w:pPr>
      <w:r w:rsidRPr="000B422C">
        <w:t>Director of Real Estate, Wells Fargo Alarm Services Company, King of Prussia, PA.</w:t>
      </w:r>
    </w:p>
    <w:p w14:paraId="7104590D" w14:textId="77777777" w:rsidR="000F13E3" w:rsidRPr="000B422C" w:rsidRDefault="000F13E3">
      <w:pPr>
        <w:pStyle w:val="BodyTextIndent"/>
        <w:rPr>
          <w:b w:val="0"/>
          <w:bCs w:val="0"/>
        </w:rPr>
      </w:pPr>
      <w:r w:rsidRPr="000B422C">
        <w:rPr>
          <w:b w:val="0"/>
          <w:bCs w:val="0"/>
        </w:rPr>
        <w:t>Wells Fargo is a national alarm services and security company.  In addition, completed</w:t>
      </w:r>
    </w:p>
    <w:p w14:paraId="4ED94E85" w14:textId="77777777" w:rsidR="000F13E3" w:rsidRPr="000B422C" w:rsidRDefault="000F13E3">
      <w:pPr>
        <w:pStyle w:val="BodyTextIndent"/>
        <w:rPr>
          <w:b w:val="0"/>
          <w:bCs w:val="0"/>
        </w:rPr>
      </w:pPr>
      <w:r w:rsidRPr="000B422C">
        <w:rPr>
          <w:b w:val="0"/>
          <w:bCs w:val="0"/>
        </w:rPr>
        <w:t>economic and demographic analysis of cities and regions for expansion of the firm.</w:t>
      </w:r>
    </w:p>
    <w:p w14:paraId="01A61578" w14:textId="77777777" w:rsidR="000F13E3" w:rsidRPr="000B422C" w:rsidRDefault="000F13E3">
      <w:pPr>
        <w:ind w:left="720" w:hanging="720"/>
      </w:pPr>
    </w:p>
    <w:p w14:paraId="5B924534" w14:textId="77777777" w:rsidR="000F13E3" w:rsidRPr="000B422C" w:rsidRDefault="000F13E3">
      <w:pPr>
        <w:ind w:left="720" w:hanging="720"/>
      </w:pPr>
      <w:r w:rsidRPr="000B422C">
        <w:t>Director of Real Estate, Shop ‘N Bag Supermarkets, Philadelphia, PA.</w:t>
      </w:r>
    </w:p>
    <w:p w14:paraId="1575C6F8" w14:textId="77777777" w:rsidR="000F13E3" w:rsidRPr="000B422C" w:rsidRDefault="000F13E3">
      <w:pPr>
        <w:ind w:left="720" w:hanging="720"/>
      </w:pPr>
      <w:r w:rsidRPr="000B422C">
        <w:t>Shop ‘N Bag Supermarkets is a regional Supermarket chain.</w:t>
      </w:r>
    </w:p>
    <w:p w14:paraId="625EC653" w14:textId="77777777" w:rsidR="000F13E3" w:rsidRPr="000B422C" w:rsidRDefault="000F13E3">
      <w:pPr>
        <w:ind w:left="720" w:hanging="720"/>
      </w:pPr>
    </w:p>
    <w:p w14:paraId="68EB3AC3" w14:textId="77777777" w:rsidR="000F13E3" w:rsidRPr="000B422C" w:rsidRDefault="000F13E3">
      <w:pPr>
        <w:ind w:left="720" w:hanging="720"/>
      </w:pPr>
      <w:r w:rsidRPr="000B422C">
        <w:t>Manager of Shopping Centers, The Korman Corporation, Jenkintown, PA.</w:t>
      </w:r>
    </w:p>
    <w:p w14:paraId="233A382A" w14:textId="77777777" w:rsidR="000F13E3" w:rsidRPr="000B422C" w:rsidRDefault="000F13E3">
      <w:pPr>
        <w:pStyle w:val="BodyTextIndent"/>
        <w:rPr>
          <w:b w:val="0"/>
          <w:bCs w:val="0"/>
        </w:rPr>
      </w:pPr>
      <w:r w:rsidRPr="000B422C">
        <w:rPr>
          <w:b w:val="0"/>
          <w:bCs w:val="0"/>
        </w:rPr>
        <w:t xml:space="preserve">The Korman Corporation is a large regional real estate developer.  </w:t>
      </w:r>
    </w:p>
    <w:p w14:paraId="0B895743" w14:textId="77777777" w:rsidR="000F13E3" w:rsidRPr="000B422C" w:rsidRDefault="000F13E3">
      <w:pPr>
        <w:ind w:left="720" w:hanging="720"/>
      </w:pPr>
    </w:p>
    <w:p w14:paraId="2EE55B11" w14:textId="77777777" w:rsidR="000F13E3" w:rsidRPr="000B422C" w:rsidRDefault="000F13E3">
      <w:pPr>
        <w:rPr>
          <w:b/>
          <w:bCs/>
        </w:rPr>
      </w:pPr>
      <w:r w:rsidRPr="000B422C">
        <w:rPr>
          <w:b/>
          <w:bCs/>
        </w:rPr>
        <w:t>Education:</w:t>
      </w:r>
    </w:p>
    <w:p w14:paraId="2FE357B8" w14:textId="77777777" w:rsidR="000F13E3" w:rsidRPr="000B422C" w:rsidRDefault="000F13E3">
      <w:pPr>
        <w:rPr>
          <w:u w:val="single"/>
        </w:rPr>
      </w:pPr>
    </w:p>
    <w:p w14:paraId="3FA8FEB1" w14:textId="77777777" w:rsidR="000F13E3" w:rsidRPr="000B422C" w:rsidRDefault="000F13E3">
      <w:r w:rsidRPr="000B422C">
        <w:t>PhD, Economics, 1985</w:t>
      </w:r>
    </w:p>
    <w:p w14:paraId="513FA5C4" w14:textId="77777777" w:rsidR="000F13E3" w:rsidRPr="000B422C" w:rsidRDefault="000F13E3">
      <w:r w:rsidRPr="000B422C">
        <w:t>Areas of Concentration: Real Estate Economics, Social Economics, Development Economics and International Economics.</w:t>
      </w:r>
    </w:p>
    <w:p w14:paraId="11C72566" w14:textId="77777777" w:rsidR="000F13E3" w:rsidRPr="000B422C" w:rsidRDefault="000F13E3">
      <w:r w:rsidRPr="000B422C">
        <w:t>Temple University, Philadelphia, PA</w:t>
      </w:r>
    </w:p>
    <w:p w14:paraId="1FF281B0" w14:textId="77777777" w:rsidR="000F13E3" w:rsidRPr="000B422C" w:rsidRDefault="000F13E3">
      <w:r w:rsidRPr="000B422C">
        <w:t>(University Fellowship)</w:t>
      </w:r>
    </w:p>
    <w:p w14:paraId="3566094A" w14:textId="77777777" w:rsidR="000F13E3" w:rsidRPr="000B422C" w:rsidRDefault="000F13E3">
      <w:r w:rsidRPr="000B422C">
        <w:t>Dissertation: “A Local Econometric Model of Housing, Mortgage and Deposit Markets”</w:t>
      </w:r>
    </w:p>
    <w:p w14:paraId="267F393F" w14:textId="77777777" w:rsidR="000F13E3" w:rsidRPr="000B422C" w:rsidRDefault="000F13E3"/>
    <w:p w14:paraId="79C3E5CC" w14:textId="77777777" w:rsidR="000F13E3" w:rsidRPr="000B422C" w:rsidRDefault="000F13E3">
      <w:r w:rsidRPr="000B422C">
        <w:lastRenderedPageBreak/>
        <w:t>M.A., Economics, 1977</w:t>
      </w:r>
    </w:p>
    <w:p w14:paraId="6B53C0FD" w14:textId="77777777" w:rsidR="000F13E3" w:rsidRPr="000B422C" w:rsidRDefault="000F13E3">
      <w:r w:rsidRPr="000B422C">
        <w:t>Temple University, Philadelphia, PA</w:t>
      </w:r>
    </w:p>
    <w:p w14:paraId="071F89BF" w14:textId="77777777" w:rsidR="000F13E3" w:rsidRPr="000B422C" w:rsidRDefault="000F13E3">
      <w:r w:rsidRPr="000B422C">
        <w:t>(University Fellowship)</w:t>
      </w:r>
    </w:p>
    <w:p w14:paraId="5FF42426" w14:textId="77777777" w:rsidR="000F13E3" w:rsidRPr="000B422C" w:rsidRDefault="000F13E3"/>
    <w:p w14:paraId="341BB5C0" w14:textId="77777777" w:rsidR="000F13E3" w:rsidRPr="000B422C" w:rsidRDefault="000F13E3">
      <w:r w:rsidRPr="000B422C">
        <w:t>M.A., Philosophy, 1972</w:t>
      </w:r>
    </w:p>
    <w:p w14:paraId="26184877" w14:textId="77777777" w:rsidR="000F13E3" w:rsidRPr="000B422C" w:rsidRDefault="000F13E3">
      <w:r w:rsidRPr="000B422C">
        <w:t>Villanova University, Villanova, PA</w:t>
      </w:r>
    </w:p>
    <w:p w14:paraId="0CA0BC2C" w14:textId="77777777" w:rsidR="000F13E3" w:rsidRPr="000B422C" w:rsidRDefault="000F13E3">
      <w:r w:rsidRPr="000B422C">
        <w:t>(Teaching Assistant)</w:t>
      </w:r>
    </w:p>
    <w:p w14:paraId="0D5FADA4" w14:textId="77777777" w:rsidR="000F13E3" w:rsidRPr="000B422C" w:rsidRDefault="000F13E3">
      <w:r w:rsidRPr="000B422C">
        <w:t xml:space="preserve">   </w:t>
      </w:r>
    </w:p>
    <w:p w14:paraId="2A953543" w14:textId="77777777" w:rsidR="000F13E3" w:rsidRPr="000B422C" w:rsidRDefault="000F13E3">
      <w:r w:rsidRPr="000B422C">
        <w:t>B.A. Philosophy, 1969</w:t>
      </w:r>
    </w:p>
    <w:p w14:paraId="39290629" w14:textId="77777777" w:rsidR="000F13E3" w:rsidRPr="000B422C" w:rsidRDefault="000F13E3">
      <w:r w:rsidRPr="000B422C">
        <w:t>St. Charles Seminary, Philadelphia, PA</w:t>
      </w:r>
    </w:p>
    <w:p w14:paraId="75DE1CEC" w14:textId="77777777" w:rsidR="000F13E3" w:rsidRPr="000B422C" w:rsidRDefault="000F13E3">
      <w:r w:rsidRPr="000B422C">
        <w:t>(Magna cum Laude)</w:t>
      </w:r>
    </w:p>
    <w:p w14:paraId="65087541" w14:textId="77777777" w:rsidR="000F13E3" w:rsidRPr="000B422C" w:rsidRDefault="000F13E3"/>
    <w:p w14:paraId="108731A2" w14:textId="77777777" w:rsidR="000F13E3" w:rsidRDefault="000F13E3">
      <w:pPr>
        <w:ind w:left="720" w:hanging="720"/>
        <w:rPr>
          <w:b/>
          <w:bCs/>
        </w:rPr>
      </w:pPr>
      <w:r w:rsidRPr="000B422C">
        <w:rPr>
          <w:b/>
          <w:bCs/>
        </w:rPr>
        <w:t>Association Memberships:</w:t>
      </w:r>
    </w:p>
    <w:p w14:paraId="2D87C05C" w14:textId="77777777" w:rsidR="003F1B82" w:rsidRPr="000B422C" w:rsidRDefault="003F1B82">
      <w:pPr>
        <w:ind w:left="720" w:hanging="720"/>
        <w:rPr>
          <w:b/>
          <w:bCs/>
        </w:rPr>
      </w:pPr>
    </w:p>
    <w:p w14:paraId="4BEB5F37" w14:textId="77777777" w:rsidR="005839B9" w:rsidRDefault="005839B9">
      <w:pPr>
        <w:numPr>
          <w:ilvl w:val="0"/>
          <w:numId w:val="5"/>
        </w:numPr>
      </w:pPr>
      <w:r>
        <w:t xml:space="preserve">American </w:t>
      </w:r>
      <w:proofErr w:type="spellStart"/>
      <w:r>
        <w:t>Economics</w:t>
      </w:r>
      <w:proofErr w:type="spellEnd"/>
      <w:r>
        <w:t xml:space="preserve"> Association</w:t>
      </w:r>
    </w:p>
    <w:p w14:paraId="1FB099FF" w14:textId="77777777" w:rsidR="000F13E3" w:rsidRPr="000B422C" w:rsidRDefault="000F13E3">
      <w:pPr>
        <w:numPr>
          <w:ilvl w:val="0"/>
          <w:numId w:val="5"/>
        </w:numPr>
      </w:pPr>
      <w:r w:rsidRPr="000B422C">
        <w:t>National Association of Business Economists</w:t>
      </w:r>
    </w:p>
    <w:p w14:paraId="55109D62" w14:textId="77777777" w:rsidR="000F13E3" w:rsidRDefault="000F13E3" w:rsidP="006B50B5">
      <w:pPr>
        <w:numPr>
          <w:ilvl w:val="0"/>
          <w:numId w:val="5"/>
        </w:numPr>
      </w:pPr>
      <w:r w:rsidRPr="000B422C">
        <w:t>American Association for the Advancement of Science</w:t>
      </w:r>
    </w:p>
    <w:p w14:paraId="797298F5" w14:textId="77777777" w:rsidR="005839B9" w:rsidRPr="000B422C" w:rsidRDefault="005839B9" w:rsidP="005839B9">
      <w:pPr>
        <w:ind w:left="360"/>
      </w:pPr>
    </w:p>
    <w:p w14:paraId="3C62DF79" w14:textId="77777777" w:rsidR="006B50B5" w:rsidRPr="000B422C" w:rsidRDefault="006B50B5" w:rsidP="006B50B5"/>
    <w:p w14:paraId="3823F129" w14:textId="77777777" w:rsidR="006B50B5" w:rsidRPr="000B422C" w:rsidRDefault="006B50B5" w:rsidP="006B50B5">
      <w:pPr>
        <w:rPr>
          <w:b/>
        </w:rPr>
      </w:pPr>
      <w:r w:rsidRPr="000B422C">
        <w:rPr>
          <w:b/>
        </w:rPr>
        <w:t>Professional Recognition:</w:t>
      </w:r>
    </w:p>
    <w:p w14:paraId="55E78151" w14:textId="77777777" w:rsidR="006B50B5" w:rsidRPr="000B422C" w:rsidRDefault="006B50B5" w:rsidP="006B50B5">
      <w:pPr>
        <w:rPr>
          <w:b/>
        </w:rPr>
      </w:pPr>
    </w:p>
    <w:p w14:paraId="2D58EEF2" w14:textId="77777777" w:rsidR="006B50B5" w:rsidRPr="000B422C" w:rsidRDefault="006B50B5" w:rsidP="006B50B5">
      <w:pPr>
        <w:rPr>
          <w:rFonts w:eastAsia="Calibri"/>
        </w:rPr>
      </w:pPr>
      <w:r w:rsidRPr="000B422C">
        <w:t>Certified Business Economist, National Association of Busin</w:t>
      </w:r>
      <w:r w:rsidR="0072581D" w:rsidRPr="000B422C">
        <w:t>ess Economists, 201</w:t>
      </w:r>
      <w:r w:rsidR="00036F2A" w:rsidRPr="000B422C">
        <w:t>6</w:t>
      </w:r>
      <w:r w:rsidRPr="000B422C">
        <w:t xml:space="preserve">. </w:t>
      </w:r>
      <w:r w:rsidRPr="000B422C">
        <w:rPr>
          <w:rFonts w:eastAsia="Calibri"/>
        </w:rPr>
        <w:t>The CBE is a comprehensive certification confirming a candidate’s practical and applied knowledge in the following areas:</w:t>
      </w:r>
    </w:p>
    <w:p w14:paraId="47D390AE" w14:textId="77777777" w:rsidR="006B50B5" w:rsidRPr="000B422C" w:rsidRDefault="006B50B5" w:rsidP="006B50B5">
      <w:pPr>
        <w:rPr>
          <w:rFonts w:eastAsia="Calibri"/>
        </w:rPr>
      </w:pPr>
    </w:p>
    <w:p w14:paraId="1A624A17" w14:textId="77777777" w:rsidR="006B50B5" w:rsidRPr="000B422C" w:rsidRDefault="006B50B5" w:rsidP="006B50B5">
      <w:pPr>
        <w:numPr>
          <w:ilvl w:val="0"/>
          <w:numId w:val="11"/>
        </w:numPr>
        <w:contextualSpacing/>
        <w:rPr>
          <w:rFonts w:eastAsia="Calibri"/>
        </w:rPr>
      </w:pPr>
      <w:r w:rsidRPr="000B422C">
        <w:rPr>
          <w:rFonts w:eastAsia="Calibri"/>
        </w:rPr>
        <w:t>Applied Econometrics</w:t>
      </w:r>
    </w:p>
    <w:p w14:paraId="47C116E4" w14:textId="77777777" w:rsidR="006B50B5" w:rsidRPr="000B422C" w:rsidRDefault="006B50B5" w:rsidP="006B50B5">
      <w:pPr>
        <w:numPr>
          <w:ilvl w:val="0"/>
          <w:numId w:val="11"/>
        </w:numPr>
        <w:contextualSpacing/>
        <w:rPr>
          <w:rFonts w:eastAsia="Calibri"/>
        </w:rPr>
      </w:pPr>
      <w:r w:rsidRPr="000B422C">
        <w:rPr>
          <w:rFonts w:eastAsia="Calibri"/>
        </w:rPr>
        <w:t>Business Applications of Statistics and Data Analytics</w:t>
      </w:r>
    </w:p>
    <w:p w14:paraId="55980E0E" w14:textId="77777777" w:rsidR="006B50B5" w:rsidRPr="000B422C" w:rsidRDefault="006B50B5" w:rsidP="006B50B5">
      <w:pPr>
        <w:numPr>
          <w:ilvl w:val="0"/>
          <w:numId w:val="11"/>
        </w:numPr>
        <w:contextualSpacing/>
        <w:rPr>
          <w:rFonts w:eastAsia="Calibri"/>
        </w:rPr>
      </w:pPr>
      <w:r w:rsidRPr="000B422C">
        <w:rPr>
          <w:rFonts w:eastAsia="Calibri"/>
        </w:rPr>
        <w:t>Economic Measurement</w:t>
      </w:r>
    </w:p>
    <w:p w14:paraId="45601823" w14:textId="77777777" w:rsidR="006B50B5" w:rsidRPr="000B422C" w:rsidRDefault="006B50B5" w:rsidP="006B50B5">
      <w:pPr>
        <w:numPr>
          <w:ilvl w:val="0"/>
          <w:numId w:val="11"/>
        </w:numPr>
        <w:contextualSpacing/>
        <w:rPr>
          <w:rFonts w:eastAsia="Calibri"/>
        </w:rPr>
      </w:pPr>
      <w:r w:rsidRPr="000B422C">
        <w:rPr>
          <w:rFonts w:eastAsia="Calibri"/>
        </w:rPr>
        <w:t>Economics of Strategy and Managerial Decision Making</w:t>
      </w:r>
    </w:p>
    <w:p w14:paraId="128AC385" w14:textId="77777777" w:rsidR="006B50B5" w:rsidRPr="000B422C" w:rsidRDefault="006B50B5" w:rsidP="006B50B5">
      <w:pPr>
        <w:numPr>
          <w:ilvl w:val="0"/>
          <w:numId w:val="11"/>
        </w:numPr>
        <w:contextualSpacing/>
        <w:rPr>
          <w:rFonts w:eastAsia="Calibri"/>
        </w:rPr>
      </w:pPr>
      <w:r w:rsidRPr="000B422C">
        <w:rPr>
          <w:rFonts w:eastAsia="Calibri"/>
        </w:rPr>
        <w:t xml:space="preserve">Foundations of Macroeconomics/Microeconomics  </w:t>
      </w:r>
      <w:r w:rsidRPr="000B422C">
        <w:t xml:space="preserve"> </w:t>
      </w:r>
    </w:p>
    <w:p w14:paraId="707B7FC2" w14:textId="77777777" w:rsidR="006B50B5" w:rsidRPr="000B422C" w:rsidRDefault="006B50B5" w:rsidP="006B50B5">
      <w:pPr>
        <w:ind w:left="720"/>
        <w:contextualSpacing/>
      </w:pPr>
    </w:p>
    <w:p w14:paraId="4CE12964" w14:textId="77777777" w:rsidR="006B50B5" w:rsidRPr="000B422C" w:rsidRDefault="006B50B5" w:rsidP="006B50B5">
      <w:pPr>
        <w:rPr>
          <w:b/>
          <w:bCs/>
        </w:rPr>
      </w:pPr>
      <w:r w:rsidRPr="000B422C">
        <w:rPr>
          <w:b/>
          <w:bCs/>
        </w:rPr>
        <w:t>Departmental Service:</w:t>
      </w:r>
    </w:p>
    <w:p w14:paraId="74FDBB2A" w14:textId="77777777" w:rsidR="006B50B5" w:rsidRPr="000B422C" w:rsidRDefault="006B50B5" w:rsidP="006B50B5">
      <w:pPr>
        <w:rPr>
          <w:b/>
          <w:bCs/>
        </w:rPr>
      </w:pPr>
    </w:p>
    <w:p w14:paraId="4502324B" w14:textId="77777777" w:rsidR="006B50B5" w:rsidRPr="000B422C" w:rsidRDefault="006B50B5" w:rsidP="006B50B5">
      <w:pPr>
        <w:numPr>
          <w:ilvl w:val="0"/>
          <w:numId w:val="4"/>
        </w:numPr>
      </w:pPr>
      <w:r w:rsidRPr="000B422C">
        <w:t>Member, Undergraduate Affairs Committee</w:t>
      </w:r>
    </w:p>
    <w:p w14:paraId="005040CA" w14:textId="77777777" w:rsidR="006B50B5" w:rsidRPr="000B422C" w:rsidRDefault="006B50B5" w:rsidP="006B50B5">
      <w:pPr>
        <w:ind w:left="720"/>
      </w:pPr>
    </w:p>
    <w:p w14:paraId="21D23B2F" w14:textId="77777777" w:rsidR="006B50B5" w:rsidRPr="000B422C" w:rsidRDefault="006B50B5" w:rsidP="006B50B5">
      <w:pPr>
        <w:numPr>
          <w:ilvl w:val="0"/>
          <w:numId w:val="4"/>
        </w:numPr>
        <w:rPr>
          <w:b/>
          <w:bCs/>
        </w:rPr>
      </w:pPr>
      <w:r w:rsidRPr="000B422C">
        <w:t>Faculty Advisor, Temple Economics Society</w:t>
      </w:r>
    </w:p>
    <w:p w14:paraId="19353D97" w14:textId="77777777" w:rsidR="006B50B5" w:rsidRPr="000B422C" w:rsidRDefault="006B50B5" w:rsidP="006B50B5">
      <w:pPr>
        <w:rPr>
          <w:b/>
          <w:bCs/>
        </w:rPr>
      </w:pPr>
    </w:p>
    <w:p w14:paraId="2A887E9B" w14:textId="77777777" w:rsidR="006B50B5" w:rsidRPr="000B422C" w:rsidRDefault="006B50B5" w:rsidP="006B50B5">
      <w:pPr>
        <w:numPr>
          <w:ilvl w:val="0"/>
          <w:numId w:val="4"/>
        </w:numPr>
        <w:rPr>
          <w:b/>
          <w:bCs/>
        </w:rPr>
      </w:pPr>
      <w:r w:rsidRPr="000B422C">
        <w:t xml:space="preserve">Founder and Faculty Advisor, Temple student chapter of National Association of </w:t>
      </w:r>
    </w:p>
    <w:p w14:paraId="516DD55A" w14:textId="77777777" w:rsidR="006B50B5" w:rsidRPr="000B422C" w:rsidRDefault="006079B4" w:rsidP="006B50B5">
      <w:pPr>
        <w:rPr>
          <w:b/>
          <w:bCs/>
        </w:rPr>
      </w:pPr>
      <w:r w:rsidRPr="000B422C">
        <w:t xml:space="preserve">           </w:t>
      </w:r>
      <w:r w:rsidR="006B50B5" w:rsidRPr="000B422C">
        <w:t>Business Economists</w:t>
      </w:r>
    </w:p>
    <w:p w14:paraId="7D9EBDC0" w14:textId="77777777" w:rsidR="00C31298" w:rsidRPr="000B422C" w:rsidRDefault="00C31298" w:rsidP="006B50B5">
      <w:pPr>
        <w:rPr>
          <w:b/>
          <w:bCs/>
        </w:rPr>
      </w:pPr>
    </w:p>
    <w:p w14:paraId="0D55B9FB" w14:textId="77777777" w:rsidR="006B50B5" w:rsidRPr="000B422C" w:rsidRDefault="006B50B5" w:rsidP="006B50B5">
      <w:pPr>
        <w:numPr>
          <w:ilvl w:val="0"/>
          <w:numId w:val="4"/>
        </w:numPr>
        <w:rPr>
          <w:b/>
          <w:bCs/>
        </w:rPr>
      </w:pPr>
      <w:r w:rsidRPr="000B422C">
        <w:t>Creator and Co-Director of the Center for Regional Economics at Temple (“</w:t>
      </w:r>
      <w:proofErr w:type="spellStart"/>
      <w:r w:rsidRPr="000B422C">
        <w:t>CRE@Te</w:t>
      </w:r>
      <w:proofErr w:type="spellEnd"/>
      <w:r w:rsidRPr="000B422C">
        <w:t>”), wh</w:t>
      </w:r>
      <w:r w:rsidR="00834030">
        <w:t>ich performs economic studies in</w:t>
      </w:r>
      <w:r w:rsidRPr="000B422C">
        <w:t xml:space="preserve"> the Delaware Valley</w:t>
      </w:r>
    </w:p>
    <w:p w14:paraId="2CCC8211" w14:textId="77777777" w:rsidR="006B50B5" w:rsidRPr="000B422C" w:rsidRDefault="006B50B5" w:rsidP="006B50B5">
      <w:pPr>
        <w:rPr>
          <w:b/>
          <w:bCs/>
        </w:rPr>
      </w:pPr>
    </w:p>
    <w:p w14:paraId="3CA69345" w14:textId="77777777" w:rsidR="006B50B5" w:rsidRPr="000B422C" w:rsidRDefault="006B50B5" w:rsidP="006B50B5">
      <w:pPr>
        <w:numPr>
          <w:ilvl w:val="0"/>
          <w:numId w:val="4"/>
        </w:numPr>
        <w:rPr>
          <w:b/>
          <w:bCs/>
        </w:rPr>
      </w:pPr>
      <w:r w:rsidRPr="000B422C">
        <w:t>Created and direct Internship Program for the Department of Economics</w:t>
      </w:r>
      <w:r w:rsidR="00455FB3">
        <w:t>, which places dozens of economics majors in internships each year.</w:t>
      </w:r>
    </w:p>
    <w:p w14:paraId="5D6C8522" w14:textId="77777777" w:rsidR="006B50B5" w:rsidRPr="000B422C" w:rsidRDefault="006B50B5" w:rsidP="006B50B5">
      <w:pPr>
        <w:rPr>
          <w:b/>
          <w:bCs/>
        </w:rPr>
      </w:pPr>
    </w:p>
    <w:p w14:paraId="273C6163" w14:textId="77777777" w:rsidR="006B50B5" w:rsidRPr="000B422C" w:rsidRDefault="00C31298" w:rsidP="006B50B5">
      <w:pPr>
        <w:numPr>
          <w:ilvl w:val="0"/>
          <w:numId w:val="4"/>
        </w:numPr>
        <w:rPr>
          <w:b/>
          <w:bCs/>
        </w:rPr>
      </w:pPr>
      <w:r w:rsidRPr="000B422C">
        <w:t>Created and help organize</w:t>
      </w:r>
      <w:r w:rsidR="006B50B5" w:rsidRPr="000B422C">
        <w:t xml:space="preserve"> Economics Department Job Fair for all economics majors in both the College of Liberal Arts and the Fox School of Business</w:t>
      </w:r>
    </w:p>
    <w:p w14:paraId="5270EC5A" w14:textId="77777777" w:rsidR="006B50B5" w:rsidRPr="000B422C" w:rsidRDefault="006B50B5" w:rsidP="006B50B5">
      <w:pPr>
        <w:rPr>
          <w:b/>
          <w:bCs/>
        </w:rPr>
      </w:pPr>
    </w:p>
    <w:p w14:paraId="51282D48" w14:textId="77777777" w:rsidR="006B50B5" w:rsidRPr="000B422C" w:rsidRDefault="006B50B5">
      <w:pPr>
        <w:numPr>
          <w:ilvl w:val="0"/>
          <w:numId w:val="4"/>
        </w:numPr>
        <w:rPr>
          <w:b/>
          <w:bCs/>
        </w:rPr>
      </w:pPr>
      <w:r w:rsidRPr="000B422C">
        <w:t xml:space="preserve">Every semester for the past five years </w:t>
      </w:r>
      <w:proofErr w:type="gramStart"/>
      <w:r w:rsidRPr="000B422C">
        <w:t>have</w:t>
      </w:r>
      <w:proofErr w:type="gramEnd"/>
      <w:r w:rsidRPr="000B422C">
        <w:t xml:space="preserve"> taught Independent Study course in </w:t>
      </w:r>
      <w:proofErr w:type="spellStart"/>
      <w:r w:rsidRPr="000B422C">
        <w:t>Behaviorial</w:t>
      </w:r>
      <w:proofErr w:type="spellEnd"/>
      <w:r w:rsidRPr="000B422C">
        <w:t xml:space="preserve"> Economics and Neuroeconomics for the Economics Department</w:t>
      </w:r>
    </w:p>
    <w:p w14:paraId="0D5E1547" w14:textId="77777777" w:rsidR="006B50B5" w:rsidRPr="000B422C" w:rsidRDefault="006B50B5" w:rsidP="006B50B5">
      <w:pPr>
        <w:rPr>
          <w:b/>
          <w:bCs/>
        </w:rPr>
      </w:pPr>
    </w:p>
    <w:p w14:paraId="6D62EA68" w14:textId="054A2F58" w:rsidR="006B50B5" w:rsidRDefault="006B50B5" w:rsidP="006B50B5">
      <w:pPr>
        <w:rPr>
          <w:b/>
        </w:rPr>
      </w:pPr>
      <w:r w:rsidRPr="000B422C">
        <w:rPr>
          <w:b/>
        </w:rPr>
        <w:t>University Service:</w:t>
      </w:r>
    </w:p>
    <w:p w14:paraId="0A06E451" w14:textId="1D5D6B65" w:rsidR="00A00038" w:rsidRPr="00D56E02" w:rsidRDefault="00A00038" w:rsidP="00A00038">
      <w:pPr>
        <w:pStyle w:val="ListParagraph"/>
        <w:numPr>
          <w:ilvl w:val="0"/>
          <w:numId w:val="15"/>
        </w:numPr>
        <w:rPr>
          <w:b/>
        </w:rPr>
      </w:pPr>
      <w:r>
        <w:rPr>
          <w:bCs/>
        </w:rPr>
        <w:t xml:space="preserve">Member, Faculty Senate </w:t>
      </w:r>
    </w:p>
    <w:p w14:paraId="23EDC341" w14:textId="77777777" w:rsidR="00D56E02" w:rsidRPr="00A00038" w:rsidRDefault="00D56E02" w:rsidP="00D56E02">
      <w:pPr>
        <w:pStyle w:val="ListParagraph"/>
        <w:rPr>
          <w:b/>
        </w:rPr>
      </w:pPr>
    </w:p>
    <w:p w14:paraId="5277EBDA" w14:textId="07A9452D" w:rsidR="00A00038" w:rsidRPr="00A00038" w:rsidRDefault="00A00038" w:rsidP="00A00038">
      <w:pPr>
        <w:pStyle w:val="ListParagraph"/>
        <w:numPr>
          <w:ilvl w:val="0"/>
          <w:numId w:val="15"/>
        </w:numPr>
        <w:rPr>
          <w:b/>
        </w:rPr>
      </w:pPr>
      <w:r>
        <w:rPr>
          <w:bCs/>
        </w:rPr>
        <w:t xml:space="preserve">Member, Faculty Senate Budget </w:t>
      </w:r>
      <w:proofErr w:type="spellStart"/>
      <w:r>
        <w:rPr>
          <w:bCs/>
        </w:rPr>
        <w:t>Committtee</w:t>
      </w:r>
      <w:proofErr w:type="spellEnd"/>
    </w:p>
    <w:p w14:paraId="03CF8DB1" w14:textId="77C2153F" w:rsidR="00A00038" w:rsidRDefault="00A00038" w:rsidP="00A00038">
      <w:pPr>
        <w:rPr>
          <w:b/>
        </w:rPr>
      </w:pPr>
    </w:p>
    <w:p w14:paraId="6BB5F790" w14:textId="5F433A32" w:rsidR="00A00038" w:rsidRPr="00A00038" w:rsidRDefault="00A00038" w:rsidP="00A00038">
      <w:pPr>
        <w:pStyle w:val="ListParagraph"/>
        <w:numPr>
          <w:ilvl w:val="0"/>
          <w:numId w:val="15"/>
        </w:numPr>
        <w:rPr>
          <w:bCs/>
        </w:rPr>
      </w:pPr>
      <w:r w:rsidRPr="00A00038">
        <w:rPr>
          <w:bCs/>
        </w:rPr>
        <w:t>Member</w:t>
      </w:r>
      <w:r>
        <w:rPr>
          <w:bCs/>
        </w:rPr>
        <w:t>, College of Liberal Arts Merit Committee (for NTT Merit)</w:t>
      </w:r>
    </w:p>
    <w:p w14:paraId="06C778AB" w14:textId="77777777" w:rsidR="006B50B5" w:rsidRPr="000B422C" w:rsidRDefault="006B50B5" w:rsidP="006B50B5">
      <w:pPr>
        <w:rPr>
          <w:b/>
        </w:rPr>
      </w:pPr>
    </w:p>
    <w:p w14:paraId="2D6CE65A" w14:textId="77777777" w:rsidR="00ED304D" w:rsidRPr="00ED304D" w:rsidRDefault="00ED304D" w:rsidP="006B50B5">
      <w:pPr>
        <w:numPr>
          <w:ilvl w:val="0"/>
          <w:numId w:val="13"/>
        </w:numPr>
        <w:rPr>
          <w:bCs/>
        </w:rPr>
      </w:pPr>
      <w:r>
        <w:rPr>
          <w:bCs/>
        </w:rPr>
        <w:t>Member, Executive Board, Temple Association of University Professionals (TAUP)</w:t>
      </w:r>
    </w:p>
    <w:p w14:paraId="45CDE74F" w14:textId="77777777" w:rsidR="00ED304D" w:rsidRPr="00ED304D" w:rsidRDefault="00ED304D" w:rsidP="00ED304D">
      <w:pPr>
        <w:ind w:left="720"/>
        <w:rPr>
          <w:bCs/>
        </w:rPr>
      </w:pPr>
    </w:p>
    <w:p w14:paraId="072F88A9" w14:textId="1DD52CB9" w:rsidR="006B50B5" w:rsidRPr="000B422C" w:rsidRDefault="00A00038" w:rsidP="006B50B5">
      <w:pPr>
        <w:numPr>
          <w:ilvl w:val="0"/>
          <w:numId w:val="13"/>
        </w:numPr>
        <w:rPr>
          <w:bCs/>
        </w:rPr>
      </w:pPr>
      <w:r>
        <w:t>Chair</w:t>
      </w:r>
      <w:r w:rsidR="00C31298" w:rsidRPr="000B422C">
        <w:t>, NTT Council</w:t>
      </w:r>
      <w:r w:rsidR="006B50B5" w:rsidRPr="000B422C">
        <w:t>, Temple Association of University Prof</w:t>
      </w:r>
      <w:r w:rsidR="00ED304D">
        <w:t>essionals</w:t>
      </w:r>
      <w:r w:rsidR="006B50B5" w:rsidRPr="000B422C">
        <w:t xml:space="preserve"> (TAUP)</w:t>
      </w:r>
    </w:p>
    <w:p w14:paraId="459A6F65" w14:textId="77777777" w:rsidR="00C31298" w:rsidRPr="000B422C" w:rsidRDefault="00C31298" w:rsidP="00C31298"/>
    <w:p w14:paraId="50B051C7" w14:textId="77777777" w:rsidR="00C31298" w:rsidRPr="000B422C" w:rsidRDefault="00C31298" w:rsidP="00C31298">
      <w:pPr>
        <w:numPr>
          <w:ilvl w:val="0"/>
          <w:numId w:val="13"/>
        </w:numPr>
        <w:rPr>
          <w:bCs/>
        </w:rPr>
      </w:pPr>
      <w:r w:rsidRPr="000B422C">
        <w:t>Member, Grievance Committee, Temple Association of University Profess</w:t>
      </w:r>
      <w:r w:rsidR="00ED304D">
        <w:t>ionals</w:t>
      </w:r>
      <w:r w:rsidRPr="000B422C">
        <w:t xml:space="preserve"> (TAUP)</w:t>
      </w:r>
    </w:p>
    <w:p w14:paraId="173E2233" w14:textId="77777777" w:rsidR="00C31298" w:rsidRPr="000B422C" w:rsidRDefault="00C31298" w:rsidP="00B77879">
      <w:pPr>
        <w:ind w:left="360"/>
        <w:rPr>
          <w:bCs/>
        </w:rPr>
      </w:pPr>
    </w:p>
    <w:p w14:paraId="45B2CF60" w14:textId="77777777" w:rsidR="006B50B5" w:rsidRPr="000B422C" w:rsidRDefault="006B50B5" w:rsidP="006B50B5">
      <w:pPr>
        <w:rPr>
          <w:b/>
          <w:bCs/>
        </w:rPr>
      </w:pPr>
    </w:p>
    <w:p w14:paraId="77CA6F56" w14:textId="77777777" w:rsidR="006B50B5" w:rsidRPr="000B422C" w:rsidRDefault="006B50B5" w:rsidP="006B50B5">
      <w:pPr>
        <w:rPr>
          <w:b/>
          <w:bCs/>
        </w:rPr>
      </w:pPr>
      <w:r w:rsidRPr="000B422C">
        <w:rPr>
          <w:b/>
          <w:bCs/>
        </w:rPr>
        <w:t>Professional Service:</w:t>
      </w:r>
    </w:p>
    <w:p w14:paraId="2C1E31CD" w14:textId="77777777" w:rsidR="006B50B5" w:rsidRPr="000B422C" w:rsidRDefault="006B50B5" w:rsidP="006B50B5">
      <w:pPr>
        <w:pStyle w:val="BodyText"/>
        <w:rPr>
          <w:b w:val="0"/>
          <w:bCs w:val="0"/>
        </w:rPr>
      </w:pPr>
    </w:p>
    <w:p w14:paraId="1D694D2E" w14:textId="77777777" w:rsidR="006B50B5" w:rsidRPr="000B422C" w:rsidRDefault="006B50B5">
      <w:pPr>
        <w:pStyle w:val="BodyText"/>
        <w:numPr>
          <w:ilvl w:val="0"/>
          <w:numId w:val="6"/>
        </w:numPr>
        <w:rPr>
          <w:b w:val="0"/>
          <w:bCs w:val="0"/>
        </w:rPr>
      </w:pPr>
      <w:r w:rsidRPr="000B422C">
        <w:rPr>
          <w:b w:val="0"/>
          <w:bCs w:val="0"/>
        </w:rPr>
        <w:t>Member, Advisory Board, Cures Within Reach, Chicago, IL. (Cures Within Reach is a non-profit pharmaceutical organization that develops “orphan drugs” – pharmaceuticals that have shown potential but that are not profitable enough for “Big Pharma” to show an interest in developing.</w:t>
      </w:r>
    </w:p>
    <w:p w14:paraId="6BC2B107" w14:textId="77777777" w:rsidR="006B50B5" w:rsidRPr="000B422C" w:rsidRDefault="006B50B5" w:rsidP="006B50B5">
      <w:pPr>
        <w:pStyle w:val="BodyText"/>
        <w:ind w:left="720"/>
        <w:rPr>
          <w:b w:val="0"/>
          <w:bCs w:val="0"/>
        </w:rPr>
      </w:pPr>
    </w:p>
    <w:p w14:paraId="270E5926" w14:textId="77777777" w:rsidR="006B50B5" w:rsidRPr="000B422C" w:rsidRDefault="006B50B5">
      <w:pPr>
        <w:pStyle w:val="BodyText"/>
        <w:numPr>
          <w:ilvl w:val="0"/>
          <w:numId w:val="6"/>
        </w:numPr>
        <w:rPr>
          <w:b w:val="0"/>
          <w:bCs w:val="0"/>
        </w:rPr>
      </w:pPr>
      <w:r w:rsidRPr="000B422C">
        <w:rPr>
          <w:b w:val="0"/>
          <w:bCs w:val="0"/>
        </w:rPr>
        <w:t>Former Member, Board of Directors, Therapheresis, Inc. (now Immunicom, Inc.), San Diego, CA. (Immunicom is a biotech company that is developing an immunity-based cure for cancer.)</w:t>
      </w:r>
    </w:p>
    <w:p w14:paraId="6C7EC72A" w14:textId="77777777" w:rsidR="006B50B5" w:rsidRPr="000B422C" w:rsidRDefault="006B50B5">
      <w:pPr>
        <w:rPr>
          <w:b/>
          <w:bCs/>
          <w:u w:val="single"/>
        </w:rPr>
      </w:pPr>
    </w:p>
    <w:p w14:paraId="56AB9795" w14:textId="1EEEEC85" w:rsidR="006B50B5" w:rsidRDefault="006B50B5" w:rsidP="006B50B5">
      <w:pPr>
        <w:pStyle w:val="BodyText"/>
      </w:pPr>
      <w:r w:rsidRPr="000B422C">
        <w:t>Recent Publications:</w:t>
      </w:r>
    </w:p>
    <w:p w14:paraId="5462E2B2" w14:textId="709FA359" w:rsidR="003560C5" w:rsidRDefault="003560C5" w:rsidP="006B50B5">
      <w:pPr>
        <w:pStyle w:val="BodyText"/>
      </w:pPr>
    </w:p>
    <w:p w14:paraId="374A819F" w14:textId="6763D223" w:rsidR="003560C5" w:rsidRDefault="003560C5" w:rsidP="006B50B5">
      <w:pPr>
        <w:pStyle w:val="BodyText"/>
      </w:pPr>
      <w:r>
        <w:t>Book:</w:t>
      </w:r>
    </w:p>
    <w:p w14:paraId="7B8189BD" w14:textId="1B4A2F3C" w:rsidR="003560C5" w:rsidRDefault="003560C5" w:rsidP="006B50B5">
      <w:pPr>
        <w:pStyle w:val="BodyText"/>
        <w:rPr>
          <w:b w:val="0"/>
          <w:bCs w:val="0"/>
        </w:rPr>
      </w:pPr>
      <w:r>
        <w:rPr>
          <w:b w:val="0"/>
          <w:bCs w:val="0"/>
          <w:i/>
          <w:iCs/>
        </w:rPr>
        <w:t xml:space="preserve">Economics for Life: Real World Financial Literacy, </w:t>
      </w:r>
      <w:r w:rsidRPr="003560C5">
        <w:rPr>
          <w:b w:val="0"/>
          <w:bCs w:val="0"/>
        </w:rPr>
        <w:t>published 2021 by Temple University Press.</w:t>
      </w:r>
    </w:p>
    <w:p w14:paraId="0802CD7E" w14:textId="6E921331" w:rsidR="003560C5" w:rsidRDefault="003560C5" w:rsidP="006B50B5">
      <w:pPr>
        <w:pStyle w:val="BodyText"/>
        <w:rPr>
          <w:b w:val="0"/>
          <w:bCs w:val="0"/>
        </w:rPr>
      </w:pPr>
    </w:p>
    <w:p w14:paraId="74F73662" w14:textId="33E21EEB" w:rsidR="003560C5" w:rsidRPr="003560C5" w:rsidRDefault="003560C5" w:rsidP="006B50B5">
      <w:pPr>
        <w:pStyle w:val="BodyText"/>
        <w:rPr>
          <w:i/>
          <w:iCs/>
        </w:rPr>
      </w:pPr>
      <w:r>
        <w:t>Arricles:</w:t>
      </w:r>
    </w:p>
    <w:p w14:paraId="205D174B" w14:textId="2E535ADC" w:rsidR="0089402E" w:rsidRDefault="0089402E" w:rsidP="006B50B5">
      <w:pPr>
        <w:pStyle w:val="BodyText"/>
      </w:pPr>
    </w:p>
    <w:p w14:paraId="4ED16FC1" w14:textId="4F7BC841" w:rsidR="0089402E" w:rsidRPr="0089402E" w:rsidRDefault="0089402E" w:rsidP="0089402E">
      <w:pPr>
        <w:contextualSpacing/>
        <w:rPr>
          <w:bCs/>
          <w:i/>
          <w:iCs/>
        </w:rPr>
      </w:pPr>
      <w:r w:rsidRPr="0089402E">
        <w:rPr>
          <w:bCs/>
        </w:rPr>
        <w:t>“</w:t>
      </w:r>
      <w:r w:rsidRPr="0089402E">
        <w:rPr>
          <w:bCs/>
        </w:rPr>
        <w:t xml:space="preserve">Residential Land Use Change in the Wissahickon Creek Watershed: Profitability </w:t>
      </w:r>
      <w:r w:rsidRPr="0089402E">
        <w:rPr>
          <w:bCs/>
          <w:i/>
        </w:rPr>
        <w:t>and</w:t>
      </w:r>
      <w:r w:rsidRPr="0089402E">
        <w:rPr>
          <w:bCs/>
        </w:rPr>
        <w:t xml:space="preserve"> Sustainability?</w:t>
      </w:r>
      <w:r w:rsidRPr="0089402E">
        <w:rPr>
          <w:bCs/>
        </w:rPr>
        <w:t xml:space="preserve">” with </w:t>
      </w:r>
      <w:r w:rsidRPr="0089402E">
        <w:rPr>
          <w:bCs/>
        </w:rPr>
        <w:t>John A. Sorrentino</w:t>
      </w:r>
      <w:r w:rsidRPr="0089402E">
        <w:rPr>
          <w:bCs/>
        </w:rPr>
        <w:t>,</w:t>
      </w:r>
      <w:r w:rsidRPr="0089402E">
        <w:rPr>
          <w:bCs/>
        </w:rPr>
        <w:t xml:space="preserve"> Department of Economics</w:t>
      </w:r>
      <w:r w:rsidRPr="0089402E">
        <w:rPr>
          <w:bCs/>
        </w:rPr>
        <w:t xml:space="preserve">, </w:t>
      </w:r>
      <w:r w:rsidRPr="0089402E">
        <w:rPr>
          <w:bCs/>
        </w:rPr>
        <w:t>College of Libera</w:t>
      </w:r>
      <w:r w:rsidRPr="0089402E">
        <w:rPr>
          <w:bCs/>
        </w:rPr>
        <w:t xml:space="preserve">l </w:t>
      </w:r>
      <w:r w:rsidRPr="0089402E">
        <w:rPr>
          <w:bCs/>
        </w:rPr>
        <w:t>Arts</w:t>
      </w:r>
      <w:r w:rsidRPr="0089402E">
        <w:rPr>
          <w:bCs/>
        </w:rPr>
        <w:t xml:space="preserve">, </w:t>
      </w:r>
      <w:r w:rsidRPr="0089402E">
        <w:rPr>
          <w:bCs/>
        </w:rPr>
        <w:t>Temple University</w:t>
      </w:r>
      <w:r w:rsidRPr="0089402E">
        <w:rPr>
          <w:bCs/>
        </w:rPr>
        <w:t xml:space="preserve"> and </w:t>
      </w:r>
      <w:proofErr w:type="spellStart"/>
      <w:r w:rsidRPr="0089402E">
        <w:rPr>
          <w:bCs/>
        </w:rPr>
        <w:t>Mahbubur</w:t>
      </w:r>
      <w:proofErr w:type="spellEnd"/>
      <w:r w:rsidRPr="0089402E">
        <w:rPr>
          <w:bCs/>
        </w:rPr>
        <w:t xml:space="preserve"> Rabb </w:t>
      </w:r>
      <w:proofErr w:type="spellStart"/>
      <w:r w:rsidRPr="0089402E">
        <w:rPr>
          <w:bCs/>
        </w:rPr>
        <w:t>Meenar</w:t>
      </w:r>
      <w:proofErr w:type="spellEnd"/>
      <w:r w:rsidRPr="0089402E">
        <w:rPr>
          <w:bCs/>
        </w:rPr>
        <w:t xml:space="preserve">, </w:t>
      </w:r>
      <w:r w:rsidRPr="0089402E">
        <w:rPr>
          <w:bCs/>
        </w:rPr>
        <w:t>Department of Geography Planning, and Sustainability</w:t>
      </w:r>
      <w:r w:rsidRPr="0089402E">
        <w:rPr>
          <w:bCs/>
        </w:rPr>
        <w:t xml:space="preserve">, </w:t>
      </w:r>
      <w:r w:rsidRPr="0089402E">
        <w:rPr>
          <w:bCs/>
        </w:rPr>
        <w:t>School of Earth and Environment</w:t>
      </w:r>
      <w:r w:rsidRPr="0089402E">
        <w:rPr>
          <w:bCs/>
        </w:rPr>
        <w:t xml:space="preserve">, </w:t>
      </w:r>
      <w:r w:rsidRPr="0089402E">
        <w:rPr>
          <w:bCs/>
        </w:rPr>
        <w:t>Rowan University</w:t>
      </w:r>
      <w:r>
        <w:rPr>
          <w:bCs/>
        </w:rPr>
        <w:t xml:space="preserve"> published 2020 in </w:t>
      </w:r>
      <w:r>
        <w:rPr>
          <w:bCs/>
          <w:i/>
          <w:iCs/>
        </w:rPr>
        <w:t>Sustainability.</w:t>
      </w:r>
    </w:p>
    <w:p w14:paraId="0FE31CC1" w14:textId="77777777" w:rsidR="00EB1441" w:rsidRDefault="00EB1441" w:rsidP="006B50B5">
      <w:pPr>
        <w:pStyle w:val="BodyText"/>
      </w:pPr>
    </w:p>
    <w:p w14:paraId="16D2C1A0" w14:textId="77777777" w:rsidR="00EB1441" w:rsidRDefault="00EB1441" w:rsidP="006B50B5">
      <w:pPr>
        <w:pStyle w:val="BodyText"/>
        <w:rPr>
          <w:b w:val="0"/>
        </w:rPr>
      </w:pPr>
      <w:r>
        <w:rPr>
          <w:b w:val="0"/>
        </w:rPr>
        <w:t>“An Analysis of Comcast’s Customer Service Centers”, Technical Report, 2018.</w:t>
      </w:r>
    </w:p>
    <w:p w14:paraId="2E5AE2BB" w14:textId="77777777" w:rsidR="00EB1441" w:rsidRDefault="00EB1441" w:rsidP="006B50B5">
      <w:pPr>
        <w:pStyle w:val="BodyText"/>
        <w:rPr>
          <w:b w:val="0"/>
        </w:rPr>
      </w:pPr>
    </w:p>
    <w:p w14:paraId="6FB8DDF9" w14:textId="77777777" w:rsidR="00EB1441" w:rsidRPr="00EB1441" w:rsidRDefault="00B53412" w:rsidP="006B50B5">
      <w:pPr>
        <w:pStyle w:val="BodyText"/>
        <w:rPr>
          <w:b w:val="0"/>
        </w:rPr>
      </w:pPr>
      <w:r>
        <w:rPr>
          <w:b w:val="0"/>
        </w:rPr>
        <w:t>“Philadelphia Internet Technology Labor and the Comcast Technology Center”, Technical Report, 2017.</w:t>
      </w:r>
    </w:p>
    <w:p w14:paraId="22288295" w14:textId="77777777" w:rsidR="006B50B5" w:rsidRPr="000B422C" w:rsidRDefault="006B50B5">
      <w:pPr>
        <w:pStyle w:val="BodyText"/>
        <w:rPr>
          <w:u w:val="single"/>
        </w:rPr>
      </w:pPr>
    </w:p>
    <w:p w14:paraId="072661FA" w14:textId="77777777" w:rsidR="006B50B5" w:rsidRPr="000B422C" w:rsidRDefault="006B50B5" w:rsidP="006B50B5">
      <w:pPr>
        <w:pStyle w:val="ColorfulList-Accent11"/>
        <w:spacing w:line="240" w:lineRule="auto"/>
        <w:ind w:left="0"/>
        <w:rPr>
          <w:rFonts w:ascii="Times New Roman" w:hAnsi="Times New Roman"/>
          <w:szCs w:val="24"/>
        </w:rPr>
      </w:pPr>
      <w:r w:rsidRPr="000B422C">
        <w:rPr>
          <w:rFonts w:ascii="Times New Roman" w:hAnsi="Times New Roman"/>
          <w:szCs w:val="24"/>
        </w:rPr>
        <w:t xml:space="preserve">“Housing Placement in a Philadelphia Metro Watershed: Profitability, Sustainability or Both?” co-authored with </w:t>
      </w:r>
      <w:r w:rsidRPr="000B422C">
        <w:rPr>
          <w:rFonts w:ascii="Times New Roman" w:hAnsi="Times New Roman"/>
          <w:bCs/>
          <w:szCs w:val="24"/>
        </w:rPr>
        <w:t>John A. Sorrentino, Department of Economics</w:t>
      </w:r>
      <w:r w:rsidRPr="000B422C">
        <w:rPr>
          <w:rFonts w:ascii="Times New Roman" w:hAnsi="Times New Roman"/>
          <w:szCs w:val="24"/>
        </w:rPr>
        <w:t xml:space="preserve">, </w:t>
      </w:r>
      <w:r w:rsidRPr="000B422C">
        <w:rPr>
          <w:rFonts w:ascii="Times New Roman" w:hAnsi="Times New Roman"/>
          <w:bCs/>
          <w:szCs w:val="24"/>
        </w:rPr>
        <w:t>Center for Sustainable Communities</w:t>
      </w:r>
      <w:r w:rsidRPr="000B422C">
        <w:rPr>
          <w:rFonts w:ascii="Times New Roman" w:hAnsi="Times New Roman"/>
          <w:szCs w:val="24"/>
        </w:rPr>
        <w:t xml:space="preserve">, </w:t>
      </w:r>
      <w:r w:rsidRPr="000B422C">
        <w:rPr>
          <w:rFonts w:ascii="Times New Roman" w:hAnsi="Times New Roman"/>
          <w:bCs/>
          <w:szCs w:val="24"/>
        </w:rPr>
        <w:t>Temple University,</w:t>
      </w:r>
      <w:r w:rsidRPr="000B422C">
        <w:rPr>
          <w:rFonts w:ascii="Times New Roman" w:hAnsi="Times New Roman"/>
          <w:szCs w:val="24"/>
        </w:rPr>
        <w:t xml:space="preserve"> </w:t>
      </w:r>
      <w:r w:rsidRPr="000B422C">
        <w:rPr>
          <w:rFonts w:ascii="Times New Roman" w:hAnsi="Times New Roman"/>
          <w:bCs/>
          <w:szCs w:val="24"/>
        </w:rPr>
        <w:t>Mahbubur R. Meenar,</w:t>
      </w:r>
      <w:r w:rsidRPr="000B422C">
        <w:rPr>
          <w:rFonts w:ascii="Times New Roman" w:hAnsi="Times New Roman"/>
          <w:szCs w:val="24"/>
        </w:rPr>
        <w:t xml:space="preserve"> </w:t>
      </w:r>
      <w:r w:rsidRPr="000B422C">
        <w:rPr>
          <w:rFonts w:ascii="Times New Roman" w:hAnsi="Times New Roman"/>
          <w:bCs/>
          <w:szCs w:val="24"/>
        </w:rPr>
        <w:t>Center for Sustainable Communities,</w:t>
      </w:r>
      <w:r w:rsidRPr="000B422C">
        <w:rPr>
          <w:rFonts w:ascii="Times New Roman" w:hAnsi="Times New Roman"/>
          <w:szCs w:val="24"/>
        </w:rPr>
        <w:t xml:space="preserve"> </w:t>
      </w:r>
      <w:r w:rsidRPr="000B422C">
        <w:rPr>
          <w:rFonts w:ascii="Times New Roman" w:hAnsi="Times New Roman"/>
          <w:bCs/>
          <w:szCs w:val="24"/>
        </w:rPr>
        <w:t>Department of Community &amp; Regional Planning,</w:t>
      </w:r>
      <w:r w:rsidRPr="000B422C">
        <w:rPr>
          <w:rFonts w:ascii="Times New Roman" w:hAnsi="Times New Roman"/>
          <w:szCs w:val="24"/>
        </w:rPr>
        <w:t xml:space="preserve"> </w:t>
      </w:r>
      <w:r w:rsidRPr="000B422C">
        <w:rPr>
          <w:rFonts w:ascii="Times New Roman" w:hAnsi="Times New Roman"/>
          <w:bCs/>
          <w:szCs w:val="24"/>
        </w:rPr>
        <w:t>Temple University and Alice J. Lambert</w:t>
      </w:r>
      <w:r w:rsidRPr="000B422C">
        <w:rPr>
          <w:rFonts w:ascii="Times New Roman" w:hAnsi="Times New Roman"/>
          <w:szCs w:val="24"/>
        </w:rPr>
        <w:t xml:space="preserve">, </w:t>
      </w:r>
      <w:r w:rsidRPr="000B422C">
        <w:rPr>
          <w:rFonts w:ascii="Times New Roman" w:hAnsi="Times New Roman"/>
          <w:bCs/>
          <w:szCs w:val="24"/>
        </w:rPr>
        <w:t xml:space="preserve">Bucks County (PA) Planning Commission in </w:t>
      </w:r>
      <w:r w:rsidRPr="000B422C">
        <w:rPr>
          <w:rFonts w:ascii="Times New Roman" w:hAnsi="Times New Roman"/>
          <w:bCs/>
          <w:i/>
          <w:szCs w:val="24"/>
        </w:rPr>
        <w:t>Landscape and Urban Planning, 2014.</w:t>
      </w:r>
    </w:p>
    <w:p w14:paraId="6689711C" w14:textId="77777777" w:rsidR="006B50B5" w:rsidRPr="000B422C" w:rsidRDefault="006B50B5" w:rsidP="006B50B5">
      <w:pPr>
        <w:pStyle w:val="BodyText"/>
        <w:rPr>
          <w:b w:val="0"/>
          <w:bCs w:val="0"/>
          <w:i/>
        </w:rPr>
      </w:pPr>
      <w:r w:rsidRPr="000B422C">
        <w:rPr>
          <w:b w:val="0"/>
          <w:bCs w:val="0"/>
        </w:rPr>
        <w:lastRenderedPageBreak/>
        <w:t>“The New Science of Learning and Why Students Forget Their Economics So Quickly”</w:t>
      </w:r>
      <w:r w:rsidRPr="000B422C">
        <w:rPr>
          <w:b w:val="0"/>
        </w:rPr>
        <w:t>, presented at the American Economics Association Conference on Teaching Economics, Stanford University, June 2, 2011. (Accepted for Publication in 2014)</w:t>
      </w:r>
    </w:p>
    <w:p w14:paraId="41C52F57" w14:textId="77777777" w:rsidR="006B50B5" w:rsidRPr="000B422C" w:rsidRDefault="006B50B5" w:rsidP="006B50B5">
      <w:pPr>
        <w:rPr>
          <w:i/>
        </w:rPr>
      </w:pPr>
    </w:p>
    <w:p w14:paraId="44B5F339" w14:textId="77777777" w:rsidR="006B50B5" w:rsidRPr="000B422C" w:rsidRDefault="006B50B5" w:rsidP="006B50B5">
      <w:pPr>
        <w:widowControl w:val="0"/>
        <w:autoSpaceDE w:val="0"/>
        <w:autoSpaceDN w:val="0"/>
        <w:adjustRightInd w:val="0"/>
        <w:ind w:right="-180"/>
        <w:rPr>
          <w:bCs/>
        </w:rPr>
      </w:pPr>
      <w:r w:rsidRPr="000B422C">
        <w:rPr>
          <w:bCs/>
        </w:rPr>
        <w:t xml:space="preserve">“Malevolent Employees and Their Effect on the Ethical Culture of Business Organizations”, </w:t>
      </w:r>
      <w:r w:rsidRPr="000B422C">
        <w:t>co-authored with Dr. Gay Lyn Spencer</w:t>
      </w:r>
      <w:r w:rsidRPr="000B422C">
        <w:rPr>
          <w:bCs/>
        </w:rPr>
        <w:t xml:space="preserve">, presented at Oxford University, London, England, </w:t>
      </w:r>
      <w:proofErr w:type="gramStart"/>
      <w:r w:rsidRPr="000B422C">
        <w:rPr>
          <w:bCs/>
        </w:rPr>
        <w:t>March,</w:t>
      </w:r>
      <w:proofErr w:type="gramEnd"/>
      <w:r w:rsidRPr="000B422C">
        <w:rPr>
          <w:bCs/>
        </w:rPr>
        <w:t xml:space="preserve"> 2010, and published in </w:t>
      </w:r>
      <w:r w:rsidRPr="000B422C">
        <w:rPr>
          <w:bCs/>
          <w:i/>
        </w:rPr>
        <w:t xml:space="preserve">The Forum on Public Policy, </w:t>
      </w:r>
      <w:r w:rsidRPr="000B422C">
        <w:rPr>
          <w:bCs/>
        </w:rPr>
        <w:t>Spring, 2010.</w:t>
      </w:r>
    </w:p>
    <w:p w14:paraId="1340AAA6" w14:textId="77777777" w:rsidR="006B50B5" w:rsidRPr="000B422C" w:rsidRDefault="006B50B5" w:rsidP="006B50B5">
      <w:pPr>
        <w:pStyle w:val="BodyText"/>
        <w:rPr>
          <w:b w:val="0"/>
        </w:rPr>
      </w:pPr>
    </w:p>
    <w:p w14:paraId="32DF6D16" w14:textId="77777777" w:rsidR="006B50B5" w:rsidRPr="000B422C" w:rsidRDefault="006B50B5" w:rsidP="006B50B5">
      <w:r w:rsidRPr="000B422C">
        <w:rPr>
          <w:b/>
        </w:rPr>
        <w:t>“</w:t>
      </w:r>
      <w:r w:rsidRPr="000B422C">
        <w:t xml:space="preserve">What Neuroeconomics Tell Us About Making Real-World Ethical Decisions in Organizations”, </w:t>
      </w:r>
      <w:r w:rsidRPr="000B422C">
        <w:rPr>
          <w:bCs/>
        </w:rPr>
        <w:t>co-authored with Dr. Norman Baglini and Katherine Nelson,</w:t>
      </w:r>
      <w:r w:rsidRPr="000B422C">
        <w:t xml:space="preserve"> in </w:t>
      </w:r>
      <w:r w:rsidRPr="000B422C">
        <w:rPr>
          <w:i/>
        </w:rPr>
        <w:t xml:space="preserve">Neuroeconomics and the Firm, </w:t>
      </w:r>
      <w:r w:rsidRPr="000B422C">
        <w:t>Angela Stanton, ed., London: Edward Elgar, 2010.</w:t>
      </w:r>
    </w:p>
    <w:p w14:paraId="4068A31C" w14:textId="77777777" w:rsidR="006B50B5" w:rsidRPr="000B422C" w:rsidRDefault="006B50B5" w:rsidP="006B50B5">
      <w:pPr>
        <w:spacing w:line="360" w:lineRule="auto"/>
        <w:jc w:val="center"/>
        <w:rPr>
          <w:b/>
        </w:rPr>
      </w:pPr>
    </w:p>
    <w:p w14:paraId="094632E8" w14:textId="77777777" w:rsidR="006B50B5" w:rsidRPr="000B422C" w:rsidRDefault="006B50B5" w:rsidP="006B50B5">
      <w:r w:rsidRPr="000B422C">
        <w:t xml:space="preserve">“The New Millennium’s First Global Financial Crisis, Its Roots in the Neuroeconomics of Greed, Self-interest, Deception, False Trust, Overconfidence and Risk Perception”, </w:t>
      </w:r>
      <w:r w:rsidRPr="000B422C">
        <w:rPr>
          <w:bCs/>
        </w:rPr>
        <w:t>co-authored with Dr. Norman Baglini and Katherine Nelson,</w:t>
      </w:r>
      <w:r w:rsidRPr="000B422C">
        <w:t xml:space="preserve"> in </w:t>
      </w:r>
      <w:r w:rsidRPr="000B422C">
        <w:rPr>
          <w:i/>
        </w:rPr>
        <w:t xml:space="preserve">Neuroeconomics and the Firm, </w:t>
      </w:r>
      <w:r w:rsidRPr="000B422C">
        <w:t>Angela Stanton, ed., London: Edward Elgar, 2010.</w:t>
      </w:r>
    </w:p>
    <w:p w14:paraId="651B9791" w14:textId="77777777" w:rsidR="006B50B5" w:rsidRPr="000B422C" w:rsidRDefault="006B50B5" w:rsidP="006B50B5">
      <w:pPr>
        <w:pStyle w:val="BodyText"/>
        <w:rPr>
          <w:b w:val="0"/>
        </w:rPr>
      </w:pPr>
    </w:p>
    <w:p w14:paraId="6E9272BC" w14:textId="77777777" w:rsidR="006B50B5" w:rsidRPr="000B422C" w:rsidRDefault="006B50B5" w:rsidP="006B50B5">
      <w:r w:rsidRPr="000B422C">
        <w:t xml:space="preserve">“Dopamine, Expected Utility and Decision Making in the Firm”, </w:t>
      </w:r>
      <w:r w:rsidRPr="000B422C">
        <w:rPr>
          <w:bCs/>
        </w:rPr>
        <w:t>co-authored with Dr. Norman Baglini and Katherine Nelson,</w:t>
      </w:r>
      <w:r w:rsidRPr="000B422C">
        <w:t xml:space="preserve"> in </w:t>
      </w:r>
      <w:r w:rsidRPr="000B422C">
        <w:rPr>
          <w:i/>
        </w:rPr>
        <w:t xml:space="preserve">Neuroeconomics and the Firm, </w:t>
      </w:r>
      <w:r w:rsidRPr="000B422C">
        <w:t>Angela Stanton, ed., London: Edward Elgar, 2010.</w:t>
      </w:r>
    </w:p>
    <w:p w14:paraId="03488711" w14:textId="77777777" w:rsidR="006B50B5" w:rsidRPr="000B422C" w:rsidRDefault="006B50B5" w:rsidP="006B50B5"/>
    <w:p w14:paraId="107258E4" w14:textId="77777777" w:rsidR="006B50B5" w:rsidRPr="000B422C" w:rsidRDefault="006B50B5">
      <w:pPr>
        <w:pStyle w:val="BodyText"/>
        <w:rPr>
          <w:b w:val="0"/>
          <w:bCs w:val="0"/>
          <w:iCs/>
        </w:rPr>
      </w:pPr>
      <w:r w:rsidRPr="000B422C">
        <w:rPr>
          <w:b w:val="0"/>
        </w:rPr>
        <w:t>“The Roots of the Global Financial Crisis are in Our Business Schools”,</w:t>
      </w:r>
      <w:r w:rsidRPr="000B422C">
        <w:rPr>
          <w:b w:val="0"/>
          <w:bCs w:val="0"/>
        </w:rPr>
        <w:t xml:space="preserve"> co-authored with Dr. Robert Giacalone, </w:t>
      </w:r>
      <w:r w:rsidRPr="000B422C">
        <w:rPr>
          <w:b w:val="0"/>
          <w:bCs w:val="0"/>
          <w:i/>
          <w:iCs/>
        </w:rPr>
        <w:t xml:space="preserve">Journal of Business Ethics Education, </w:t>
      </w:r>
      <w:r w:rsidRPr="000B422C">
        <w:rPr>
          <w:b w:val="0"/>
          <w:bCs w:val="0"/>
          <w:iCs/>
        </w:rPr>
        <w:t>2009 Annual Edition.</w:t>
      </w:r>
    </w:p>
    <w:p w14:paraId="0DC8E1C6" w14:textId="77777777" w:rsidR="006B50B5" w:rsidRPr="000B422C" w:rsidRDefault="006B50B5">
      <w:pPr>
        <w:pStyle w:val="BodyText"/>
        <w:rPr>
          <w:b w:val="0"/>
          <w:bCs w:val="0"/>
          <w:i/>
          <w:iCs/>
        </w:rPr>
      </w:pPr>
    </w:p>
    <w:p w14:paraId="6E8A2339" w14:textId="77777777" w:rsidR="006B50B5" w:rsidRPr="000B422C" w:rsidRDefault="006B50B5" w:rsidP="006B50B5">
      <w:pPr>
        <w:widowControl w:val="0"/>
        <w:autoSpaceDE w:val="0"/>
        <w:autoSpaceDN w:val="0"/>
        <w:adjustRightInd w:val="0"/>
        <w:rPr>
          <w:bCs/>
        </w:rPr>
      </w:pPr>
      <w:r w:rsidRPr="000B422C">
        <w:rPr>
          <w:bCs/>
        </w:rPr>
        <w:t xml:space="preserve">“The Global Financial Crisis—caused by Greed, Moral Meltdown and Public Policy Disasters”, presented at Oxford University, London, England, March 2009 and published in </w:t>
      </w:r>
      <w:r w:rsidRPr="000B422C">
        <w:rPr>
          <w:bCs/>
          <w:i/>
        </w:rPr>
        <w:t xml:space="preserve">The Forum on Public Policy, </w:t>
      </w:r>
      <w:r w:rsidRPr="000B422C">
        <w:rPr>
          <w:bCs/>
        </w:rPr>
        <w:t>Spring, 2009.</w:t>
      </w:r>
    </w:p>
    <w:p w14:paraId="447627AF" w14:textId="77777777" w:rsidR="006B50B5" w:rsidRPr="000B422C" w:rsidRDefault="006B50B5">
      <w:pPr>
        <w:pStyle w:val="BodyText"/>
        <w:rPr>
          <w:b w:val="0"/>
          <w:bCs w:val="0"/>
        </w:rPr>
      </w:pPr>
    </w:p>
    <w:p w14:paraId="03DD46A9" w14:textId="77777777" w:rsidR="006B50B5" w:rsidRPr="000B422C" w:rsidRDefault="006B50B5">
      <w:pPr>
        <w:pStyle w:val="BodyText"/>
        <w:rPr>
          <w:b w:val="0"/>
          <w:bCs w:val="0"/>
        </w:rPr>
      </w:pPr>
      <w:r w:rsidRPr="000B422C">
        <w:rPr>
          <w:b w:val="0"/>
          <w:bCs w:val="0"/>
        </w:rPr>
        <w:t xml:space="preserve">“Institutional Influences on Ethical Judgment: Doing Real World Ethics Under Threat, Coercion and Risk”, co-authored with Dr. Norman Baglini and Katherine Nelson, presented at Oxford University, London, England, March 2008, and published in </w:t>
      </w:r>
      <w:r w:rsidRPr="000B422C">
        <w:rPr>
          <w:b w:val="0"/>
          <w:bCs w:val="0"/>
          <w:i/>
        </w:rPr>
        <w:t xml:space="preserve">The Forum on Public Policy, </w:t>
      </w:r>
      <w:r w:rsidRPr="000B422C">
        <w:rPr>
          <w:b w:val="0"/>
          <w:bCs w:val="0"/>
        </w:rPr>
        <w:t xml:space="preserve">Spring, 2008. </w:t>
      </w:r>
    </w:p>
    <w:p w14:paraId="5AEC6BF4" w14:textId="77777777" w:rsidR="006B50B5" w:rsidRPr="000B422C" w:rsidRDefault="006B50B5"/>
    <w:p w14:paraId="3AF65013" w14:textId="77777777" w:rsidR="006B50B5" w:rsidRPr="000B422C" w:rsidRDefault="006B50B5">
      <w:pPr>
        <w:rPr>
          <w:b/>
          <w:bCs/>
        </w:rPr>
      </w:pPr>
      <w:r w:rsidRPr="000B422C">
        <w:rPr>
          <w:b/>
          <w:bCs/>
        </w:rPr>
        <w:t>Community Service:</w:t>
      </w:r>
    </w:p>
    <w:p w14:paraId="166AB9FA" w14:textId="77777777" w:rsidR="006B50B5" w:rsidRPr="000B422C" w:rsidRDefault="006B50B5">
      <w:pPr>
        <w:rPr>
          <w:b/>
          <w:bCs/>
        </w:rPr>
      </w:pPr>
    </w:p>
    <w:p w14:paraId="176D73D4" w14:textId="77777777" w:rsidR="006B50B5" w:rsidRPr="000B422C" w:rsidRDefault="006B50B5" w:rsidP="006B50B5">
      <w:pPr>
        <w:rPr>
          <w:bCs/>
        </w:rPr>
      </w:pPr>
      <w:r w:rsidRPr="000B422C">
        <w:rPr>
          <w:bCs/>
        </w:rPr>
        <w:t>Tabernacle United Church, Philadelphia, PA</w:t>
      </w:r>
    </w:p>
    <w:p w14:paraId="5D0154D8" w14:textId="77777777" w:rsidR="006B50B5" w:rsidRPr="000B422C" w:rsidRDefault="006B50B5" w:rsidP="00B77879">
      <w:pPr>
        <w:numPr>
          <w:ilvl w:val="0"/>
          <w:numId w:val="9"/>
        </w:numPr>
        <w:rPr>
          <w:bCs/>
        </w:rPr>
      </w:pPr>
      <w:r w:rsidRPr="000B422C">
        <w:rPr>
          <w:bCs/>
        </w:rPr>
        <w:t>Ordained Elder</w:t>
      </w:r>
    </w:p>
    <w:p w14:paraId="1720D197" w14:textId="77777777" w:rsidR="006B50B5" w:rsidRPr="000B422C" w:rsidRDefault="006B50B5" w:rsidP="006B50B5">
      <w:pPr>
        <w:numPr>
          <w:ilvl w:val="0"/>
          <w:numId w:val="9"/>
        </w:numPr>
        <w:rPr>
          <w:bCs/>
        </w:rPr>
      </w:pPr>
      <w:r w:rsidRPr="000B422C">
        <w:rPr>
          <w:bCs/>
        </w:rPr>
        <w:t>Chair, Stewardship Committee</w:t>
      </w:r>
    </w:p>
    <w:p w14:paraId="61154FA4" w14:textId="77777777" w:rsidR="006B50B5" w:rsidRPr="000B422C" w:rsidRDefault="006B50B5">
      <w:pPr>
        <w:rPr>
          <w:b/>
          <w:bCs/>
        </w:rPr>
      </w:pPr>
    </w:p>
    <w:p w14:paraId="099D32DA" w14:textId="77777777" w:rsidR="006B50B5" w:rsidRPr="000B422C" w:rsidRDefault="006B50B5">
      <w:pPr>
        <w:pStyle w:val="Heading4"/>
        <w:rPr>
          <w:u w:val="none"/>
        </w:rPr>
      </w:pPr>
      <w:r w:rsidRPr="000B422C">
        <w:rPr>
          <w:u w:val="none"/>
        </w:rPr>
        <w:t>United Church of Christ, National Headquarters, Cleveland, Ohio</w:t>
      </w:r>
    </w:p>
    <w:p w14:paraId="6EB49ABA" w14:textId="77777777" w:rsidR="006B50B5" w:rsidRPr="000B422C" w:rsidRDefault="006B50B5">
      <w:pPr>
        <w:numPr>
          <w:ilvl w:val="0"/>
          <w:numId w:val="2"/>
        </w:numPr>
      </w:pPr>
      <w:r w:rsidRPr="000B422C">
        <w:t>Former Member, President’s Advisory Council, to the National President of the United Church of Christ.</w:t>
      </w:r>
    </w:p>
    <w:p w14:paraId="21A0C0FE" w14:textId="77777777" w:rsidR="006B50B5" w:rsidRPr="000B422C" w:rsidRDefault="006B50B5"/>
    <w:p w14:paraId="2F1887A6" w14:textId="77777777" w:rsidR="006B50B5" w:rsidRPr="000B422C" w:rsidRDefault="006B50B5">
      <w:pPr>
        <w:pStyle w:val="Heading4"/>
        <w:rPr>
          <w:u w:val="none"/>
        </w:rPr>
      </w:pPr>
      <w:r w:rsidRPr="000B422C">
        <w:rPr>
          <w:u w:val="none"/>
        </w:rPr>
        <w:t>United Church of Christ, Pennsylvania Southeast Conference, Collegeville, PA</w:t>
      </w:r>
    </w:p>
    <w:p w14:paraId="5B18A7B2" w14:textId="77777777" w:rsidR="006B50B5" w:rsidRPr="000B422C" w:rsidRDefault="006B50B5" w:rsidP="006B50B5">
      <w:pPr>
        <w:numPr>
          <w:ilvl w:val="0"/>
          <w:numId w:val="2"/>
        </w:numPr>
      </w:pPr>
      <w:r w:rsidRPr="000B422C">
        <w:t>Former Member, New Church Start Committee</w:t>
      </w:r>
    </w:p>
    <w:p w14:paraId="5BE640F0" w14:textId="77777777" w:rsidR="006B50B5" w:rsidRPr="000B422C" w:rsidRDefault="006B50B5">
      <w:pPr>
        <w:numPr>
          <w:ilvl w:val="0"/>
          <w:numId w:val="2"/>
        </w:numPr>
      </w:pPr>
      <w:r w:rsidRPr="000B422C">
        <w:t>Former Member, Long-Range Funding Task Force</w:t>
      </w:r>
    </w:p>
    <w:p w14:paraId="2B5618E5" w14:textId="77777777" w:rsidR="006B50B5" w:rsidRPr="000B422C" w:rsidRDefault="006B50B5"/>
    <w:p w14:paraId="2105DDA3" w14:textId="77777777" w:rsidR="006B50B5" w:rsidRPr="000B422C" w:rsidRDefault="006B50B5">
      <w:pPr>
        <w:pStyle w:val="Heading4"/>
        <w:rPr>
          <w:u w:val="none"/>
        </w:rPr>
      </w:pPr>
      <w:r w:rsidRPr="000B422C">
        <w:rPr>
          <w:u w:val="none"/>
        </w:rPr>
        <w:t>United Church of Christ, Philadelphia Association</w:t>
      </w:r>
    </w:p>
    <w:p w14:paraId="791484E3" w14:textId="77777777" w:rsidR="00B77879" w:rsidRPr="000B422C" w:rsidRDefault="00B77879" w:rsidP="00B77879">
      <w:pPr>
        <w:numPr>
          <w:ilvl w:val="0"/>
          <w:numId w:val="14"/>
        </w:numPr>
      </w:pPr>
      <w:r w:rsidRPr="000B422C">
        <w:t>Member, Committee on Ministry, Philadelphia Association</w:t>
      </w:r>
    </w:p>
    <w:p w14:paraId="233AEE08" w14:textId="77777777" w:rsidR="006B50B5" w:rsidRPr="000B422C" w:rsidRDefault="006B50B5">
      <w:pPr>
        <w:numPr>
          <w:ilvl w:val="0"/>
          <w:numId w:val="2"/>
        </w:numPr>
      </w:pPr>
      <w:r w:rsidRPr="000B422C">
        <w:t>Former Member, Executive Committee, Philadelphia Association</w:t>
      </w:r>
    </w:p>
    <w:p w14:paraId="26CA5C3C" w14:textId="77777777" w:rsidR="006B50B5" w:rsidRPr="000B422C" w:rsidRDefault="006B50B5">
      <w:pPr>
        <w:numPr>
          <w:ilvl w:val="0"/>
          <w:numId w:val="2"/>
        </w:numPr>
      </w:pPr>
      <w:r w:rsidRPr="000B422C">
        <w:t>Former Treasurer, Philadelphia Association</w:t>
      </w:r>
    </w:p>
    <w:p w14:paraId="3C412D88" w14:textId="77777777" w:rsidR="006B50B5" w:rsidRPr="000B422C" w:rsidRDefault="006B50B5"/>
    <w:p w14:paraId="2B7C9C0A" w14:textId="77777777" w:rsidR="006B50B5" w:rsidRPr="000B422C" w:rsidRDefault="006B50B5">
      <w:pPr>
        <w:pStyle w:val="Heading4"/>
        <w:rPr>
          <w:u w:val="none"/>
        </w:rPr>
      </w:pPr>
      <w:r w:rsidRPr="000B422C">
        <w:rPr>
          <w:u w:val="none"/>
        </w:rPr>
        <w:t>United Church of Christ, Valley Forge, PA</w:t>
      </w:r>
    </w:p>
    <w:p w14:paraId="667AF91B" w14:textId="77777777" w:rsidR="006B50B5" w:rsidRPr="000B422C" w:rsidRDefault="006B50B5">
      <w:pPr>
        <w:pStyle w:val="Heading2"/>
        <w:numPr>
          <w:ilvl w:val="0"/>
          <w:numId w:val="1"/>
        </w:numPr>
        <w:rPr>
          <w:b w:val="0"/>
          <w:bCs w:val="0"/>
        </w:rPr>
      </w:pPr>
      <w:r w:rsidRPr="000B422C">
        <w:rPr>
          <w:b w:val="0"/>
          <w:bCs w:val="0"/>
        </w:rPr>
        <w:t>Ordained Elder and former Chair of the Board of Elders</w:t>
      </w:r>
    </w:p>
    <w:p w14:paraId="16B379F8" w14:textId="77777777" w:rsidR="006B50B5" w:rsidRPr="000B422C" w:rsidRDefault="006B50B5">
      <w:pPr>
        <w:pStyle w:val="Heading2"/>
        <w:numPr>
          <w:ilvl w:val="0"/>
          <w:numId w:val="1"/>
        </w:numPr>
        <w:rPr>
          <w:b w:val="0"/>
          <w:bCs w:val="0"/>
        </w:rPr>
      </w:pPr>
      <w:r w:rsidRPr="000B422C">
        <w:rPr>
          <w:b w:val="0"/>
          <w:bCs w:val="0"/>
        </w:rPr>
        <w:t>Former Co-Chair, Board of Christian Education</w:t>
      </w:r>
    </w:p>
    <w:p w14:paraId="7E5AEDEA" w14:textId="77777777" w:rsidR="006B50B5" w:rsidRPr="000B422C" w:rsidRDefault="006B50B5">
      <w:pPr>
        <w:pStyle w:val="Heading2"/>
        <w:numPr>
          <w:ilvl w:val="0"/>
          <w:numId w:val="1"/>
        </w:numPr>
        <w:rPr>
          <w:b w:val="0"/>
          <w:bCs w:val="0"/>
        </w:rPr>
      </w:pPr>
      <w:r w:rsidRPr="000B422C">
        <w:rPr>
          <w:b w:val="0"/>
          <w:bCs w:val="0"/>
        </w:rPr>
        <w:t>Former Christian Education Teacher, Senior High</w:t>
      </w:r>
    </w:p>
    <w:p w14:paraId="01662D83" w14:textId="77777777" w:rsidR="006B50B5" w:rsidRPr="000B422C" w:rsidRDefault="006B50B5">
      <w:pPr>
        <w:numPr>
          <w:ilvl w:val="0"/>
          <w:numId w:val="1"/>
        </w:numPr>
      </w:pPr>
      <w:r w:rsidRPr="000B422C">
        <w:t xml:space="preserve">Former Chair, Finance and Property Board </w:t>
      </w:r>
    </w:p>
    <w:p w14:paraId="47ECA5AC" w14:textId="77777777" w:rsidR="006B50B5" w:rsidRPr="000B422C" w:rsidRDefault="006B50B5">
      <w:pPr>
        <w:numPr>
          <w:ilvl w:val="0"/>
          <w:numId w:val="1"/>
        </w:numPr>
      </w:pPr>
      <w:r w:rsidRPr="000B422C">
        <w:t>Former Chair, Stewardship and Benevolence Board</w:t>
      </w:r>
    </w:p>
    <w:sectPr w:rsidR="006B50B5" w:rsidRPr="000B422C" w:rsidSect="006B50B5">
      <w:pgSz w:w="12240" w:h="15840"/>
      <w:pgMar w:top="45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774"/>
    <w:multiLevelType w:val="hybridMultilevel"/>
    <w:tmpl w:val="1E1C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2B4"/>
    <w:multiLevelType w:val="hybridMultilevel"/>
    <w:tmpl w:val="1204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5C27"/>
    <w:multiLevelType w:val="hybridMultilevel"/>
    <w:tmpl w:val="FACAC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6555"/>
    <w:multiLevelType w:val="hybridMultilevel"/>
    <w:tmpl w:val="67966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8CF"/>
    <w:multiLevelType w:val="hybridMultilevel"/>
    <w:tmpl w:val="90B2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179F"/>
    <w:multiLevelType w:val="hybridMultilevel"/>
    <w:tmpl w:val="C81A1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6C2CE9"/>
    <w:multiLevelType w:val="hybridMultilevel"/>
    <w:tmpl w:val="554C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7272"/>
    <w:multiLevelType w:val="hybridMultilevel"/>
    <w:tmpl w:val="98FA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F512C"/>
    <w:multiLevelType w:val="hybridMultilevel"/>
    <w:tmpl w:val="ABDA5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5E3"/>
    <w:multiLevelType w:val="hybridMultilevel"/>
    <w:tmpl w:val="B2B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6854"/>
    <w:multiLevelType w:val="hybridMultilevel"/>
    <w:tmpl w:val="37980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E214D"/>
    <w:multiLevelType w:val="hybridMultilevel"/>
    <w:tmpl w:val="9CEA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53C9D"/>
    <w:multiLevelType w:val="hybridMultilevel"/>
    <w:tmpl w:val="05A04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00AC"/>
    <w:multiLevelType w:val="hybridMultilevel"/>
    <w:tmpl w:val="D9E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157A2"/>
    <w:multiLevelType w:val="hybridMultilevel"/>
    <w:tmpl w:val="70945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FB"/>
    <w:rsid w:val="000241FB"/>
    <w:rsid w:val="00036F2A"/>
    <w:rsid w:val="000B422C"/>
    <w:rsid w:val="000F13E3"/>
    <w:rsid w:val="00182C50"/>
    <w:rsid w:val="002F6496"/>
    <w:rsid w:val="003560C5"/>
    <w:rsid w:val="003F1B82"/>
    <w:rsid w:val="00455FB3"/>
    <w:rsid w:val="004C5372"/>
    <w:rsid w:val="005839B9"/>
    <w:rsid w:val="006079B4"/>
    <w:rsid w:val="00633879"/>
    <w:rsid w:val="00682683"/>
    <w:rsid w:val="006B50B5"/>
    <w:rsid w:val="0072581D"/>
    <w:rsid w:val="0081652B"/>
    <w:rsid w:val="00834030"/>
    <w:rsid w:val="008805FF"/>
    <w:rsid w:val="0089402E"/>
    <w:rsid w:val="00A00038"/>
    <w:rsid w:val="00A06EA4"/>
    <w:rsid w:val="00AB1288"/>
    <w:rsid w:val="00B53412"/>
    <w:rsid w:val="00B77879"/>
    <w:rsid w:val="00BA16C9"/>
    <w:rsid w:val="00C31298"/>
    <w:rsid w:val="00D05547"/>
    <w:rsid w:val="00D54A86"/>
    <w:rsid w:val="00D56E02"/>
    <w:rsid w:val="00D66C88"/>
    <w:rsid w:val="00E96935"/>
    <w:rsid w:val="00EB1441"/>
    <w:rsid w:val="00ED304D"/>
    <w:rsid w:val="00FB6B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00C7CEF"/>
  <w14:defaultImageDpi w14:val="32767"/>
  <w15:chartTrackingRefBased/>
  <w15:docId w15:val="{4ECC4858-DE52-E84A-9ABC-C0C637F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720" w:hanging="720"/>
    </w:pPr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F27EF"/>
    <w:pPr>
      <w:spacing w:after="200" w:line="276" w:lineRule="auto"/>
      <w:ind w:left="720"/>
      <w:contextualSpacing/>
    </w:pPr>
    <w:rPr>
      <w:rFonts w:ascii="Garamond" w:eastAsia="Cambria" w:hAnsi="Garamond"/>
      <w:szCs w:val="22"/>
    </w:rPr>
  </w:style>
  <w:style w:type="paragraph" w:styleId="ListParagraph">
    <w:name w:val="List Paragraph"/>
    <w:basedOn w:val="Normal"/>
    <w:uiPriority w:val="72"/>
    <w:qFormat/>
    <w:rsid w:val="00A0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Donald T</vt:lpstr>
    </vt:vector>
  </TitlesOfParts>
  <Company> Wargo  Properties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 T</dc:title>
  <dc:subject/>
  <dc:creator>Donald Wargo</dc:creator>
  <cp:keywords/>
  <dc:description/>
  <cp:lastModifiedBy>Donald Wargo</cp:lastModifiedBy>
  <cp:revision>5</cp:revision>
  <cp:lastPrinted>2016-01-06T21:33:00Z</cp:lastPrinted>
  <dcterms:created xsi:type="dcterms:W3CDTF">2020-07-16T16:05:00Z</dcterms:created>
  <dcterms:modified xsi:type="dcterms:W3CDTF">2021-01-18T19:37:00Z</dcterms:modified>
</cp:coreProperties>
</file>