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D6BDE" w14:textId="77777777" w:rsidR="00AF021B" w:rsidRPr="009C73CD" w:rsidRDefault="00AF021B" w:rsidP="00AF021B">
      <w:pPr>
        <w:jc w:val="center"/>
        <w:rPr>
          <w:b/>
        </w:rPr>
      </w:pPr>
      <w:r w:rsidRPr="009C73CD">
        <w:rPr>
          <w:b/>
        </w:rPr>
        <w:t>CURRICULUM VITAE</w:t>
      </w:r>
    </w:p>
    <w:p w14:paraId="721FD267" w14:textId="77777777" w:rsidR="00AF021B" w:rsidRPr="009C73CD" w:rsidRDefault="00AF021B" w:rsidP="00AF021B">
      <w:pPr>
        <w:jc w:val="center"/>
        <w:rPr>
          <w:b/>
        </w:rPr>
      </w:pPr>
      <w:r w:rsidRPr="009C73CD">
        <w:rPr>
          <w:b/>
        </w:rPr>
        <w:t>Rebbeca Tesfai</w:t>
      </w:r>
    </w:p>
    <w:p w14:paraId="49D7A072" w14:textId="77777777" w:rsidR="00AF021B" w:rsidRPr="009C73CD" w:rsidRDefault="00AF021B" w:rsidP="00AF021B">
      <w:pPr>
        <w:jc w:val="center"/>
      </w:pPr>
    </w:p>
    <w:p w14:paraId="70331CE3" w14:textId="77777777" w:rsidR="00AF021B" w:rsidRPr="009C73CD" w:rsidRDefault="00AF021B" w:rsidP="00AF021B">
      <w:pPr>
        <w:jc w:val="center"/>
      </w:pPr>
      <w:r w:rsidRPr="009C73CD">
        <w:t>Department of Sociology</w:t>
      </w:r>
    </w:p>
    <w:p w14:paraId="73E82ABF" w14:textId="77777777" w:rsidR="00AF021B" w:rsidRPr="009C73CD" w:rsidRDefault="00AF021B" w:rsidP="00AF021B">
      <w:pPr>
        <w:jc w:val="center"/>
      </w:pPr>
      <w:r w:rsidRPr="009C73CD">
        <w:t>Temple University</w:t>
      </w:r>
    </w:p>
    <w:p w14:paraId="2CBCCC03" w14:textId="77777777" w:rsidR="00AF021B" w:rsidRPr="009C73CD" w:rsidRDefault="00AF021B" w:rsidP="00AF021B">
      <w:pPr>
        <w:jc w:val="center"/>
      </w:pPr>
      <w:r w:rsidRPr="009C73CD">
        <w:t xml:space="preserve">731 </w:t>
      </w:r>
      <w:proofErr w:type="spellStart"/>
      <w:r w:rsidRPr="009C73CD">
        <w:t>Gladfelter</w:t>
      </w:r>
      <w:proofErr w:type="spellEnd"/>
      <w:r w:rsidRPr="009C73CD">
        <w:t xml:space="preserve"> Hall</w:t>
      </w:r>
    </w:p>
    <w:p w14:paraId="61EB54D9" w14:textId="77777777" w:rsidR="00AF021B" w:rsidRPr="009C73CD" w:rsidRDefault="00AF021B" w:rsidP="00AF021B">
      <w:pPr>
        <w:jc w:val="center"/>
      </w:pPr>
      <w:r w:rsidRPr="009C73CD">
        <w:t xml:space="preserve">1115 </w:t>
      </w:r>
      <w:proofErr w:type="spellStart"/>
      <w:r w:rsidRPr="009C73CD">
        <w:t>Polett</w:t>
      </w:r>
      <w:proofErr w:type="spellEnd"/>
      <w:r w:rsidRPr="009C73CD">
        <w:t xml:space="preserve"> Walk</w:t>
      </w:r>
    </w:p>
    <w:p w14:paraId="1C22E6CB" w14:textId="77777777" w:rsidR="00AF021B" w:rsidRPr="009C73CD" w:rsidRDefault="00AF021B" w:rsidP="00AF021B">
      <w:pPr>
        <w:jc w:val="center"/>
      </w:pPr>
      <w:r w:rsidRPr="009C73CD">
        <w:t>Philadelphia, PA 19122</w:t>
      </w:r>
    </w:p>
    <w:p w14:paraId="01FCCB0C" w14:textId="77777777" w:rsidR="00AF021B" w:rsidRPr="009C73CD" w:rsidRDefault="00AF021B" w:rsidP="00AF021B">
      <w:pPr>
        <w:jc w:val="center"/>
      </w:pPr>
      <w:r w:rsidRPr="009C73CD">
        <w:t xml:space="preserve">Email: </w:t>
      </w:r>
      <w:hyperlink r:id="rId4" w:history="1">
        <w:r w:rsidRPr="009C73CD">
          <w:rPr>
            <w:rStyle w:val="Hyperlink"/>
          </w:rPr>
          <w:t>rebbeca.tesfai@temple.edu</w:t>
        </w:r>
      </w:hyperlink>
    </w:p>
    <w:p w14:paraId="5A0641E8" w14:textId="77777777" w:rsidR="00AF021B" w:rsidRPr="009C73CD" w:rsidRDefault="00AF021B" w:rsidP="00AF021B"/>
    <w:p w14:paraId="3D1B441D" w14:textId="77777777" w:rsidR="00AF021B" w:rsidRPr="009C73CD" w:rsidRDefault="00AF021B" w:rsidP="00AF021B">
      <w:pPr>
        <w:rPr>
          <w:b/>
        </w:rPr>
      </w:pPr>
      <w:r w:rsidRPr="009C73CD">
        <w:rPr>
          <w:b/>
        </w:rPr>
        <w:t>Professional Positions</w:t>
      </w:r>
    </w:p>
    <w:p w14:paraId="5A10ED6B" w14:textId="77777777" w:rsidR="00AF021B" w:rsidRPr="009C73CD" w:rsidRDefault="00AF021B" w:rsidP="00AF021B">
      <w:pPr>
        <w:rPr>
          <w:b/>
        </w:rPr>
      </w:pPr>
    </w:p>
    <w:p w14:paraId="5670F664" w14:textId="77777777" w:rsidR="00AF021B" w:rsidRDefault="00AF021B" w:rsidP="00AF021B">
      <w:r>
        <w:t>2020 – Present</w:t>
      </w:r>
      <w:r>
        <w:tab/>
      </w:r>
      <w:r>
        <w:tab/>
        <w:t>Associate Professor, Department of Sociology, Temple University</w:t>
      </w:r>
    </w:p>
    <w:p w14:paraId="46A92FF9" w14:textId="77777777" w:rsidR="00AF021B" w:rsidRDefault="00AF021B" w:rsidP="00AF021B"/>
    <w:p w14:paraId="63A22E89" w14:textId="77777777" w:rsidR="00AF021B" w:rsidRPr="009C73CD" w:rsidRDefault="00AF021B" w:rsidP="00AF021B">
      <w:r w:rsidRPr="009C73CD">
        <w:t xml:space="preserve">2013 – </w:t>
      </w:r>
      <w:r>
        <w:t>2020</w:t>
      </w:r>
      <w:r w:rsidRPr="009C73CD">
        <w:tab/>
      </w:r>
      <w:r w:rsidRPr="009C73CD">
        <w:tab/>
        <w:t>Assistant Professor, Department of Sociology, Temple University</w:t>
      </w:r>
    </w:p>
    <w:p w14:paraId="5FE017C2" w14:textId="77777777" w:rsidR="00AF021B" w:rsidRPr="009C73CD" w:rsidRDefault="00AF021B" w:rsidP="00AF021B"/>
    <w:p w14:paraId="32FC4D16" w14:textId="77777777" w:rsidR="00AF021B" w:rsidRPr="009C73CD" w:rsidRDefault="00AF021B" w:rsidP="00AF021B">
      <w:pPr>
        <w:ind w:left="2160" w:hanging="2160"/>
      </w:pPr>
      <w:r w:rsidRPr="009C73CD">
        <w:t>2006 – 2008</w:t>
      </w:r>
      <w:r w:rsidRPr="009C73CD">
        <w:tab/>
        <w:t>Fellow, Association of Schools of Public Health, Practitioner Data Banks Branch of the Health Resources and Services Administration</w:t>
      </w:r>
    </w:p>
    <w:p w14:paraId="14261624" w14:textId="77777777" w:rsidR="00AF021B" w:rsidRPr="009C73CD" w:rsidRDefault="00AF021B" w:rsidP="00AF021B"/>
    <w:p w14:paraId="142C320E" w14:textId="77777777" w:rsidR="00AF021B" w:rsidRPr="009C73CD" w:rsidRDefault="00AF021B" w:rsidP="00AF021B">
      <w:pPr>
        <w:rPr>
          <w:b/>
        </w:rPr>
      </w:pPr>
      <w:r w:rsidRPr="009C73CD">
        <w:rPr>
          <w:b/>
        </w:rPr>
        <w:t>Education</w:t>
      </w:r>
    </w:p>
    <w:p w14:paraId="7E8907CB" w14:textId="77777777" w:rsidR="00AF021B" w:rsidRPr="009C73CD" w:rsidRDefault="00AF021B" w:rsidP="00AF021B"/>
    <w:p w14:paraId="69FCE63D" w14:textId="77777777" w:rsidR="00AF021B" w:rsidRPr="009C73CD" w:rsidRDefault="00AF021B" w:rsidP="00AF021B">
      <w:r w:rsidRPr="009C73CD">
        <w:t>2013</w:t>
      </w:r>
      <w:r w:rsidRPr="009C73CD">
        <w:tab/>
      </w:r>
      <w:r w:rsidRPr="009C73CD">
        <w:tab/>
      </w:r>
      <w:r w:rsidRPr="009C73CD">
        <w:tab/>
        <w:t>Ph.D. in Demography and Sociology, University of Pennsylvania</w:t>
      </w:r>
    </w:p>
    <w:p w14:paraId="261996CA" w14:textId="77777777" w:rsidR="00AF021B" w:rsidRPr="009C73CD" w:rsidRDefault="00AF021B" w:rsidP="00AF021B">
      <w:pPr>
        <w:ind w:left="2160"/>
        <w:rPr>
          <w:i/>
        </w:rPr>
      </w:pPr>
      <w:r w:rsidRPr="009C73CD">
        <w:t xml:space="preserve">Dissertation: </w:t>
      </w:r>
      <w:r w:rsidRPr="009C73CD">
        <w:rPr>
          <w:i/>
        </w:rPr>
        <w:t>The Economic Lives of Black Immigrants: An Analysis of Wages, Homeownership, and Locational Attainment in the United States</w:t>
      </w:r>
    </w:p>
    <w:p w14:paraId="3EBA9B0D" w14:textId="77777777" w:rsidR="00AF021B" w:rsidRPr="009C73CD" w:rsidRDefault="00AF021B" w:rsidP="00AF021B"/>
    <w:p w14:paraId="17DB0922" w14:textId="77777777" w:rsidR="00AF021B" w:rsidRPr="009C73CD" w:rsidRDefault="00AF021B" w:rsidP="00AF021B">
      <w:r w:rsidRPr="009C73CD">
        <w:t>2009</w:t>
      </w:r>
      <w:r w:rsidRPr="009C73CD">
        <w:tab/>
      </w:r>
      <w:r w:rsidRPr="009C73CD">
        <w:tab/>
      </w:r>
      <w:r w:rsidRPr="009C73CD">
        <w:tab/>
        <w:t>M.A. in Demography, University of Pennsylvania</w:t>
      </w:r>
    </w:p>
    <w:p w14:paraId="48FA14CC" w14:textId="77777777" w:rsidR="00AF021B" w:rsidRPr="009C73CD" w:rsidRDefault="00AF021B" w:rsidP="00AF021B"/>
    <w:p w14:paraId="3CFCBFD5" w14:textId="77777777" w:rsidR="00AF021B" w:rsidRPr="009C73CD" w:rsidRDefault="00AF021B" w:rsidP="00AF021B">
      <w:pPr>
        <w:ind w:left="2160" w:hanging="2160"/>
      </w:pPr>
      <w:r w:rsidRPr="009C73CD">
        <w:t>2006</w:t>
      </w:r>
      <w:r w:rsidRPr="009C73CD">
        <w:tab/>
        <w:t>M.P.H in Health Management and Policy, University of Michigan School of Public Health</w:t>
      </w:r>
    </w:p>
    <w:p w14:paraId="47583388" w14:textId="77777777" w:rsidR="00AF021B" w:rsidRPr="009C73CD" w:rsidRDefault="00AF021B" w:rsidP="00AF021B">
      <w:pPr>
        <w:ind w:left="2160" w:hanging="2160"/>
      </w:pPr>
    </w:p>
    <w:p w14:paraId="1DBDCA7D" w14:textId="77777777" w:rsidR="00AF021B" w:rsidRPr="009C73CD" w:rsidRDefault="00AF021B" w:rsidP="00AF021B">
      <w:pPr>
        <w:ind w:left="2160" w:hanging="2160"/>
      </w:pPr>
      <w:r w:rsidRPr="009C73CD">
        <w:t>2004</w:t>
      </w:r>
      <w:r w:rsidRPr="009C73CD">
        <w:tab/>
        <w:t>B.A. in Public Health, Natural Sciences, Johns Hopkins University</w:t>
      </w:r>
    </w:p>
    <w:p w14:paraId="150DEE56" w14:textId="77777777" w:rsidR="00AF021B" w:rsidRPr="009C73CD" w:rsidRDefault="00AF021B" w:rsidP="00AF021B">
      <w:pPr>
        <w:ind w:left="2160" w:hanging="2160"/>
      </w:pPr>
    </w:p>
    <w:p w14:paraId="527D1350" w14:textId="77777777" w:rsidR="00AF021B" w:rsidRPr="009C73CD" w:rsidRDefault="00AF021B" w:rsidP="00AF021B">
      <w:pPr>
        <w:ind w:left="2160" w:hanging="2160"/>
        <w:rPr>
          <w:b/>
        </w:rPr>
      </w:pPr>
      <w:r w:rsidRPr="009C73CD">
        <w:rPr>
          <w:b/>
        </w:rPr>
        <w:t>Research and Teaching Interests</w:t>
      </w:r>
    </w:p>
    <w:p w14:paraId="235AB523" w14:textId="77777777" w:rsidR="00AF021B" w:rsidRPr="009C73CD" w:rsidRDefault="00AF021B" w:rsidP="00AF021B">
      <w:pPr>
        <w:ind w:left="2592" w:hanging="2160"/>
      </w:pPr>
    </w:p>
    <w:p w14:paraId="69E3C7B8" w14:textId="77777777" w:rsidR="00AF021B" w:rsidRPr="009C73CD" w:rsidRDefault="00AF021B" w:rsidP="00AF021B">
      <w:pPr>
        <w:ind w:left="2592" w:hanging="2160"/>
      </w:pPr>
      <w:r w:rsidRPr="009C73CD">
        <w:t>Race, Ethnicity, and Immigration</w:t>
      </w:r>
    </w:p>
    <w:p w14:paraId="6271CD09" w14:textId="77777777" w:rsidR="00AF021B" w:rsidRPr="009C73CD" w:rsidRDefault="00AF021B" w:rsidP="00AF021B">
      <w:pPr>
        <w:ind w:left="432"/>
      </w:pPr>
      <w:r w:rsidRPr="009C73CD">
        <w:t>Socioeconomic Inequality</w:t>
      </w:r>
    </w:p>
    <w:p w14:paraId="42D3C163" w14:textId="77777777" w:rsidR="00AF021B" w:rsidRPr="009C73CD" w:rsidRDefault="00AF021B" w:rsidP="00AF021B">
      <w:pPr>
        <w:ind w:left="2592" w:hanging="2160"/>
      </w:pPr>
      <w:r w:rsidRPr="009C73CD">
        <w:t>Demography</w:t>
      </w:r>
    </w:p>
    <w:p w14:paraId="50AEDB1D" w14:textId="77777777" w:rsidR="00AF021B" w:rsidRPr="009C73CD" w:rsidRDefault="00AF021B" w:rsidP="00AF021B">
      <w:pPr>
        <w:ind w:left="2592" w:hanging="2160"/>
      </w:pPr>
      <w:r w:rsidRPr="009C73CD">
        <w:t>Quantitative Methods</w:t>
      </w:r>
    </w:p>
    <w:p w14:paraId="5F18D3CE" w14:textId="77777777" w:rsidR="00AF021B" w:rsidRPr="009C73CD" w:rsidRDefault="00AF021B" w:rsidP="00AF021B">
      <w:pPr>
        <w:ind w:left="432"/>
      </w:pPr>
      <w:r w:rsidRPr="009C73CD">
        <w:t>Public Health</w:t>
      </w:r>
    </w:p>
    <w:p w14:paraId="568271BB" w14:textId="77777777" w:rsidR="00AF021B" w:rsidRPr="009C73CD" w:rsidRDefault="00AF021B" w:rsidP="00AF021B"/>
    <w:p w14:paraId="6552025A" w14:textId="77777777" w:rsidR="00AF021B" w:rsidRPr="009C73CD" w:rsidRDefault="00AF021B" w:rsidP="00AF021B">
      <w:pPr>
        <w:rPr>
          <w:b/>
        </w:rPr>
      </w:pPr>
      <w:r w:rsidRPr="009C73CD">
        <w:rPr>
          <w:b/>
        </w:rPr>
        <w:t>Peer-Reviewed Publications</w:t>
      </w:r>
    </w:p>
    <w:p w14:paraId="1631145C" w14:textId="77777777" w:rsidR="00AF021B" w:rsidRPr="009C73CD" w:rsidRDefault="00AF021B" w:rsidP="00AF021B">
      <w:pPr>
        <w:ind w:left="432" w:hanging="432"/>
      </w:pPr>
    </w:p>
    <w:p w14:paraId="73E6C2D8" w14:textId="77777777" w:rsidR="00AF021B" w:rsidRDefault="00AF021B" w:rsidP="00AF021B">
      <w:pPr>
        <w:ind w:left="432" w:hanging="432"/>
      </w:pPr>
      <w:r w:rsidRPr="00186C60">
        <w:rPr>
          <w:b/>
        </w:rPr>
        <w:t>Tesfai, R.</w:t>
      </w:r>
      <w:r>
        <w:t xml:space="preserve"> 2020. Immigrants’ Occupational Segregation in France: “Brown Collar” Jobs or a Sub-Saharan African </w:t>
      </w:r>
      <w:proofErr w:type="gramStart"/>
      <w:r>
        <w:t>Disadvantage?,</w:t>
      </w:r>
      <w:proofErr w:type="gramEnd"/>
      <w:r>
        <w:t xml:space="preserve"> </w:t>
      </w:r>
      <w:r>
        <w:rPr>
          <w:i/>
        </w:rPr>
        <w:t>Ethnic and Racial Studies</w:t>
      </w:r>
      <w:r>
        <w:t xml:space="preserve">. 43(15). DOI: </w:t>
      </w:r>
      <w:r w:rsidRPr="006572D3">
        <w:rPr>
          <w:rFonts w:cs="Times New Roman"/>
        </w:rPr>
        <w:t>10.1080/01419870.2019.1686162</w:t>
      </w:r>
    </w:p>
    <w:p w14:paraId="76CDC5DC" w14:textId="77777777" w:rsidR="00AF021B" w:rsidRPr="009C73CD" w:rsidRDefault="00AF021B" w:rsidP="00AF021B">
      <w:pPr>
        <w:ind w:left="432" w:hanging="432"/>
      </w:pPr>
    </w:p>
    <w:p w14:paraId="4F2C909E" w14:textId="77777777" w:rsidR="00AF021B" w:rsidRDefault="00AF021B" w:rsidP="00AF021B">
      <w:r w:rsidRPr="00186C60">
        <w:rPr>
          <w:b/>
        </w:rPr>
        <w:lastRenderedPageBreak/>
        <w:t>Tesfai, R.</w:t>
      </w:r>
      <w:r w:rsidRPr="00FA45C2">
        <w:t xml:space="preserve">, Ruther M., Madden J. </w:t>
      </w:r>
      <w:r>
        <w:t xml:space="preserve">February 2020. </w:t>
      </w:r>
      <w:r w:rsidRPr="00FA45C2">
        <w:t xml:space="preserve">Precursors to Neighborhood Revitalization? </w:t>
      </w:r>
    </w:p>
    <w:p w14:paraId="7BB4D570" w14:textId="77777777" w:rsidR="00AF021B" w:rsidRDefault="00AF021B" w:rsidP="00AF021B">
      <w:pPr>
        <w:ind w:left="450"/>
      </w:pPr>
      <w:r w:rsidRPr="00FA45C2">
        <w:t>Immigrant Growth and Neighborhood Change in New and Traditional Settlement Areas.</w:t>
      </w:r>
      <w:r>
        <w:t xml:space="preserve"> </w:t>
      </w:r>
      <w:r>
        <w:rPr>
          <w:i/>
        </w:rPr>
        <w:t>Urban Geography</w:t>
      </w:r>
      <w:r>
        <w:t xml:space="preserve">. 41(2): 268-292. DOI: 10.1080/02723638.2019.1647755 </w:t>
      </w:r>
    </w:p>
    <w:p w14:paraId="636D13EF" w14:textId="77777777" w:rsidR="00AF021B" w:rsidRPr="009C73CD" w:rsidRDefault="00AF021B" w:rsidP="00AF021B">
      <w:pPr>
        <w:rPr>
          <w:b/>
        </w:rPr>
      </w:pPr>
    </w:p>
    <w:p w14:paraId="6AA2A78A" w14:textId="77777777" w:rsidR="00AF021B" w:rsidRDefault="00AF021B" w:rsidP="00AF021B">
      <w:r w:rsidRPr="00186C60">
        <w:rPr>
          <w:b/>
        </w:rPr>
        <w:t>Tesfai, R.</w:t>
      </w:r>
      <w:r>
        <w:t xml:space="preserve">, Thomas, K. January 2020. Dimensions of Inequality: Black Immigrant Women’s </w:t>
      </w:r>
    </w:p>
    <w:p w14:paraId="7D0252AA" w14:textId="77777777" w:rsidR="00AF021B" w:rsidRPr="009C73CD" w:rsidRDefault="00AF021B" w:rsidP="00AF021B">
      <w:pPr>
        <w:ind w:left="432"/>
      </w:pPr>
      <w:r>
        <w:t xml:space="preserve">Occupational Segregation in the United States. </w:t>
      </w:r>
      <w:r>
        <w:rPr>
          <w:i/>
        </w:rPr>
        <w:t>Sociology of Race and Ethnicity.</w:t>
      </w:r>
      <w:r>
        <w:t xml:space="preserve"> 6(1): 1-21. DOI: 10.1177/2332649219844799.</w:t>
      </w:r>
    </w:p>
    <w:p w14:paraId="5D2A356C" w14:textId="77777777" w:rsidR="00AF021B" w:rsidRPr="009C73CD" w:rsidRDefault="00AF021B" w:rsidP="00AF021B">
      <w:pPr>
        <w:ind w:left="432" w:hanging="432"/>
      </w:pPr>
    </w:p>
    <w:p w14:paraId="37505F34" w14:textId="77777777" w:rsidR="00AF021B" w:rsidRPr="009C73CD" w:rsidRDefault="00AF021B" w:rsidP="00AF021B">
      <w:pPr>
        <w:ind w:left="432" w:hanging="432"/>
      </w:pPr>
      <w:r w:rsidRPr="009C73CD">
        <w:rPr>
          <w:b/>
        </w:rPr>
        <w:t>Tesfai, R.</w:t>
      </w:r>
      <w:r w:rsidRPr="009C73CD">
        <w:t xml:space="preserve"> June 2019. Double Minority Status and Neighborhoods: Examining the Primacy of Race in Black Immigrants’ Racial and Socioeconomic Segregation. </w:t>
      </w:r>
      <w:r w:rsidRPr="009C73CD">
        <w:rPr>
          <w:i/>
        </w:rPr>
        <w:t>City &amp; Community</w:t>
      </w:r>
      <w:r w:rsidRPr="009C73CD">
        <w:t xml:space="preserve">. 18(2): 509-528. </w:t>
      </w:r>
    </w:p>
    <w:p w14:paraId="2161281B" w14:textId="77777777" w:rsidR="00AF021B" w:rsidRPr="009C73CD" w:rsidRDefault="00AF021B" w:rsidP="00AF021B">
      <w:pPr>
        <w:ind w:left="432" w:hanging="432"/>
      </w:pPr>
    </w:p>
    <w:p w14:paraId="274C61F6" w14:textId="77777777" w:rsidR="00AF021B" w:rsidRPr="009C73CD" w:rsidRDefault="00AF021B" w:rsidP="00AF021B">
      <w:r w:rsidRPr="009C73CD">
        <w:t xml:space="preserve">Thomas, K., </w:t>
      </w:r>
      <w:r w:rsidRPr="009C73CD">
        <w:rPr>
          <w:b/>
        </w:rPr>
        <w:t>Tesfai, R.</w:t>
      </w:r>
      <w:r w:rsidRPr="009C73CD">
        <w:t xml:space="preserve"> February 2019. Race, Ethnicity, the Political Incorporation of Black </w:t>
      </w:r>
    </w:p>
    <w:p w14:paraId="3856DF27" w14:textId="77777777" w:rsidR="00AF021B" w:rsidRPr="009C73CD" w:rsidRDefault="00AF021B" w:rsidP="00AF021B">
      <w:pPr>
        <w:ind w:left="450"/>
      </w:pPr>
      <w:r w:rsidRPr="009C73CD">
        <w:t xml:space="preserve">Immigrants: </w:t>
      </w:r>
      <w:proofErr w:type="gramStart"/>
      <w:r w:rsidRPr="009C73CD">
        <w:t>an</w:t>
      </w:r>
      <w:proofErr w:type="gramEnd"/>
      <w:r w:rsidRPr="009C73CD">
        <w:t xml:space="preserve"> Examination of Evidence from Presidential Elections Won by Barack Obama. </w:t>
      </w:r>
      <w:r w:rsidRPr="009C73CD">
        <w:rPr>
          <w:i/>
        </w:rPr>
        <w:t>Journal of International Migration and Integration.</w:t>
      </w:r>
      <w:r w:rsidRPr="009C73CD">
        <w:t xml:space="preserve"> 20(1): 101-120.</w:t>
      </w:r>
    </w:p>
    <w:p w14:paraId="77BBAB43" w14:textId="77777777" w:rsidR="00AF021B" w:rsidRPr="009C73CD" w:rsidRDefault="00AF021B" w:rsidP="00AF021B">
      <w:pPr>
        <w:ind w:left="432" w:hanging="432"/>
      </w:pPr>
    </w:p>
    <w:p w14:paraId="75A63035" w14:textId="77777777" w:rsidR="00AF021B" w:rsidRPr="009C73CD" w:rsidRDefault="00AF021B" w:rsidP="00AF021B">
      <w:pPr>
        <w:ind w:left="450" w:hanging="450"/>
      </w:pPr>
      <w:r w:rsidRPr="009C73CD">
        <w:rPr>
          <w:b/>
        </w:rPr>
        <w:t>Tesfai, R.</w:t>
      </w:r>
      <w:r w:rsidRPr="009C73CD">
        <w:t xml:space="preserve"> February 2019. Does Country Context Matter? Sub-Saharan and North African Immigrants’ </w:t>
      </w:r>
      <w:proofErr w:type="spellStart"/>
      <w:r w:rsidRPr="009C73CD">
        <w:t>Labour</w:t>
      </w:r>
      <w:proofErr w:type="spellEnd"/>
      <w:r w:rsidRPr="009C73CD">
        <w:t xml:space="preserve"> Market Outcomes in France and Spain. </w:t>
      </w:r>
      <w:r w:rsidRPr="009C73CD">
        <w:rPr>
          <w:i/>
        </w:rPr>
        <w:t>International Migration</w:t>
      </w:r>
      <w:r w:rsidRPr="009C73CD">
        <w:t>. 57(1): 298-317.</w:t>
      </w:r>
    </w:p>
    <w:p w14:paraId="03945FA9" w14:textId="77777777" w:rsidR="00AF021B" w:rsidRPr="009C73CD" w:rsidRDefault="00AF021B" w:rsidP="00AF021B"/>
    <w:p w14:paraId="6E269A5A" w14:textId="77777777" w:rsidR="00AF021B" w:rsidRPr="009C73CD" w:rsidRDefault="00AF021B" w:rsidP="00AF021B">
      <w:pPr>
        <w:ind w:left="432" w:hanging="432"/>
      </w:pPr>
      <w:r w:rsidRPr="009C73CD">
        <w:t xml:space="preserve">Ruther M., </w:t>
      </w:r>
      <w:r w:rsidRPr="009C73CD">
        <w:rPr>
          <w:b/>
        </w:rPr>
        <w:t>Tesfai R.</w:t>
      </w:r>
      <w:r w:rsidRPr="009C73CD">
        <w:t xml:space="preserve">, Madden J. 2018. Foreign Born Population Concentration and Neighborhood Growth and Development within U.S. Metropolitan Areas. </w:t>
      </w:r>
      <w:r w:rsidRPr="009C73CD">
        <w:rPr>
          <w:i/>
        </w:rPr>
        <w:t xml:space="preserve">Urban Studies. </w:t>
      </w:r>
      <w:r w:rsidRPr="009C73CD">
        <w:t>55(4): 826-843</w:t>
      </w:r>
    </w:p>
    <w:p w14:paraId="59FC653B" w14:textId="77777777" w:rsidR="00AF021B" w:rsidRPr="009C73CD" w:rsidRDefault="00AF021B" w:rsidP="00AF021B">
      <w:pPr>
        <w:ind w:left="432" w:hanging="432"/>
      </w:pPr>
    </w:p>
    <w:p w14:paraId="42C4700F" w14:textId="77777777" w:rsidR="00AF021B" w:rsidRPr="009C73CD" w:rsidRDefault="00AF021B" w:rsidP="00AF021B">
      <w:pPr>
        <w:ind w:left="432" w:hanging="432"/>
      </w:pPr>
      <w:r w:rsidRPr="009C73CD">
        <w:rPr>
          <w:b/>
        </w:rPr>
        <w:t>Tesfai, R.</w:t>
      </w:r>
      <w:r w:rsidRPr="009C73CD">
        <w:t xml:space="preserve"> 2017. Racialized </w:t>
      </w:r>
      <w:proofErr w:type="spellStart"/>
      <w:r w:rsidRPr="009C73CD">
        <w:t>Labour</w:t>
      </w:r>
      <w:proofErr w:type="spellEnd"/>
      <w:r w:rsidRPr="009C73CD">
        <w:t xml:space="preserve"> Market Incorporation? African Immigrants and the Role of Education-Occupation Mismatch in Earnings. </w:t>
      </w:r>
      <w:r w:rsidRPr="009C73CD">
        <w:rPr>
          <w:i/>
        </w:rPr>
        <w:t xml:space="preserve">International Migration </w:t>
      </w:r>
      <w:r w:rsidRPr="009C73CD">
        <w:t>55(4): 203-220</w:t>
      </w:r>
    </w:p>
    <w:p w14:paraId="050BD14F" w14:textId="77777777" w:rsidR="00AF021B" w:rsidRPr="009C73CD" w:rsidRDefault="00AF021B" w:rsidP="00AF021B">
      <w:pPr>
        <w:ind w:left="432" w:hanging="432"/>
      </w:pPr>
    </w:p>
    <w:p w14:paraId="31697FB8" w14:textId="77777777" w:rsidR="00AF021B" w:rsidRPr="009C73CD" w:rsidRDefault="00AF021B" w:rsidP="00AF021B">
      <w:pPr>
        <w:ind w:left="432" w:hanging="432"/>
        <w:rPr>
          <w:i/>
        </w:rPr>
      </w:pPr>
      <w:r w:rsidRPr="009C73CD">
        <w:rPr>
          <w:b/>
        </w:rPr>
        <w:t>Tesfai, R.</w:t>
      </w:r>
      <w:r w:rsidRPr="009C73CD">
        <w:t xml:space="preserve"> 2017. Continued Success or Caught in the Housing Bubble? Black Immigrants and the Housing Market Crash. </w:t>
      </w:r>
      <w:r w:rsidRPr="009C73CD">
        <w:rPr>
          <w:i/>
        </w:rPr>
        <w:t>Population Research and Policy Review</w:t>
      </w:r>
      <w:r w:rsidRPr="009C73CD">
        <w:t xml:space="preserve"> 36(4): 531-560 </w:t>
      </w:r>
    </w:p>
    <w:p w14:paraId="37557C47" w14:textId="77777777" w:rsidR="00AF021B" w:rsidRPr="009C73CD" w:rsidRDefault="00AF021B" w:rsidP="00AF021B">
      <w:pPr>
        <w:ind w:left="432" w:hanging="432"/>
      </w:pPr>
    </w:p>
    <w:p w14:paraId="658D7FBD" w14:textId="77777777" w:rsidR="00AF021B" w:rsidRPr="009C73CD" w:rsidRDefault="00AF021B" w:rsidP="00AF021B">
      <w:pPr>
        <w:ind w:left="432" w:hanging="432"/>
      </w:pPr>
      <w:r w:rsidRPr="009C73CD">
        <w:rPr>
          <w:b/>
        </w:rPr>
        <w:t>Tesfai R.</w:t>
      </w:r>
      <w:r w:rsidRPr="009C73CD">
        <w:t xml:space="preserve"> 2016. The Interaction between Race and Nativity on the Housing Market: Homeownership and House Value of Black Immigrants in the United States. </w:t>
      </w:r>
      <w:r w:rsidRPr="009C73CD">
        <w:rPr>
          <w:i/>
        </w:rPr>
        <w:t>International Migration Review</w:t>
      </w:r>
      <w:r w:rsidRPr="009C73CD">
        <w:t xml:space="preserve"> 50(4): 1005-1045 (NIHMSID: 764427, PMCID: PMC53305176)</w:t>
      </w:r>
    </w:p>
    <w:p w14:paraId="006A6E99" w14:textId="77777777" w:rsidR="00AF021B" w:rsidRPr="009C73CD" w:rsidRDefault="00AF021B" w:rsidP="00AF021B"/>
    <w:p w14:paraId="0E219D81" w14:textId="77777777" w:rsidR="00AF021B" w:rsidRPr="009C73CD" w:rsidRDefault="00AF021B" w:rsidP="00AF021B">
      <w:pPr>
        <w:ind w:left="432" w:hanging="432"/>
      </w:pPr>
      <w:proofErr w:type="spellStart"/>
      <w:r w:rsidRPr="009C73CD">
        <w:t>Reniers</w:t>
      </w:r>
      <w:proofErr w:type="spellEnd"/>
      <w:r w:rsidRPr="009C73CD">
        <w:t xml:space="preserve"> G, </w:t>
      </w:r>
      <w:r w:rsidRPr="009C73CD">
        <w:rPr>
          <w:b/>
        </w:rPr>
        <w:t>Tesfai R.</w:t>
      </w:r>
      <w:r w:rsidRPr="009C73CD">
        <w:t xml:space="preserve"> 2009. Health Services Utilization in Terminal Illness among Adults in Addis Ababa, Ethiopia. </w:t>
      </w:r>
      <w:r w:rsidRPr="009C73CD">
        <w:rPr>
          <w:i/>
        </w:rPr>
        <w:t>Health Policy and Planning</w:t>
      </w:r>
      <w:r w:rsidRPr="009C73CD">
        <w:t xml:space="preserve"> 24(4): 312-319</w:t>
      </w:r>
    </w:p>
    <w:p w14:paraId="3AA42100" w14:textId="77777777" w:rsidR="00AF021B" w:rsidRPr="009C73CD" w:rsidRDefault="00AF021B" w:rsidP="00AF021B"/>
    <w:p w14:paraId="4592D8C0" w14:textId="77777777" w:rsidR="00AF021B" w:rsidRPr="009C73CD" w:rsidRDefault="00AF021B" w:rsidP="00AF021B">
      <w:pPr>
        <w:ind w:left="432" w:hanging="432"/>
      </w:pPr>
      <w:proofErr w:type="spellStart"/>
      <w:r w:rsidRPr="009C73CD">
        <w:t>Hermalin</w:t>
      </w:r>
      <w:proofErr w:type="spellEnd"/>
      <w:r w:rsidRPr="009C73CD">
        <w:t xml:space="preserve"> AI, </w:t>
      </w:r>
      <w:proofErr w:type="spellStart"/>
      <w:r w:rsidRPr="009C73CD">
        <w:t>Ofstedal</w:t>
      </w:r>
      <w:proofErr w:type="spellEnd"/>
      <w:r w:rsidRPr="009C73CD">
        <w:t xml:space="preserve"> MB, </w:t>
      </w:r>
      <w:r w:rsidRPr="009C73CD">
        <w:rPr>
          <w:b/>
        </w:rPr>
        <w:t>Tesfai R.</w:t>
      </w:r>
      <w:r w:rsidRPr="009C73CD">
        <w:t xml:space="preserve"> 2007. Future Characteristics of the Elderly in Developing Countries and Their Implications for Policy.  </w:t>
      </w:r>
      <w:r w:rsidRPr="009C73CD">
        <w:rPr>
          <w:i/>
        </w:rPr>
        <w:t>Asian Population Studies</w:t>
      </w:r>
      <w:r w:rsidRPr="009C73CD">
        <w:t>; 3 (1): 5-36</w:t>
      </w:r>
    </w:p>
    <w:p w14:paraId="2D921485" w14:textId="77777777" w:rsidR="00AF021B" w:rsidRPr="009C73CD" w:rsidRDefault="00AF021B" w:rsidP="00AF021B"/>
    <w:p w14:paraId="5829F2D4" w14:textId="77777777" w:rsidR="00AF021B" w:rsidRPr="009C73CD" w:rsidRDefault="00AF021B" w:rsidP="00AF021B">
      <w:pPr>
        <w:ind w:left="432" w:hanging="432"/>
        <w:rPr>
          <w:b/>
        </w:rPr>
      </w:pPr>
      <w:r w:rsidRPr="009C73CD">
        <w:rPr>
          <w:b/>
        </w:rPr>
        <w:t>Book Reviews</w:t>
      </w:r>
    </w:p>
    <w:p w14:paraId="5C5597EA" w14:textId="77777777" w:rsidR="00AF021B" w:rsidRPr="009C73CD" w:rsidRDefault="00AF021B" w:rsidP="00AF021B">
      <w:r w:rsidRPr="009C73CD">
        <w:rPr>
          <w:b/>
        </w:rPr>
        <w:t>Tesfai, R.</w:t>
      </w:r>
      <w:r w:rsidRPr="009C73CD">
        <w:t xml:space="preserve"> </w:t>
      </w:r>
      <w:r>
        <w:t xml:space="preserve">March </w:t>
      </w:r>
      <w:r w:rsidRPr="009C73CD">
        <w:t xml:space="preserve">2020. Immigration and the Remaking of Black America (Book Review). </w:t>
      </w:r>
    </w:p>
    <w:p w14:paraId="5AB1D13C" w14:textId="77777777" w:rsidR="00AF021B" w:rsidRPr="009C73CD" w:rsidRDefault="00AF021B" w:rsidP="00AF021B">
      <w:pPr>
        <w:ind w:firstLine="450"/>
      </w:pPr>
      <w:r w:rsidRPr="009C73CD">
        <w:rPr>
          <w:i/>
        </w:rPr>
        <w:t>Sociological Forum</w:t>
      </w:r>
      <w:r w:rsidRPr="009C73CD">
        <w:t xml:space="preserve"> 35(1)</w:t>
      </w:r>
      <w:r>
        <w:t>: 253-257</w:t>
      </w:r>
    </w:p>
    <w:p w14:paraId="72B4D3D8" w14:textId="77777777" w:rsidR="00AF021B" w:rsidRPr="009C73CD" w:rsidRDefault="00AF021B" w:rsidP="00AF021B">
      <w:pPr>
        <w:ind w:left="432" w:hanging="432"/>
        <w:rPr>
          <w:b/>
        </w:rPr>
      </w:pPr>
    </w:p>
    <w:p w14:paraId="1E2FF8A3" w14:textId="77777777" w:rsidR="00AF021B" w:rsidRPr="009C73CD" w:rsidRDefault="00AF021B" w:rsidP="00AF021B">
      <w:pPr>
        <w:ind w:left="432" w:hanging="432"/>
        <w:rPr>
          <w:b/>
        </w:rPr>
      </w:pPr>
    </w:p>
    <w:p w14:paraId="31623FBC" w14:textId="77777777" w:rsidR="00AF021B" w:rsidRPr="009C73CD" w:rsidRDefault="00AF021B" w:rsidP="00AF021B">
      <w:pPr>
        <w:ind w:left="432" w:hanging="432"/>
        <w:rPr>
          <w:b/>
        </w:rPr>
      </w:pPr>
    </w:p>
    <w:p w14:paraId="48A65DEC" w14:textId="77777777" w:rsidR="00AF021B" w:rsidRPr="009C73CD" w:rsidRDefault="00AF021B" w:rsidP="00AF021B">
      <w:pPr>
        <w:rPr>
          <w:b/>
        </w:rPr>
      </w:pPr>
      <w:r w:rsidRPr="009C73CD">
        <w:rPr>
          <w:b/>
        </w:rPr>
        <w:lastRenderedPageBreak/>
        <w:t>Fellowships/Awards</w:t>
      </w:r>
    </w:p>
    <w:p w14:paraId="316E09B7" w14:textId="77777777" w:rsidR="00AF021B" w:rsidRPr="009C73CD" w:rsidRDefault="00AF021B" w:rsidP="00AF021B">
      <w:pPr>
        <w:rPr>
          <w:b/>
        </w:rPr>
      </w:pPr>
    </w:p>
    <w:p w14:paraId="6577894B" w14:textId="77777777" w:rsidR="00AF021B" w:rsidRPr="009C73CD" w:rsidRDefault="00AF021B" w:rsidP="00AF021B">
      <w:pPr>
        <w:ind w:left="1440" w:hanging="1440"/>
      </w:pPr>
      <w:r w:rsidRPr="009C73CD">
        <w:t>2016</w:t>
      </w:r>
      <w:r w:rsidRPr="009C73CD">
        <w:tab/>
        <w:t>Woodrow Wilson National Fellowship Foundation Career Enhancement Fellowship for Junior Faculty</w:t>
      </w:r>
    </w:p>
    <w:p w14:paraId="35DAFDF4" w14:textId="77777777" w:rsidR="00AF021B" w:rsidRPr="009C73CD" w:rsidRDefault="00AF021B" w:rsidP="00AF021B"/>
    <w:p w14:paraId="2D4D4F36" w14:textId="77777777" w:rsidR="00AF021B" w:rsidRPr="009C73CD" w:rsidRDefault="00AF021B" w:rsidP="00AF021B">
      <w:r w:rsidRPr="009C73CD">
        <w:t>2013</w:t>
      </w:r>
      <w:r w:rsidRPr="009C73CD">
        <w:tab/>
      </w:r>
      <w:r w:rsidRPr="009C73CD">
        <w:tab/>
        <w:t>University of Michigan NCID Emerging Diversity Scholar Citation</w:t>
      </w:r>
    </w:p>
    <w:p w14:paraId="09E48EBB" w14:textId="77777777" w:rsidR="00AF021B" w:rsidRPr="009C73CD" w:rsidRDefault="00AF021B" w:rsidP="00AF021B">
      <w:pPr>
        <w:rPr>
          <w:b/>
        </w:rPr>
      </w:pPr>
    </w:p>
    <w:p w14:paraId="204453AF" w14:textId="77777777" w:rsidR="00AF021B" w:rsidRPr="009C73CD" w:rsidRDefault="00AF021B" w:rsidP="00AF021B">
      <w:pPr>
        <w:rPr>
          <w:b/>
        </w:rPr>
      </w:pPr>
      <w:r w:rsidRPr="009C73CD">
        <w:rPr>
          <w:b/>
        </w:rPr>
        <w:t>Media Coverage</w:t>
      </w:r>
    </w:p>
    <w:p w14:paraId="784B1971" w14:textId="77777777" w:rsidR="00AF021B" w:rsidRPr="009C73CD" w:rsidRDefault="00AF021B" w:rsidP="00AF021B">
      <w:r w:rsidRPr="009C73CD">
        <w:t xml:space="preserve">Florida, R. The High Cost of Closed Borders: Where Immigrant Populations Live Tells Us a Lot About How </w:t>
      </w:r>
      <w:proofErr w:type="gramStart"/>
      <w:r w:rsidRPr="009C73CD">
        <w:t>they</w:t>
      </w:r>
      <w:proofErr w:type="gramEnd"/>
      <w:r w:rsidRPr="009C73CD">
        <w:t xml:space="preserve"> Improve the U.S. Economy. </w:t>
      </w:r>
      <w:r w:rsidRPr="009C73CD">
        <w:rPr>
          <w:i/>
        </w:rPr>
        <w:t xml:space="preserve">The Atlantic – </w:t>
      </w:r>
      <w:proofErr w:type="spellStart"/>
      <w:r w:rsidRPr="009C73CD">
        <w:rPr>
          <w:i/>
        </w:rPr>
        <w:t>Citylab</w:t>
      </w:r>
      <w:proofErr w:type="spellEnd"/>
      <w:r w:rsidRPr="009C73CD">
        <w:t>. (January 10, 2017).</w:t>
      </w:r>
    </w:p>
    <w:p w14:paraId="741BFF15" w14:textId="77777777" w:rsidR="00AF021B" w:rsidRPr="009C73CD" w:rsidRDefault="00AF021B" w:rsidP="00AF021B">
      <w:pPr>
        <w:rPr>
          <w:b/>
        </w:rPr>
      </w:pPr>
    </w:p>
    <w:p w14:paraId="7115AC5B" w14:textId="77777777" w:rsidR="00AF021B" w:rsidRPr="009C73CD" w:rsidRDefault="00AF021B" w:rsidP="00AF021B">
      <w:pPr>
        <w:rPr>
          <w:b/>
        </w:rPr>
      </w:pPr>
      <w:r w:rsidRPr="009C73CD">
        <w:rPr>
          <w:b/>
        </w:rPr>
        <w:t>Presentations</w:t>
      </w:r>
    </w:p>
    <w:p w14:paraId="67821644" w14:textId="77777777" w:rsidR="00AF021B" w:rsidRPr="009C73CD" w:rsidRDefault="00AF021B" w:rsidP="00AF021B"/>
    <w:p w14:paraId="049D2E9C" w14:textId="77777777" w:rsidR="00AF021B" w:rsidRPr="009C73CD" w:rsidRDefault="00AF021B" w:rsidP="00AF021B">
      <w:pPr>
        <w:rPr>
          <w:i/>
        </w:rPr>
      </w:pPr>
      <w:r w:rsidRPr="009C73CD">
        <w:rPr>
          <w:i/>
        </w:rPr>
        <w:t>Conference Presentations</w:t>
      </w:r>
    </w:p>
    <w:p w14:paraId="1D11CC79" w14:textId="77777777" w:rsidR="00AF021B" w:rsidRPr="009C73CD" w:rsidRDefault="00AF021B" w:rsidP="00AF021B">
      <w:pPr>
        <w:ind w:left="432" w:hanging="432"/>
      </w:pPr>
    </w:p>
    <w:p w14:paraId="4EDE0178" w14:textId="77777777" w:rsidR="00AF021B" w:rsidRDefault="00AF021B" w:rsidP="00AF021B">
      <w:r>
        <w:t xml:space="preserve">Tesfai, R. “Second Generation Black Immigrants in the Labor Market: Full-Time Employment, </w:t>
      </w:r>
    </w:p>
    <w:p w14:paraId="35EB2552" w14:textId="77777777" w:rsidR="00AF021B" w:rsidRDefault="00AF021B" w:rsidP="00AF021B">
      <w:pPr>
        <w:ind w:left="450"/>
      </w:pPr>
      <w:r>
        <w:t>Over-Education, and Wages” Population Association of America Annual Meeting (National Meeting, April 2020, Washington DC. (Session Canceled)</w:t>
      </w:r>
    </w:p>
    <w:p w14:paraId="190394A1" w14:textId="77777777" w:rsidR="00AF021B" w:rsidRDefault="00AF021B" w:rsidP="00AF021B"/>
    <w:p w14:paraId="3969B629" w14:textId="77777777" w:rsidR="00AF021B" w:rsidRPr="009C73CD" w:rsidRDefault="00AF021B" w:rsidP="00AF021B">
      <w:r w:rsidRPr="009C73CD">
        <w:t xml:space="preserve">Tesfai, R. “Occupational Segregation in France: “Brown-Collar” Jobs or an Overall Immigrant </w:t>
      </w:r>
    </w:p>
    <w:p w14:paraId="277E1C49" w14:textId="77777777" w:rsidR="00AF021B" w:rsidRPr="009C73CD" w:rsidRDefault="00AF021B" w:rsidP="00AF021B">
      <w:pPr>
        <w:ind w:firstLine="432"/>
      </w:pPr>
      <w:r w:rsidRPr="009C73CD">
        <w:t xml:space="preserve">Disadvantage?” Presented at the Population Association of America Annual Meeting, April </w:t>
      </w:r>
    </w:p>
    <w:p w14:paraId="2C0FEABF" w14:textId="77777777" w:rsidR="00AF021B" w:rsidRPr="009C73CD" w:rsidRDefault="00AF021B" w:rsidP="00AF021B">
      <w:pPr>
        <w:ind w:firstLine="432"/>
      </w:pPr>
      <w:r w:rsidRPr="009C73CD">
        <w:t>2019, Austin, TX.</w:t>
      </w:r>
    </w:p>
    <w:p w14:paraId="79AD6D23" w14:textId="77777777" w:rsidR="00AF021B" w:rsidRPr="009C73CD" w:rsidRDefault="00AF021B" w:rsidP="00AF021B"/>
    <w:p w14:paraId="0D40CA0F" w14:textId="77777777" w:rsidR="00AF021B" w:rsidRPr="009C73CD" w:rsidRDefault="00AF021B" w:rsidP="00AF021B">
      <w:pPr>
        <w:ind w:left="432" w:hanging="432"/>
      </w:pPr>
      <w:r w:rsidRPr="009C73CD">
        <w:t>Tesfai R, Ruther M, Madden J. “Precursors to Neighborhood Revitalization? Immigrant Growth and Neighborhood Change in New and Traditional Settlement Areas.” Presented at the American Sociological Association, August 2017, Montreal, QC, Canada</w:t>
      </w:r>
    </w:p>
    <w:p w14:paraId="09945C1F" w14:textId="77777777" w:rsidR="00AF021B" w:rsidRPr="009C73CD" w:rsidRDefault="00AF021B" w:rsidP="00AF021B">
      <w:pPr>
        <w:ind w:left="432" w:hanging="432"/>
      </w:pPr>
    </w:p>
    <w:p w14:paraId="1B9ECD5B" w14:textId="77777777" w:rsidR="00AF021B" w:rsidRPr="009C73CD" w:rsidRDefault="00AF021B" w:rsidP="00AF021B">
      <w:pPr>
        <w:ind w:left="432" w:hanging="432"/>
      </w:pPr>
      <w:r w:rsidRPr="009C73CD">
        <w:t xml:space="preserve">Ruther M., Tesfai R., Madden J.  “Foreign Born Population Concentration and Neighborhood Growth and Development within U.S. Metropolitan Areas.” Presented at the American Sociological Association, August 2016, Seattle WA. </w:t>
      </w:r>
    </w:p>
    <w:p w14:paraId="3638E976" w14:textId="77777777" w:rsidR="00AF021B" w:rsidRPr="009C73CD" w:rsidRDefault="00AF021B" w:rsidP="00AF021B">
      <w:pPr>
        <w:ind w:left="432" w:hanging="432"/>
      </w:pPr>
    </w:p>
    <w:p w14:paraId="40611FB2" w14:textId="77777777" w:rsidR="00AF021B" w:rsidRPr="009C73CD" w:rsidRDefault="00AF021B" w:rsidP="00AF021B">
      <w:pPr>
        <w:ind w:left="432" w:hanging="432"/>
      </w:pPr>
      <w:r w:rsidRPr="009C73CD">
        <w:t>Tesfai, R. “Black Immigrants and the U.S. Labor Market: The Role of Occupational Mismatch in Earnings” Presented at the Population Association of America Annual Meeting, March/April 2016, Washington D.C.</w:t>
      </w:r>
    </w:p>
    <w:p w14:paraId="6909C29C" w14:textId="77777777" w:rsidR="00AF021B" w:rsidRPr="009C73CD" w:rsidRDefault="00AF021B" w:rsidP="00AF021B">
      <w:pPr>
        <w:ind w:left="432" w:hanging="432"/>
      </w:pPr>
    </w:p>
    <w:p w14:paraId="367BB76F" w14:textId="77777777" w:rsidR="00AF021B" w:rsidRPr="009C73CD" w:rsidRDefault="00AF021B" w:rsidP="00AF021B">
      <w:pPr>
        <w:ind w:left="432" w:hanging="432"/>
      </w:pPr>
      <w:r w:rsidRPr="009C73CD">
        <w:t>Tesfai, R. “Continued Success or Caught in the Housing Bubble? U.S. and Foreign-Black Housing Market Outcomes from 2007-2011” Presented at the Population Association of America Annual Meeting, April 2015, San Diego CA.</w:t>
      </w:r>
    </w:p>
    <w:p w14:paraId="4338F238" w14:textId="77777777" w:rsidR="00AF021B" w:rsidRPr="009C73CD" w:rsidRDefault="00AF021B" w:rsidP="00AF021B"/>
    <w:p w14:paraId="7AB12076" w14:textId="77777777" w:rsidR="00AF021B" w:rsidRPr="009C73CD" w:rsidRDefault="00AF021B" w:rsidP="00AF021B">
      <w:pPr>
        <w:ind w:left="432" w:hanging="432"/>
      </w:pPr>
      <w:r w:rsidRPr="009C73CD">
        <w:t>Tesfai, R. “Black Immigrant Segregation: An Investigation of the Primacy of Race in Locational Attainment” Presented at the American Sociological Association Annual Meeting, August 2014, San Francisco CA.</w:t>
      </w:r>
    </w:p>
    <w:p w14:paraId="78375210" w14:textId="77777777" w:rsidR="00AF021B" w:rsidRPr="009C73CD" w:rsidRDefault="00AF021B" w:rsidP="00AF021B">
      <w:pPr>
        <w:ind w:left="432" w:hanging="432"/>
      </w:pPr>
    </w:p>
    <w:p w14:paraId="7D54321C" w14:textId="77777777" w:rsidR="00AF021B" w:rsidRPr="009C73CD" w:rsidRDefault="00AF021B" w:rsidP="00AF021B">
      <w:pPr>
        <w:ind w:left="432" w:hanging="432"/>
      </w:pPr>
      <w:r w:rsidRPr="009C73CD">
        <w:t>Tesfai, R. “Schooling Progress in the U.S. and Canada: Context’s Effects on Assimilation Patterns of Immigrant Blacks” Presented at the American Sociological Association Annual Meeting, August 2014, San Francisco CA.</w:t>
      </w:r>
    </w:p>
    <w:p w14:paraId="22135795" w14:textId="77777777" w:rsidR="00AF021B" w:rsidRPr="009C73CD" w:rsidRDefault="00AF021B" w:rsidP="00AF021B">
      <w:pPr>
        <w:ind w:left="432" w:hanging="432"/>
      </w:pPr>
    </w:p>
    <w:p w14:paraId="5B13A8E6" w14:textId="77777777" w:rsidR="00AF021B" w:rsidRPr="009C73CD" w:rsidRDefault="00AF021B" w:rsidP="00AF021B">
      <w:pPr>
        <w:ind w:left="432" w:hanging="432"/>
      </w:pPr>
      <w:r w:rsidRPr="009C73CD">
        <w:t>Tesfai, R. “Black Immigrant Segregation: An Investigation of the Primacy of Race in Locational Attainment” Presented at the Population Association of America Annual Meeting, May 2014, Boston MA.</w:t>
      </w:r>
    </w:p>
    <w:p w14:paraId="1C435B1F" w14:textId="77777777" w:rsidR="00AF021B" w:rsidRPr="009C73CD" w:rsidRDefault="00AF021B" w:rsidP="00AF021B">
      <w:pPr>
        <w:ind w:left="432" w:hanging="432"/>
      </w:pPr>
    </w:p>
    <w:p w14:paraId="5F0B6663" w14:textId="77777777" w:rsidR="00AF021B" w:rsidRPr="009C73CD" w:rsidRDefault="00AF021B" w:rsidP="00AF021B">
      <w:pPr>
        <w:ind w:left="432" w:hanging="432"/>
      </w:pPr>
      <w:r w:rsidRPr="009C73CD">
        <w:t>Tesfai, R. “Do Black Immigrants Earn more than U.S.-born Blacks? New Evidence on an Old Question.” Presented at the International Conference on Migration and Well-Being: Research Frontiers, January 2013, Tel Aviv Israel</w:t>
      </w:r>
    </w:p>
    <w:p w14:paraId="5363D1A9" w14:textId="77777777" w:rsidR="00AF021B" w:rsidRPr="009C73CD" w:rsidRDefault="00AF021B" w:rsidP="00AF021B">
      <w:pPr>
        <w:ind w:left="432" w:hanging="432"/>
      </w:pPr>
    </w:p>
    <w:p w14:paraId="376F173D" w14:textId="77777777" w:rsidR="00AF021B" w:rsidRPr="009C73CD" w:rsidRDefault="00AF021B" w:rsidP="00AF021B">
      <w:pPr>
        <w:ind w:left="432" w:hanging="432"/>
      </w:pPr>
      <w:r w:rsidRPr="009C73CD">
        <w:t>Tesfai, R. “The Interaction between Race and Immigrant Status on the Housing Market: Homeownership and House Value of Black Immigrants in the United States.” Presented at the American Sociological Association Annual Conference (Roundtable), August 2012, Denver CO.</w:t>
      </w:r>
    </w:p>
    <w:p w14:paraId="3BDB46A4" w14:textId="77777777" w:rsidR="00AF021B" w:rsidRPr="009C73CD" w:rsidRDefault="00AF021B" w:rsidP="00AF021B">
      <w:pPr>
        <w:ind w:left="432" w:hanging="432"/>
      </w:pPr>
    </w:p>
    <w:p w14:paraId="6631E65B" w14:textId="77777777" w:rsidR="00AF021B" w:rsidRPr="009C73CD" w:rsidRDefault="00AF021B" w:rsidP="00AF021B">
      <w:pPr>
        <w:ind w:left="432" w:hanging="432"/>
      </w:pPr>
      <w:r w:rsidRPr="009C73CD">
        <w:t>Tesfai, R. “Do Black Immigrants Earn More than U.S.-Born Blacks? New Evidence on an Old Question.” Presented at the American Sociological Association Annual Conference, August, 2012, Denver CO.</w:t>
      </w:r>
    </w:p>
    <w:p w14:paraId="235F16AA" w14:textId="77777777" w:rsidR="00AF021B" w:rsidRPr="009C73CD" w:rsidRDefault="00AF021B" w:rsidP="00AF021B">
      <w:pPr>
        <w:ind w:left="432" w:hanging="432"/>
      </w:pPr>
    </w:p>
    <w:p w14:paraId="11F536ED" w14:textId="77777777" w:rsidR="00AF021B" w:rsidRPr="009C73CD" w:rsidRDefault="00AF021B" w:rsidP="00AF021B">
      <w:pPr>
        <w:ind w:left="432" w:hanging="432"/>
      </w:pPr>
      <w:r w:rsidRPr="009C73CD">
        <w:t>Tesfai, R. “Ethnic Inequality in Homeownership and House Value: An Investigation of Wealth and Assimilation Differences among Blacks in the United States.” Presented at the Population Association of America Annual Conference, May 2012, San Francisco CA.</w:t>
      </w:r>
    </w:p>
    <w:p w14:paraId="0748DA4C" w14:textId="77777777" w:rsidR="00AF021B" w:rsidRPr="009C73CD" w:rsidRDefault="00AF021B" w:rsidP="00AF021B">
      <w:pPr>
        <w:rPr>
          <w:b/>
        </w:rPr>
      </w:pPr>
    </w:p>
    <w:p w14:paraId="10EB51EE" w14:textId="77777777" w:rsidR="00AF021B" w:rsidRPr="009C73CD" w:rsidRDefault="00AF021B" w:rsidP="00AF021B">
      <w:pPr>
        <w:rPr>
          <w:i/>
        </w:rPr>
      </w:pPr>
      <w:r w:rsidRPr="009C73CD">
        <w:rPr>
          <w:i/>
        </w:rPr>
        <w:t>Invited Addresses</w:t>
      </w:r>
    </w:p>
    <w:p w14:paraId="2EB2D368" w14:textId="77777777" w:rsidR="00AF021B" w:rsidRPr="009C73CD" w:rsidRDefault="00AF021B" w:rsidP="00AF021B"/>
    <w:p w14:paraId="1D64FC3F" w14:textId="77777777" w:rsidR="00AF021B" w:rsidRDefault="00AF021B" w:rsidP="00AF021B">
      <w:r>
        <w:t xml:space="preserve">Tesfai, R. “Untitled Presentation”. McGill University Demography Colloquium (Local Meeting) </w:t>
      </w:r>
    </w:p>
    <w:p w14:paraId="462DD0F5" w14:textId="77777777" w:rsidR="00AF021B" w:rsidRDefault="00AF021B" w:rsidP="00AF021B">
      <w:pPr>
        <w:ind w:firstLine="720"/>
      </w:pPr>
      <w:r>
        <w:t xml:space="preserve">December 2020, Montreal, Quebec, Canada. </w:t>
      </w:r>
    </w:p>
    <w:p w14:paraId="66B61933" w14:textId="77777777" w:rsidR="00AF021B" w:rsidRDefault="00AF021B" w:rsidP="00AF021B"/>
    <w:p w14:paraId="72F19D54" w14:textId="77777777" w:rsidR="00AF021B" w:rsidRDefault="00AF021B" w:rsidP="00AF021B">
      <w:r>
        <w:t xml:space="preserve">Tesfai, R. “Racialized Incorporation? Black Immigrants’ Housing and Labor Outcomes in the </w:t>
      </w:r>
    </w:p>
    <w:p w14:paraId="3A2D9D9F" w14:textId="77777777" w:rsidR="00AF021B" w:rsidRDefault="00AF021B" w:rsidP="00AF021B">
      <w:pPr>
        <w:tabs>
          <w:tab w:val="left" w:pos="630"/>
        </w:tabs>
        <w:ind w:firstLine="540"/>
      </w:pPr>
      <w:r>
        <w:t xml:space="preserve">United States”. University of Pennsylvania Sociology Department Colloquium. </w:t>
      </w:r>
    </w:p>
    <w:p w14:paraId="0304AB37" w14:textId="77777777" w:rsidR="00AF021B" w:rsidRDefault="00AF021B" w:rsidP="00AF021B">
      <w:pPr>
        <w:tabs>
          <w:tab w:val="left" w:pos="630"/>
        </w:tabs>
        <w:ind w:firstLine="540"/>
      </w:pPr>
      <w:r>
        <w:t>(Local Meeting) March 2020, Philadelphia, PA. (Session Cancelled)</w:t>
      </w:r>
    </w:p>
    <w:p w14:paraId="65291746" w14:textId="77777777" w:rsidR="00AF021B" w:rsidRDefault="00AF021B" w:rsidP="00AF021B">
      <w:pPr>
        <w:ind w:firstLine="720"/>
      </w:pPr>
    </w:p>
    <w:p w14:paraId="746EBE68" w14:textId="77777777" w:rsidR="00AF021B" w:rsidRPr="009C73CD" w:rsidRDefault="00AF021B" w:rsidP="00AF021B">
      <w:r w:rsidRPr="009C73CD">
        <w:t xml:space="preserve">Tesfai, R. “Racialized Economic Incorporation? Black Immigrants’ Labor and Housing Market </w:t>
      </w:r>
    </w:p>
    <w:p w14:paraId="578B94CA" w14:textId="77777777" w:rsidR="00AF021B" w:rsidRPr="009C73CD" w:rsidRDefault="00AF021B" w:rsidP="00AF021B">
      <w:pPr>
        <w:ind w:firstLine="450"/>
      </w:pPr>
      <w:r w:rsidRPr="009C73CD">
        <w:t xml:space="preserve">Outcomes in the United States and Abroad.” The College of New Jersey Psychology </w:t>
      </w:r>
    </w:p>
    <w:p w14:paraId="20D7F0B6" w14:textId="77777777" w:rsidR="00AF021B" w:rsidRPr="009C73CD" w:rsidRDefault="00AF021B" w:rsidP="00AF021B">
      <w:pPr>
        <w:ind w:firstLine="450"/>
      </w:pPr>
      <w:r w:rsidRPr="009C73CD">
        <w:t>Department Speaker Series. November 8, 2019. Ewing, NJ.</w:t>
      </w:r>
    </w:p>
    <w:p w14:paraId="173A3C1A" w14:textId="77777777" w:rsidR="00AF021B" w:rsidRPr="009C73CD" w:rsidRDefault="00AF021B" w:rsidP="00AF021B"/>
    <w:p w14:paraId="30207DF3" w14:textId="77777777" w:rsidR="00AF021B" w:rsidRPr="009C73CD" w:rsidRDefault="00AF021B" w:rsidP="00AF021B">
      <w:r w:rsidRPr="009C73CD">
        <w:t xml:space="preserve">Moderator. Refugee Panel of the Mini-Conference on the Future of Immigration Scholarship. </w:t>
      </w:r>
    </w:p>
    <w:p w14:paraId="698C9836" w14:textId="77777777" w:rsidR="00AF021B" w:rsidRPr="009C73CD" w:rsidRDefault="00AF021B" w:rsidP="00AF021B">
      <w:pPr>
        <w:ind w:firstLine="720"/>
      </w:pPr>
      <w:r w:rsidRPr="009C73CD">
        <w:t xml:space="preserve">International Migration Section of the American Sociological Association. August 10, </w:t>
      </w:r>
    </w:p>
    <w:p w14:paraId="51B82DA7" w14:textId="77777777" w:rsidR="00AF021B" w:rsidRPr="009C73CD" w:rsidRDefault="00AF021B" w:rsidP="00AF021B">
      <w:pPr>
        <w:ind w:firstLine="720"/>
      </w:pPr>
      <w:r w:rsidRPr="009C73CD">
        <w:t>2018, Philadelphia, PA.</w:t>
      </w:r>
    </w:p>
    <w:p w14:paraId="21BC37F0" w14:textId="77777777" w:rsidR="00AF021B" w:rsidRPr="009C73CD" w:rsidRDefault="00AF021B" w:rsidP="00AF021B"/>
    <w:p w14:paraId="4CBAA49D" w14:textId="77777777" w:rsidR="00AF021B" w:rsidRPr="009C73CD" w:rsidRDefault="00AF021B" w:rsidP="00AF021B">
      <w:r w:rsidRPr="009C73CD">
        <w:t xml:space="preserve">Tesfai, R. “Immigrants and Neighborhoods: Increasing Immigrant Populations and </w:t>
      </w:r>
    </w:p>
    <w:p w14:paraId="2F49FE3E" w14:textId="77777777" w:rsidR="00AF021B" w:rsidRPr="009C73CD" w:rsidRDefault="00AF021B" w:rsidP="00AF021B">
      <w:pPr>
        <w:ind w:left="720"/>
      </w:pPr>
      <w:r w:rsidRPr="009C73CD">
        <w:t>Neighborhood Revitalization in Major Metropolitan Areas.” University of Pennsylvania Education &amp; Inequality Mini-Conference. January 2018, Philadelphia, PA.</w:t>
      </w:r>
    </w:p>
    <w:p w14:paraId="44AB56E2" w14:textId="77777777" w:rsidR="00AF021B" w:rsidRPr="009C73CD" w:rsidRDefault="00AF021B" w:rsidP="00AF021B"/>
    <w:p w14:paraId="7C30E514" w14:textId="77777777" w:rsidR="00AF021B" w:rsidRPr="009C73CD" w:rsidRDefault="00AF021B" w:rsidP="00AF021B">
      <w:r w:rsidRPr="009C73CD">
        <w:t xml:space="preserve">Tesfai, R. “New Faces in New Places: Immigrants in Major U.S. Metropolitan Areas.” Challenge </w:t>
      </w:r>
    </w:p>
    <w:p w14:paraId="7AD12D51" w14:textId="77777777" w:rsidR="00AF021B" w:rsidRPr="009C73CD" w:rsidRDefault="00AF021B" w:rsidP="00AF021B">
      <w:pPr>
        <w:ind w:firstLine="450"/>
      </w:pPr>
      <w:r w:rsidRPr="009C73CD">
        <w:t>of Cities: In Honor of Janice Fanning Madden’s Retirement. May 2017, Philadelphia, PA.</w:t>
      </w:r>
    </w:p>
    <w:p w14:paraId="45C482C6" w14:textId="77777777" w:rsidR="00AF021B" w:rsidRPr="009C73CD" w:rsidRDefault="00AF021B" w:rsidP="00AF021B"/>
    <w:p w14:paraId="1ED9B3A2" w14:textId="77777777" w:rsidR="00AF021B" w:rsidRPr="009C73CD" w:rsidRDefault="00AF021B" w:rsidP="00AF021B">
      <w:r w:rsidRPr="009C73CD">
        <w:lastRenderedPageBreak/>
        <w:t xml:space="preserve">Tesfai, R. “Harbingers of Gentrification? Foreign-born Concentration and Neighborhood Change </w:t>
      </w:r>
    </w:p>
    <w:p w14:paraId="20CD0F31" w14:textId="77777777" w:rsidR="00AF021B" w:rsidRPr="009C73CD" w:rsidRDefault="00AF021B" w:rsidP="00AF021B">
      <w:pPr>
        <w:ind w:left="450"/>
      </w:pPr>
      <w:r w:rsidRPr="009C73CD">
        <w:t>in New and Traditional Immigrant Settlement Areas.” Presented at the Pennsylvania State University Population Research Institute Immigration Working Group, December 7, 2016, State College, PA.</w:t>
      </w:r>
    </w:p>
    <w:p w14:paraId="75CC8D42" w14:textId="77777777" w:rsidR="00AF021B" w:rsidRPr="009C73CD" w:rsidRDefault="00AF021B" w:rsidP="00AF021B"/>
    <w:p w14:paraId="4354219A" w14:textId="77777777" w:rsidR="00AF021B" w:rsidRPr="009C73CD" w:rsidRDefault="00AF021B" w:rsidP="00AF021B">
      <w:r w:rsidRPr="009C73CD">
        <w:t xml:space="preserve">Panel Participant. Immigration Conference at NYU Metropolitan Center for Research on Equity </w:t>
      </w:r>
    </w:p>
    <w:p w14:paraId="0D99D7E8" w14:textId="77777777" w:rsidR="00AF021B" w:rsidRPr="009C73CD" w:rsidRDefault="00AF021B" w:rsidP="00AF021B">
      <w:pPr>
        <w:ind w:firstLine="450"/>
      </w:pPr>
      <w:r w:rsidRPr="009C73CD">
        <w:t>and the Transformation of Schools. December 5, 2015, New York, NY.</w:t>
      </w:r>
    </w:p>
    <w:p w14:paraId="61FC9348" w14:textId="77777777" w:rsidR="00AF021B" w:rsidRPr="009C73CD" w:rsidRDefault="00AF021B" w:rsidP="00AF021B">
      <w:pPr>
        <w:rPr>
          <w:i/>
        </w:rPr>
      </w:pPr>
    </w:p>
    <w:p w14:paraId="31AB0D3F" w14:textId="77777777" w:rsidR="00AF021B" w:rsidRPr="009C73CD" w:rsidRDefault="00AF021B" w:rsidP="00AF021B">
      <w:pPr>
        <w:rPr>
          <w:i/>
        </w:rPr>
      </w:pPr>
      <w:r w:rsidRPr="009C73CD">
        <w:rPr>
          <w:i/>
        </w:rPr>
        <w:t>Community Presentations</w:t>
      </w:r>
    </w:p>
    <w:p w14:paraId="0A27E66F" w14:textId="77777777" w:rsidR="00AF021B" w:rsidRPr="009C73CD" w:rsidRDefault="00AF021B" w:rsidP="00AF021B">
      <w:pPr>
        <w:rPr>
          <w:i/>
        </w:rPr>
      </w:pPr>
    </w:p>
    <w:p w14:paraId="37BFDACF" w14:textId="77777777" w:rsidR="00AF021B" w:rsidRPr="009C73CD" w:rsidRDefault="00AF021B" w:rsidP="00AF021B">
      <w:r w:rsidRPr="009C73CD">
        <w:t xml:space="preserve">Tesfai, R. Presentations to recruit participants for the </w:t>
      </w:r>
      <w:proofErr w:type="spellStart"/>
      <w:r w:rsidRPr="009C73CD">
        <w:t>KiDSS</w:t>
      </w:r>
      <w:proofErr w:type="spellEnd"/>
      <w:r w:rsidRPr="009C73CD">
        <w:t>: Effectiveness of Developmental and Behavioral Screening Instruments for Children.</w:t>
      </w:r>
    </w:p>
    <w:p w14:paraId="563A10AA" w14:textId="77777777" w:rsidR="00AF021B" w:rsidRPr="009C73CD" w:rsidRDefault="00AF021B" w:rsidP="00AF021B">
      <w:pPr>
        <w:ind w:firstLine="720"/>
      </w:pPr>
      <w:r w:rsidRPr="009C73CD">
        <w:t xml:space="preserve">Faith Immanuel Church, February 2015, East </w:t>
      </w:r>
      <w:proofErr w:type="spellStart"/>
      <w:r w:rsidRPr="009C73CD">
        <w:t>Landsdowne</w:t>
      </w:r>
      <w:proofErr w:type="spellEnd"/>
      <w:r w:rsidRPr="009C73CD">
        <w:t xml:space="preserve"> PA.</w:t>
      </w:r>
    </w:p>
    <w:p w14:paraId="0C9E1EF4" w14:textId="77777777" w:rsidR="00AF021B" w:rsidRPr="009C73CD" w:rsidRDefault="00AF021B" w:rsidP="00AF021B">
      <w:pPr>
        <w:ind w:firstLine="720"/>
      </w:pPr>
    </w:p>
    <w:p w14:paraId="29163E46" w14:textId="77777777" w:rsidR="00AF021B" w:rsidRPr="009C73CD" w:rsidRDefault="00AF021B" w:rsidP="00AF021B">
      <w:pPr>
        <w:ind w:firstLine="720"/>
      </w:pPr>
      <w:proofErr w:type="spellStart"/>
      <w:r w:rsidRPr="009C73CD">
        <w:t>AfriCom</w:t>
      </w:r>
      <w:proofErr w:type="spellEnd"/>
      <w:r w:rsidRPr="009C73CD">
        <w:t xml:space="preserve"> Board Meeting, November 2014, Philadelphia PA.</w:t>
      </w:r>
    </w:p>
    <w:p w14:paraId="555FCFC8" w14:textId="77777777" w:rsidR="00AF021B" w:rsidRPr="009C73CD" w:rsidRDefault="00AF021B" w:rsidP="00AF021B">
      <w:pPr>
        <w:ind w:firstLine="720"/>
      </w:pPr>
    </w:p>
    <w:p w14:paraId="57B30904" w14:textId="77777777" w:rsidR="00AF021B" w:rsidRPr="009C73CD" w:rsidRDefault="00AF021B" w:rsidP="00AF021B">
      <w:pPr>
        <w:ind w:firstLine="720"/>
      </w:pPr>
      <w:r w:rsidRPr="009C73CD">
        <w:t xml:space="preserve">Faith Immanuel Church, October 2014, East </w:t>
      </w:r>
      <w:proofErr w:type="spellStart"/>
      <w:r w:rsidRPr="009C73CD">
        <w:t>Landsdowne</w:t>
      </w:r>
      <w:proofErr w:type="spellEnd"/>
      <w:r w:rsidRPr="009C73CD">
        <w:t xml:space="preserve"> PA.</w:t>
      </w:r>
    </w:p>
    <w:p w14:paraId="0A6DC4BC" w14:textId="77777777" w:rsidR="00AF021B" w:rsidRPr="009C73CD" w:rsidRDefault="00AF021B" w:rsidP="00AF021B">
      <w:pPr>
        <w:ind w:firstLine="720"/>
      </w:pPr>
    </w:p>
    <w:p w14:paraId="30211173" w14:textId="77777777" w:rsidR="00AF021B" w:rsidRPr="009C73CD" w:rsidRDefault="00AF021B" w:rsidP="00AF021B">
      <w:pPr>
        <w:ind w:firstLine="720"/>
      </w:pPr>
      <w:r w:rsidRPr="009C73CD">
        <w:t>14</w:t>
      </w:r>
      <w:r w:rsidRPr="009C73CD">
        <w:rPr>
          <w:vertAlign w:val="superscript"/>
        </w:rPr>
        <w:t>th</w:t>
      </w:r>
      <w:r w:rsidRPr="009C73CD">
        <w:t xml:space="preserve"> African and Caribbean Health, Wellness, and Cultural Fair, Philadelphia PA.</w:t>
      </w:r>
    </w:p>
    <w:p w14:paraId="7FA7489B" w14:textId="77777777" w:rsidR="00AF021B" w:rsidRPr="009C73CD" w:rsidRDefault="00AF021B" w:rsidP="00AF021B">
      <w:pPr>
        <w:ind w:firstLine="720"/>
      </w:pPr>
    </w:p>
    <w:p w14:paraId="4F996EB9" w14:textId="77777777" w:rsidR="00AF021B" w:rsidRPr="009C73CD" w:rsidRDefault="00AF021B" w:rsidP="00AF021B">
      <w:pPr>
        <w:ind w:left="720"/>
      </w:pPr>
      <w:r w:rsidRPr="009C73CD">
        <w:t>Mayor’s Commission on African and Caribbean Immigrant Affairs, October 2014, Philadelphia PA.</w:t>
      </w:r>
    </w:p>
    <w:p w14:paraId="4C399855" w14:textId="77777777" w:rsidR="00AF021B" w:rsidRPr="009C73CD" w:rsidRDefault="00AF021B" w:rsidP="00AF021B">
      <w:pPr>
        <w:ind w:left="720"/>
      </w:pPr>
    </w:p>
    <w:p w14:paraId="5895C8A6" w14:textId="77777777" w:rsidR="00AF021B" w:rsidRPr="009C73CD" w:rsidRDefault="00AF021B" w:rsidP="00AF021B">
      <w:pPr>
        <w:ind w:left="720"/>
      </w:pPr>
      <w:r w:rsidRPr="009C73CD">
        <w:t>Ethiopian Protestant Church, July and October 2013, Upper Darby PA.</w:t>
      </w:r>
    </w:p>
    <w:p w14:paraId="053F64FF" w14:textId="77777777" w:rsidR="00AF021B" w:rsidRPr="009C73CD" w:rsidRDefault="00AF021B" w:rsidP="00AF021B">
      <w:pPr>
        <w:ind w:left="720"/>
      </w:pPr>
    </w:p>
    <w:p w14:paraId="6C123232" w14:textId="77777777" w:rsidR="00AF021B" w:rsidRPr="009C73CD" w:rsidRDefault="00AF021B" w:rsidP="00AF021B">
      <w:pPr>
        <w:ind w:left="720"/>
      </w:pPr>
      <w:r w:rsidRPr="009C73CD">
        <w:t>Ethiopian Orthodox Church, August and September 2013, Philadelphia, PA.</w:t>
      </w:r>
    </w:p>
    <w:p w14:paraId="111CA4C6" w14:textId="77777777" w:rsidR="00AF021B" w:rsidRPr="009C73CD" w:rsidRDefault="00AF021B" w:rsidP="00AF021B">
      <w:pPr>
        <w:rPr>
          <w:b/>
        </w:rPr>
      </w:pPr>
    </w:p>
    <w:p w14:paraId="12E9F61B" w14:textId="77777777" w:rsidR="00AF021B" w:rsidRPr="009C73CD" w:rsidRDefault="00AF021B" w:rsidP="00AF021B">
      <w:pPr>
        <w:rPr>
          <w:b/>
        </w:rPr>
      </w:pPr>
      <w:r w:rsidRPr="009C73CD">
        <w:rPr>
          <w:b/>
        </w:rPr>
        <w:t>Teaching Experience</w:t>
      </w:r>
    </w:p>
    <w:p w14:paraId="349329CC" w14:textId="77777777" w:rsidR="00AF021B" w:rsidRPr="009C73CD" w:rsidRDefault="00AF021B" w:rsidP="00AF021B"/>
    <w:p w14:paraId="0CB75599" w14:textId="77777777" w:rsidR="00AF021B" w:rsidRPr="009C73CD" w:rsidRDefault="00AF021B" w:rsidP="00AF021B">
      <w:pPr>
        <w:rPr>
          <w:sz w:val="26"/>
          <w:szCs w:val="26"/>
        </w:rPr>
      </w:pPr>
      <w:r w:rsidRPr="009C73CD">
        <w:rPr>
          <w:sz w:val="26"/>
          <w:szCs w:val="26"/>
        </w:rPr>
        <w:t>Temple University (Instructor of Record)</w:t>
      </w:r>
    </w:p>
    <w:p w14:paraId="705B83EE" w14:textId="77777777" w:rsidR="00AF021B" w:rsidRPr="009C73CD" w:rsidRDefault="00AF021B" w:rsidP="00AF021B"/>
    <w:p w14:paraId="01E127E4" w14:textId="77777777" w:rsidR="00AF021B" w:rsidRPr="009C73CD" w:rsidRDefault="00AF021B" w:rsidP="00AF021B">
      <w:pPr>
        <w:ind w:left="432"/>
        <w:rPr>
          <w:u w:val="single"/>
        </w:rPr>
      </w:pPr>
      <w:r w:rsidRPr="009C73CD">
        <w:rPr>
          <w:u w:val="single"/>
        </w:rPr>
        <w:t>Undergraduate</w:t>
      </w:r>
    </w:p>
    <w:p w14:paraId="35C414FE" w14:textId="77777777" w:rsidR="00AF021B" w:rsidRPr="009C73CD" w:rsidRDefault="00AF021B" w:rsidP="00AF021B">
      <w:pPr>
        <w:ind w:left="432"/>
        <w:rPr>
          <w:i/>
        </w:rPr>
      </w:pPr>
    </w:p>
    <w:p w14:paraId="3E6632D6" w14:textId="77777777" w:rsidR="00AF021B" w:rsidRPr="009C73CD" w:rsidRDefault="00AF021B" w:rsidP="00AF021B">
      <w:pPr>
        <w:ind w:left="432"/>
      </w:pPr>
      <w:r w:rsidRPr="009C73CD">
        <w:rPr>
          <w:i/>
        </w:rPr>
        <w:t xml:space="preserve">Social Statistics </w:t>
      </w:r>
      <w:r w:rsidRPr="009C73CD">
        <w:t>(Sociology 1167)</w:t>
      </w:r>
    </w:p>
    <w:p w14:paraId="71B90F0F" w14:textId="77777777" w:rsidR="00AF021B" w:rsidRPr="009C73CD" w:rsidRDefault="00AF021B" w:rsidP="00AF021B">
      <w:pPr>
        <w:ind w:left="900"/>
      </w:pPr>
      <w:r w:rsidRPr="009C73CD">
        <w:t>Fall: 2018 and 2019</w:t>
      </w:r>
    </w:p>
    <w:p w14:paraId="6383B20D" w14:textId="77777777" w:rsidR="00AF021B" w:rsidRPr="009C73CD" w:rsidRDefault="00AF021B" w:rsidP="00AF021B">
      <w:pPr>
        <w:ind w:left="900"/>
      </w:pPr>
      <w:r w:rsidRPr="009C73CD">
        <w:t>Spring: 2018</w:t>
      </w:r>
    </w:p>
    <w:p w14:paraId="4E528373" w14:textId="77777777" w:rsidR="00AF021B" w:rsidRPr="009C73CD" w:rsidRDefault="00AF021B" w:rsidP="00AF021B">
      <w:pPr>
        <w:ind w:left="900"/>
      </w:pPr>
    </w:p>
    <w:p w14:paraId="4E89ADBD" w14:textId="77777777" w:rsidR="00AF021B" w:rsidRPr="009C73CD" w:rsidRDefault="00AF021B" w:rsidP="00AF021B">
      <w:pPr>
        <w:ind w:left="450"/>
      </w:pPr>
      <w:r w:rsidRPr="009C73CD">
        <w:rPr>
          <w:i/>
        </w:rPr>
        <w:t xml:space="preserve">Methods in Program Evaluation </w:t>
      </w:r>
      <w:r w:rsidRPr="009C73CD">
        <w:t>(Sociology 3571)</w:t>
      </w:r>
    </w:p>
    <w:p w14:paraId="12DB1922" w14:textId="77777777" w:rsidR="00AF021B" w:rsidRPr="009C73CD" w:rsidRDefault="00AF021B" w:rsidP="00AF021B">
      <w:pPr>
        <w:ind w:left="900"/>
      </w:pPr>
      <w:r w:rsidRPr="009C73CD">
        <w:t>Spring:  2018, 2019, and 2020</w:t>
      </w:r>
    </w:p>
    <w:p w14:paraId="7A5FEF49" w14:textId="77777777" w:rsidR="00AF021B" w:rsidRPr="009C73CD" w:rsidRDefault="00AF021B" w:rsidP="00AF021B">
      <w:pPr>
        <w:ind w:left="432"/>
        <w:rPr>
          <w:i/>
        </w:rPr>
      </w:pPr>
    </w:p>
    <w:p w14:paraId="4D6BBDBA" w14:textId="77777777" w:rsidR="00AF021B" w:rsidRPr="009C73CD" w:rsidRDefault="00AF021B" w:rsidP="00AF021B">
      <w:pPr>
        <w:ind w:left="432"/>
      </w:pPr>
      <w:r w:rsidRPr="009C73CD">
        <w:rPr>
          <w:i/>
        </w:rPr>
        <w:t xml:space="preserve">Quantitative Methods in the Social Sciences </w:t>
      </w:r>
      <w:r w:rsidRPr="009C73CD">
        <w:t>(Sociology 0825)</w:t>
      </w:r>
    </w:p>
    <w:p w14:paraId="395A6C4D" w14:textId="77777777" w:rsidR="00AF021B" w:rsidRPr="009C73CD" w:rsidRDefault="00AF021B" w:rsidP="00AF021B">
      <w:pPr>
        <w:ind w:left="864"/>
      </w:pPr>
      <w:r w:rsidRPr="009C73CD">
        <w:t>Fall: 2013, 2014</w:t>
      </w:r>
    </w:p>
    <w:p w14:paraId="5CF996BE" w14:textId="77777777" w:rsidR="00AF021B" w:rsidRPr="009C73CD" w:rsidRDefault="00AF021B" w:rsidP="00AF021B">
      <w:pPr>
        <w:ind w:left="864"/>
        <w:rPr>
          <w:u w:val="single"/>
        </w:rPr>
      </w:pPr>
      <w:r w:rsidRPr="009C73CD">
        <w:t>Spring: 2013, 2015, and 2016</w:t>
      </w:r>
    </w:p>
    <w:p w14:paraId="6E18EFE1" w14:textId="77777777" w:rsidR="00AF021B" w:rsidRPr="009C73CD" w:rsidRDefault="00AF021B" w:rsidP="00AF021B">
      <w:pPr>
        <w:ind w:left="720" w:firstLine="720"/>
      </w:pPr>
      <w:r w:rsidRPr="009C73CD">
        <w:tab/>
      </w:r>
      <w:r w:rsidRPr="009C73CD">
        <w:tab/>
      </w:r>
    </w:p>
    <w:p w14:paraId="4DB78A6A" w14:textId="77777777" w:rsidR="00AF021B" w:rsidRPr="009C73CD" w:rsidRDefault="00AF021B" w:rsidP="00AF021B">
      <w:pPr>
        <w:ind w:left="432"/>
      </w:pPr>
      <w:r w:rsidRPr="009C73CD">
        <w:rPr>
          <w:i/>
        </w:rPr>
        <w:t xml:space="preserve">Ethnicity and the Immigrant Experience in the United States </w:t>
      </w:r>
      <w:r w:rsidRPr="009C73CD">
        <w:t>(Sociology 0835)</w:t>
      </w:r>
    </w:p>
    <w:p w14:paraId="1545F221" w14:textId="77777777" w:rsidR="00AF021B" w:rsidRPr="009C73CD" w:rsidRDefault="00AF021B" w:rsidP="00AF021B">
      <w:pPr>
        <w:ind w:left="864"/>
      </w:pPr>
      <w:r w:rsidRPr="009C73CD">
        <w:t>Fall: 2015, 2018, 2019</w:t>
      </w:r>
      <w:r>
        <w:t>, and 2020</w:t>
      </w:r>
    </w:p>
    <w:p w14:paraId="3766ABDD" w14:textId="77777777" w:rsidR="00AF021B" w:rsidRPr="009C73CD" w:rsidRDefault="00AF021B" w:rsidP="00AF021B">
      <w:pPr>
        <w:ind w:left="864"/>
      </w:pPr>
      <w:r w:rsidRPr="009C73CD">
        <w:lastRenderedPageBreak/>
        <w:t xml:space="preserve">Spring: 2014, 2015, and 2020 </w:t>
      </w:r>
    </w:p>
    <w:p w14:paraId="78DC08E2" w14:textId="77777777" w:rsidR="00AF021B" w:rsidRPr="009C73CD" w:rsidRDefault="00AF021B" w:rsidP="00AF021B">
      <w:pPr>
        <w:ind w:left="432"/>
        <w:rPr>
          <w:u w:val="single"/>
        </w:rPr>
      </w:pPr>
    </w:p>
    <w:p w14:paraId="2C4DD0DF" w14:textId="77777777" w:rsidR="00AF021B" w:rsidRPr="009C73CD" w:rsidRDefault="00AF021B" w:rsidP="00AF021B">
      <w:pPr>
        <w:ind w:left="432"/>
        <w:rPr>
          <w:u w:val="single"/>
        </w:rPr>
      </w:pPr>
      <w:r w:rsidRPr="009C73CD">
        <w:rPr>
          <w:u w:val="single"/>
        </w:rPr>
        <w:t>Graduate</w:t>
      </w:r>
    </w:p>
    <w:p w14:paraId="4052BDC6" w14:textId="77777777" w:rsidR="00AF021B" w:rsidRPr="009C73CD" w:rsidRDefault="00AF021B" w:rsidP="00AF021B">
      <w:pPr>
        <w:ind w:left="432"/>
        <w:rPr>
          <w:u w:val="single"/>
        </w:rPr>
      </w:pPr>
    </w:p>
    <w:p w14:paraId="414728B3" w14:textId="77777777" w:rsidR="00AF021B" w:rsidRPr="009C73CD" w:rsidRDefault="00AF021B" w:rsidP="00AF021B">
      <w:pPr>
        <w:ind w:left="432"/>
      </w:pPr>
      <w:r w:rsidRPr="009C73CD">
        <w:rPr>
          <w:i/>
        </w:rPr>
        <w:t>Immigration and Inequality</w:t>
      </w:r>
      <w:r w:rsidRPr="009C73CD">
        <w:t xml:space="preserve"> (Sociology 9311)</w:t>
      </w:r>
    </w:p>
    <w:p w14:paraId="61F137B6" w14:textId="77777777" w:rsidR="00AF021B" w:rsidRDefault="00AF021B" w:rsidP="00AF021B">
      <w:pPr>
        <w:ind w:left="864"/>
      </w:pPr>
      <w:r>
        <w:t>Fall: 2020</w:t>
      </w:r>
    </w:p>
    <w:p w14:paraId="7DF33567" w14:textId="77777777" w:rsidR="00AF021B" w:rsidRPr="009C73CD" w:rsidRDefault="00AF021B" w:rsidP="00AF021B">
      <w:pPr>
        <w:ind w:left="864"/>
      </w:pPr>
      <w:r w:rsidRPr="009C73CD">
        <w:t>Spring: 2016 and 2019</w:t>
      </w:r>
    </w:p>
    <w:p w14:paraId="7654AD05" w14:textId="77777777" w:rsidR="00AF021B" w:rsidRPr="009C73CD" w:rsidRDefault="00AF021B" w:rsidP="00AF021B"/>
    <w:p w14:paraId="297E9BB8" w14:textId="77777777" w:rsidR="00AF021B" w:rsidRPr="009C73CD" w:rsidRDefault="00AF021B" w:rsidP="00AF021B">
      <w:pPr>
        <w:rPr>
          <w:b/>
        </w:rPr>
      </w:pPr>
      <w:r w:rsidRPr="009C73CD">
        <w:rPr>
          <w:b/>
        </w:rPr>
        <w:t xml:space="preserve">Professional Service </w:t>
      </w:r>
    </w:p>
    <w:p w14:paraId="7928A1E7" w14:textId="77777777" w:rsidR="00AF021B" w:rsidRPr="009C73CD" w:rsidRDefault="00AF021B" w:rsidP="00AF021B">
      <w:pPr>
        <w:rPr>
          <w:b/>
        </w:rPr>
      </w:pPr>
    </w:p>
    <w:p w14:paraId="26D826BC" w14:textId="77777777" w:rsidR="00AF021B" w:rsidRDefault="00AF021B" w:rsidP="00AF021B">
      <w:pPr>
        <w:ind w:left="1440" w:hanging="1440"/>
      </w:pPr>
      <w:r w:rsidRPr="009C73CD">
        <w:t>2020</w:t>
      </w:r>
      <w:r w:rsidRPr="009C73CD">
        <w:tab/>
        <w:t>Reviewer</w:t>
      </w:r>
    </w:p>
    <w:p w14:paraId="4D52D20A" w14:textId="77777777" w:rsidR="00AF021B" w:rsidRDefault="00AF021B" w:rsidP="00AF021B">
      <w:pPr>
        <w:ind w:left="1440" w:firstLine="720"/>
        <w:rPr>
          <w:i/>
        </w:rPr>
      </w:pPr>
      <w:r w:rsidRPr="009C73CD">
        <w:rPr>
          <w:i/>
        </w:rPr>
        <w:t>Canadian Studies in Population</w:t>
      </w:r>
    </w:p>
    <w:p w14:paraId="7D509801" w14:textId="77777777" w:rsidR="00AF021B" w:rsidRDefault="00AF021B" w:rsidP="00AF021B">
      <w:pPr>
        <w:ind w:left="1440" w:firstLine="720"/>
        <w:rPr>
          <w:i/>
        </w:rPr>
      </w:pPr>
      <w:r>
        <w:rPr>
          <w:i/>
        </w:rPr>
        <w:t>Journal of Urbanism</w:t>
      </w:r>
    </w:p>
    <w:p w14:paraId="17E45E6B" w14:textId="77777777" w:rsidR="00AF021B" w:rsidRPr="009C73CD" w:rsidRDefault="00AF021B" w:rsidP="00AF021B">
      <w:pPr>
        <w:ind w:left="1440" w:firstLine="720"/>
        <w:rPr>
          <w:i/>
        </w:rPr>
      </w:pPr>
      <w:r>
        <w:rPr>
          <w:i/>
        </w:rPr>
        <w:t>African Identities</w:t>
      </w:r>
    </w:p>
    <w:p w14:paraId="2F06F2AF" w14:textId="77777777" w:rsidR="00AF021B" w:rsidRPr="009C73CD" w:rsidRDefault="00AF021B" w:rsidP="00AF021B">
      <w:pPr>
        <w:ind w:left="1440" w:hanging="1440"/>
      </w:pPr>
    </w:p>
    <w:p w14:paraId="3898E5D0" w14:textId="77777777" w:rsidR="00AF021B" w:rsidRPr="009C73CD" w:rsidRDefault="00AF021B" w:rsidP="00AF021B">
      <w:pPr>
        <w:ind w:left="1440" w:hanging="1440"/>
      </w:pPr>
      <w:r w:rsidRPr="009C73CD">
        <w:t>2019-2020</w:t>
      </w:r>
      <w:r w:rsidRPr="009C73CD">
        <w:tab/>
        <w:t>Session Organizer and Chair, Population Association of America Annual Meeting</w:t>
      </w:r>
    </w:p>
    <w:p w14:paraId="5CB525EA" w14:textId="77777777" w:rsidR="00AF021B" w:rsidRPr="009C73CD" w:rsidRDefault="00AF021B" w:rsidP="00AF021B">
      <w:pPr>
        <w:ind w:left="2160"/>
      </w:pPr>
      <w:r w:rsidRPr="009C73CD">
        <w:t>Racial/Ethnic Inequalities in Health and Mortality Session</w:t>
      </w:r>
      <w:r>
        <w:t xml:space="preserve"> (session canceled)</w:t>
      </w:r>
    </w:p>
    <w:p w14:paraId="2C7C7B8B" w14:textId="77777777" w:rsidR="00AF021B" w:rsidRPr="009C73CD" w:rsidRDefault="00AF021B" w:rsidP="00AF021B">
      <w:pPr>
        <w:ind w:left="1440" w:firstLine="720"/>
      </w:pPr>
      <w:r w:rsidRPr="009C73CD">
        <w:t>Racial/Ethnic Inequalities in Mental Health Session</w:t>
      </w:r>
      <w:r>
        <w:t xml:space="preserve"> (session canceled)</w:t>
      </w:r>
    </w:p>
    <w:p w14:paraId="3E9C4ECD" w14:textId="77777777" w:rsidR="00AF021B" w:rsidRPr="009C73CD" w:rsidRDefault="00AF021B" w:rsidP="00AF021B"/>
    <w:p w14:paraId="0D87D702" w14:textId="77777777" w:rsidR="00AF021B" w:rsidRPr="009C73CD" w:rsidRDefault="00AF021B" w:rsidP="00AF021B">
      <w:pPr>
        <w:rPr>
          <w:i/>
        </w:rPr>
      </w:pPr>
      <w:r w:rsidRPr="009C73CD">
        <w:t>2019</w:t>
      </w:r>
      <w:r w:rsidRPr="009C73CD">
        <w:tab/>
      </w:r>
      <w:r w:rsidRPr="009C73CD">
        <w:tab/>
        <w:t xml:space="preserve">Book Reviewer, </w:t>
      </w:r>
      <w:r w:rsidRPr="009C73CD">
        <w:rPr>
          <w:i/>
        </w:rPr>
        <w:t>Sociological Forum</w:t>
      </w:r>
    </w:p>
    <w:p w14:paraId="2F50149C" w14:textId="77777777" w:rsidR="00AF021B" w:rsidRPr="009C73CD" w:rsidRDefault="00AF021B" w:rsidP="00AF021B"/>
    <w:p w14:paraId="2E3376F2" w14:textId="77777777" w:rsidR="00AF021B" w:rsidRPr="009C73CD" w:rsidRDefault="00AF021B" w:rsidP="00AF021B">
      <w:r w:rsidRPr="009C73CD">
        <w:t>2019</w:t>
      </w:r>
      <w:r w:rsidRPr="009C73CD">
        <w:tab/>
      </w:r>
      <w:r w:rsidRPr="009C73CD">
        <w:tab/>
        <w:t xml:space="preserve">Discussant, New Data Sources and Sampling Strategies for Identifying Migrants </w:t>
      </w:r>
    </w:p>
    <w:p w14:paraId="0766E654" w14:textId="77777777" w:rsidR="00AF021B" w:rsidRPr="009C73CD" w:rsidRDefault="00AF021B" w:rsidP="00AF021B">
      <w:pPr>
        <w:ind w:left="720" w:firstLine="720"/>
      </w:pPr>
      <w:r w:rsidRPr="009C73CD">
        <w:t>for the Population Association of America Annual Conference</w:t>
      </w:r>
    </w:p>
    <w:p w14:paraId="119ED1C7" w14:textId="77777777" w:rsidR="00AF021B" w:rsidRPr="009C73CD" w:rsidRDefault="00AF021B" w:rsidP="00AF021B"/>
    <w:p w14:paraId="14E267AF" w14:textId="77777777" w:rsidR="00AF021B" w:rsidRPr="009C73CD" w:rsidRDefault="00AF021B" w:rsidP="00AF021B">
      <w:pPr>
        <w:rPr>
          <w:i/>
        </w:rPr>
      </w:pPr>
      <w:r w:rsidRPr="009C73CD">
        <w:t>2019</w:t>
      </w:r>
      <w:r w:rsidRPr="009C73CD">
        <w:tab/>
      </w:r>
      <w:r w:rsidRPr="009C73CD">
        <w:tab/>
        <w:t xml:space="preserve">Reviewer, </w:t>
      </w:r>
      <w:r w:rsidRPr="009C73CD">
        <w:rPr>
          <w:i/>
        </w:rPr>
        <w:t>Demography</w:t>
      </w:r>
    </w:p>
    <w:p w14:paraId="4CB05461" w14:textId="77777777" w:rsidR="00AF021B" w:rsidRPr="009C73CD" w:rsidRDefault="00AF021B" w:rsidP="00AF021B"/>
    <w:p w14:paraId="23A1E2BC" w14:textId="77777777" w:rsidR="00AF021B" w:rsidRPr="009C73CD" w:rsidRDefault="00AF021B" w:rsidP="00AF021B">
      <w:r w:rsidRPr="009C73CD">
        <w:t>2018</w:t>
      </w:r>
      <w:r w:rsidRPr="009C73CD">
        <w:tab/>
      </w:r>
      <w:r w:rsidRPr="009C73CD">
        <w:tab/>
        <w:t xml:space="preserve">Reviewer, </w:t>
      </w:r>
      <w:r w:rsidRPr="009C73CD">
        <w:rPr>
          <w:i/>
        </w:rPr>
        <w:t>National Science Foundation Grant Proposal</w:t>
      </w:r>
    </w:p>
    <w:p w14:paraId="14840371" w14:textId="77777777" w:rsidR="00AF021B" w:rsidRPr="009C73CD" w:rsidRDefault="00AF021B" w:rsidP="00AF021B"/>
    <w:p w14:paraId="2784C1EC" w14:textId="77777777" w:rsidR="00AF021B" w:rsidRDefault="00AF021B" w:rsidP="00AF021B">
      <w:r w:rsidRPr="009C73CD">
        <w:t>2018</w:t>
      </w:r>
      <w:r w:rsidRPr="009C73CD">
        <w:tab/>
      </w:r>
      <w:r w:rsidRPr="009C73CD">
        <w:tab/>
        <w:t>Reviewer</w:t>
      </w:r>
    </w:p>
    <w:p w14:paraId="2B10333B" w14:textId="77777777" w:rsidR="00AF021B" w:rsidRDefault="00AF021B" w:rsidP="00AF021B">
      <w:pPr>
        <w:ind w:left="1440" w:firstLine="720"/>
        <w:rPr>
          <w:i/>
        </w:rPr>
      </w:pPr>
      <w:r w:rsidRPr="009C73CD">
        <w:rPr>
          <w:i/>
        </w:rPr>
        <w:t xml:space="preserve">International Migration </w:t>
      </w:r>
      <w:proofErr w:type="gramStart"/>
      <w:r w:rsidRPr="009C73CD">
        <w:rPr>
          <w:i/>
        </w:rPr>
        <w:t>Review</w:t>
      </w:r>
      <w:r>
        <w:rPr>
          <w:i/>
        </w:rPr>
        <w:t xml:space="preserve"> </w:t>
      </w:r>
      <w:r w:rsidRPr="009C73CD">
        <w:t xml:space="preserve"> (</w:t>
      </w:r>
      <w:proofErr w:type="gramEnd"/>
      <w:r w:rsidRPr="009C73CD">
        <w:t>2 papers)</w:t>
      </w:r>
    </w:p>
    <w:p w14:paraId="278A36A0" w14:textId="77777777" w:rsidR="00AF021B" w:rsidRDefault="00AF021B" w:rsidP="00AF021B">
      <w:pPr>
        <w:ind w:left="1440" w:firstLine="720"/>
        <w:rPr>
          <w:i/>
        </w:rPr>
      </w:pPr>
      <w:r w:rsidRPr="009C73CD">
        <w:rPr>
          <w:i/>
        </w:rPr>
        <w:t>Sociology of Race and Ethnicity</w:t>
      </w:r>
    </w:p>
    <w:p w14:paraId="7C5E69F1" w14:textId="77777777" w:rsidR="00AF021B" w:rsidRPr="009C73CD" w:rsidRDefault="00AF021B" w:rsidP="00AF021B">
      <w:pPr>
        <w:ind w:left="1440" w:firstLine="720"/>
        <w:rPr>
          <w:i/>
        </w:rPr>
      </w:pPr>
      <w:r w:rsidRPr="009C73CD">
        <w:rPr>
          <w:i/>
        </w:rPr>
        <w:t>Environment and Planning A</w:t>
      </w:r>
    </w:p>
    <w:p w14:paraId="4D13503D" w14:textId="77777777" w:rsidR="00AF021B" w:rsidRPr="009C73CD" w:rsidRDefault="00AF021B" w:rsidP="00AF021B"/>
    <w:p w14:paraId="78FA2094" w14:textId="77777777" w:rsidR="00AF021B" w:rsidRPr="009C73CD" w:rsidRDefault="00AF021B" w:rsidP="00AF021B">
      <w:pPr>
        <w:ind w:left="1440" w:hanging="1440"/>
      </w:pPr>
      <w:r w:rsidRPr="009C73CD">
        <w:t>2017-2018</w:t>
      </w:r>
      <w:r w:rsidRPr="009C73CD">
        <w:tab/>
        <w:t>Planning Committee Member, International Migration Mini-Conference for the 2018 American Sociological Association Annual Conference</w:t>
      </w:r>
    </w:p>
    <w:p w14:paraId="2EC0C79A" w14:textId="77777777" w:rsidR="00AF021B" w:rsidRPr="009C73CD" w:rsidRDefault="00AF021B" w:rsidP="00AF021B">
      <w:pPr>
        <w:ind w:left="1440" w:hanging="1440"/>
      </w:pPr>
    </w:p>
    <w:p w14:paraId="34B61FE9" w14:textId="77777777" w:rsidR="00AF021B" w:rsidRPr="009C73CD" w:rsidRDefault="00AF021B" w:rsidP="00AF021B">
      <w:pPr>
        <w:ind w:left="1440" w:hanging="1440"/>
      </w:pPr>
      <w:r w:rsidRPr="009C73CD">
        <w:t>2017</w:t>
      </w:r>
      <w:r w:rsidRPr="009C73CD">
        <w:tab/>
        <w:t>Discussant, The Conditions of Home, Housing, and Household session for the American Sociological Association Annual Conference</w:t>
      </w:r>
    </w:p>
    <w:p w14:paraId="49F2F3A1" w14:textId="77777777" w:rsidR="00AF021B" w:rsidRPr="009C73CD" w:rsidRDefault="00AF021B" w:rsidP="00AF021B"/>
    <w:p w14:paraId="087933FE" w14:textId="77777777" w:rsidR="00AF021B" w:rsidRPr="009C73CD" w:rsidRDefault="00AF021B" w:rsidP="00AF021B">
      <w:r w:rsidRPr="009C73CD">
        <w:t>2017</w:t>
      </w:r>
      <w:r w:rsidRPr="009C73CD">
        <w:tab/>
      </w:r>
      <w:r w:rsidRPr="009C73CD">
        <w:tab/>
        <w:t xml:space="preserve">Reviewer, </w:t>
      </w:r>
      <w:r w:rsidRPr="009C73CD">
        <w:rPr>
          <w:i/>
        </w:rPr>
        <w:t>Demographic Research</w:t>
      </w:r>
    </w:p>
    <w:p w14:paraId="2CCC5C35" w14:textId="77777777" w:rsidR="00AF021B" w:rsidRPr="009C73CD" w:rsidRDefault="00AF021B" w:rsidP="00AF021B"/>
    <w:p w14:paraId="36FA3B4A" w14:textId="77777777" w:rsidR="00AF021B" w:rsidRPr="009C73CD" w:rsidRDefault="00AF021B" w:rsidP="00AF021B">
      <w:r w:rsidRPr="009C73CD">
        <w:t>2016</w:t>
      </w:r>
      <w:r w:rsidRPr="009C73CD">
        <w:tab/>
      </w:r>
      <w:r w:rsidRPr="009C73CD">
        <w:tab/>
        <w:t xml:space="preserve">Reviewer, </w:t>
      </w:r>
      <w:r w:rsidRPr="009C73CD">
        <w:rPr>
          <w:i/>
        </w:rPr>
        <w:t>Sociological Inquiry</w:t>
      </w:r>
    </w:p>
    <w:p w14:paraId="38C15E26" w14:textId="77777777" w:rsidR="00AF021B" w:rsidRPr="009C73CD" w:rsidRDefault="00AF021B" w:rsidP="00AF021B"/>
    <w:p w14:paraId="6D45B098" w14:textId="77777777" w:rsidR="00AF021B" w:rsidRDefault="00AF021B" w:rsidP="00AF021B">
      <w:r w:rsidRPr="009C73CD">
        <w:t>2015</w:t>
      </w:r>
      <w:r w:rsidRPr="009C73CD">
        <w:tab/>
      </w:r>
      <w:r w:rsidRPr="009C73CD">
        <w:tab/>
        <w:t>Reviewer</w:t>
      </w:r>
    </w:p>
    <w:p w14:paraId="25949A6D" w14:textId="77777777" w:rsidR="00AF021B" w:rsidRDefault="00AF021B" w:rsidP="00AF021B">
      <w:pPr>
        <w:ind w:left="1440" w:firstLine="720"/>
      </w:pPr>
      <w:r w:rsidRPr="009C73CD">
        <w:rPr>
          <w:i/>
        </w:rPr>
        <w:t>Social Problems</w:t>
      </w:r>
    </w:p>
    <w:p w14:paraId="50F50DF4" w14:textId="77777777" w:rsidR="00AF021B" w:rsidRPr="009C73CD" w:rsidRDefault="00AF021B" w:rsidP="00AF021B">
      <w:pPr>
        <w:ind w:left="1440" w:firstLine="720"/>
      </w:pPr>
      <w:r w:rsidRPr="009C73CD">
        <w:rPr>
          <w:i/>
        </w:rPr>
        <w:lastRenderedPageBreak/>
        <w:t>Sociology of Education</w:t>
      </w:r>
    </w:p>
    <w:p w14:paraId="642538FB" w14:textId="77777777" w:rsidR="00AF021B" w:rsidRPr="009C73CD" w:rsidRDefault="00AF021B" w:rsidP="00AF021B"/>
    <w:p w14:paraId="0307F23E" w14:textId="77777777" w:rsidR="00AF021B" w:rsidRPr="009C73CD" w:rsidRDefault="00AF021B" w:rsidP="00AF021B">
      <w:r w:rsidRPr="009C73CD">
        <w:t>2014</w:t>
      </w:r>
      <w:r w:rsidRPr="009C73CD">
        <w:tab/>
      </w:r>
      <w:r w:rsidRPr="009C73CD">
        <w:tab/>
        <w:t xml:space="preserve">Reviewer, </w:t>
      </w:r>
      <w:r w:rsidRPr="009C73CD">
        <w:rPr>
          <w:i/>
        </w:rPr>
        <w:t>Journal of Anthropological Research</w:t>
      </w:r>
    </w:p>
    <w:p w14:paraId="62E4EE11" w14:textId="77777777" w:rsidR="00AF021B" w:rsidRPr="009C73CD" w:rsidRDefault="00AF021B" w:rsidP="00AF021B">
      <w:pPr>
        <w:rPr>
          <w:b/>
        </w:rPr>
      </w:pPr>
    </w:p>
    <w:p w14:paraId="038DEF34" w14:textId="77777777" w:rsidR="00AF021B" w:rsidRDefault="00AF021B" w:rsidP="00AF021B">
      <w:pPr>
        <w:rPr>
          <w:i/>
        </w:rPr>
      </w:pPr>
      <w:r w:rsidRPr="009C73CD">
        <w:t>2009</w:t>
      </w:r>
      <w:r w:rsidRPr="009C73CD">
        <w:tab/>
      </w:r>
      <w:r w:rsidRPr="009C73CD">
        <w:tab/>
        <w:t xml:space="preserve">Reviewer, </w:t>
      </w:r>
      <w:r w:rsidRPr="009C73CD">
        <w:rPr>
          <w:i/>
        </w:rPr>
        <w:t>Health Policy and Planning</w:t>
      </w:r>
    </w:p>
    <w:p w14:paraId="771E4D04" w14:textId="77777777" w:rsidR="00AF021B" w:rsidRDefault="00AF021B" w:rsidP="00AF021B"/>
    <w:p w14:paraId="607D9C52" w14:textId="77777777" w:rsidR="00AF021B" w:rsidRPr="009C73CD" w:rsidRDefault="00AF021B" w:rsidP="00AF021B">
      <w:r w:rsidRPr="009C73CD">
        <w:t>2009-Present</w:t>
      </w:r>
      <w:r w:rsidRPr="009C73CD">
        <w:tab/>
        <w:t>Member, Population Association of America</w:t>
      </w:r>
    </w:p>
    <w:p w14:paraId="4DE2D805" w14:textId="77777777" w:rsidR="00AF021B" w:rsidRPr="009C73CD" w:rsidRDefault="00AF021B" w:rsidP="00AF021B"/>
    <w:p w14:paraId="128616AE" w14:textId="77777777" w:rsidR="00AF021B" w:rsidRPr="009C73CD" w:rsidRDefault="00AF021B" w:rsidP="00AF021B">
      <w:r w:rsidRPr="009C73CD">
        <w:t>2013-Present</w:t>
      </w:r>
      <w:r w:rsidRPr="009C73CD">
        <w:tab/>
        <w:t>Member, American Sociological Association</w:t>
      </w:r>
    </w:p>
    <w:p w14:paraId="3D20C30A" w14:textId="77777777" w:rsidR="00AF021B" w:rsidRPr="009C73CD" w:rsidRDefault="00AF021B" w:rsidP="00AF021B">
      <w:pPr>
        <w:rPr>
          <w:b/>
        </w:rPr>
      </w:pPr>
    </w:p>
    <w:p w14:paraId="2CE72875" w14:textId="77777777" w:rsidR="00AF021B" w:rsidRDefault="00AF021B" w:rsidP="00AF021B">
      <w:pPr>
        <w:rPr>
          <w:b/>
        </w:rPr>
      </w:pPr>
      <w:r w:rsidRPr="009C73CD">
        <w:rPr>
          <w:b/>
        </w:rPr>
        <w:t xml:space="preserve">University </w:t>
      </w:r>
      <w:r>
        <w:rPr>
          <w:b/>
        </w:rPr>
        <w:t>Service</w:t>
      </w:r>
    </w:p>
    <w:p w14:paraId="3B07D178" w14:textId="77777777" w:rsidR="00AF021B" w:rsidRDefault="00AF021B" w:rsidP="00AF021B">
      <w:pPr>
        <w:rPr>
          <w:b/>
        </w:rPr>
      </w:pPr>
    </w:p>
    <w:p w14:paraId="35FBAE94" w14:textId="77777777" w:rsidR="00AF021B" w:rsidRDefault="00AF021B" w:rsidP="00AF021B">
      <w:pPr>
        <w:rPr>
          <w:iCs/>
        </w:rPr>
      </w:pPr>
      <w:r>
        <w:rPr>
          <w:iCs/>
        </w:rPr>
        <w:t>Spring 2021</w:t>
      </w:r>
      <w:r>
        <w:rPr>
          <w:iCs/>
        </w:rPr>
        <w:tab/>
        <w:t>Member, College of Liberal Arts Graduate Committee</w:t>
      </w:r>
    </w:p>
    <w:p w14:paraId="13653045" w14:textId="77777777" w:rsidR="00AF021B" w:rsidRDefault="00AF021B" w:rsidP="00AF021B">
      <w:pPr>
        <w:rPr>
          <w:iCs/>
        </w:rPr>
      </w:pPr>
    </w:p>
    <w:p w14:paraId="2BF98C01" w14:textId="77777777" w:rsidR="00AF021B" w:rsidRDefault="00AF021B" w:rsidP="00AF021B">
      <w:pPr>
        <w:rPr>
          <w:iCs/>
        </w:rPr>
      </w:pPr>
      <w:r>
        <w:rPr>
          <w:iCs/>
        </w:rPr>
        <w:t>2020-Present</w:t>
      </w:r>
      <w:r>
        <w:rPr>
          <w:iCs/>
        </w:rPr>
        <w:tab/>
        <w:t>Member, College of Liberal Arts Sabbatical Committee</w:t>
      </w:r>
    </w:p>
    <w:p w14:paraId="1F7CBA0A" w14:textId="77777777" w:rsidR="00AF021B" w:rsidRDefault="00AF021B" w:rsidP="00AF021B">
      <w:pPr>
        <w:rPr>
          <w:iCs/>
        </w:rPr>
      </w:pPr>
    </w:p>
    <w:p w14:paraId="0EF9C38A" w14:textId="77777777" w:rsidR="00AF021B" w:rsidRPr="00E05A6A" w:rsidRDefault="00AF021B" w:rsidP="00AF021B">
      <w:pPr>
        <w:rPr>
          <w:iCs/>
        </w:rPr>
      </w:pPr>
      <w:r>
        <w:rPr>
          <w:iCs/>
        </w:rPr>
        <w:t>2020-Present</w:t>
      </w:r>
      <w:r>
        <w:rPr>
          <w:iCs/>
        </w:rPr>
        <w:tab/>
        <w:t>Member, University Sabbatical Committee</w:t>
      </w:r>
    </w:p>
    <w:p w14:paraId="1ECF3790" w14:textId="77777777" w:rsidR="00AF021B" w:rsidRDefault="00AF021B" w:rsidP="00AF021B">
      <w:pPr>
        <w:rPr>
          <w:b/>
        </w:rPr>
      </w:pPr>
    </w:p>
    <w:p w14:paraId="0E934C28" w14:textId="77777777" w:rsidR="00AF021B" w:rsidRPr="009C73CD" w:rsidRDefault="00AF021B" w:rsidP="00AF021B">
      <w:pPr>
        <w:rPr>
          <w:b/>
        </w:rPr>
      </w:pPr>
      <w:r>
        <w:rPr>
          <w:b/>
        </w:rPr>
        <w:t>D</w:t>
      </w:r>
      <w:r w:rsidRPr="009C73CD">
        <w:rPr>
          <w:b/>
        </w:rPr>
        <w:t xml:space="preserve">epartment Service </w:t>
      </w:r>
    </w:p>
    <w:p w14:paraId="43DD60E4" w14:textId="77777777" w:rsidR="00AF021B" w:rsidRPr="009C73CD" w:rsidRDefault="00AF021B" w:rsidP="00AF021B">
      <w:pPr>
        <w:ind w:left="3600"/>
      </w:pPr>
    </w:p>
    <w:p w14:paraId="1EDAD3D0" w14:textId="77777777" w:rsidR="00AF021B" w:rsidRPr="009C73CD" w:rsidRDefault="00AF021B" w:rsidP="00AF021B">
      <w:r w:rsidRPr="009C73CD">
        <w:t>2019-Present</w:t>
      </w:r>
      <w:r w:rsidRPr="009C73CD">
        <w:tab/>
        <w:t>Member, Department Program Assessment Sub-Committee</w:t>
      </w:r>
    </w:p>
    <w:p w14:paraId="4BFC82E4" w14:textId="77777777" w:rsidR="00AF021B" w:rsidRPr="009C73CD" w:rsidRDefault="00AF021B" w:rsidP="00AF021B"/>
    <w:p w14:paraId="313644BD" w14:textId="77777777" w:rsidR="00AF021B" w:rsidRPr="009C73CD" w:rsidRDefault="00AF021B" w:rsidP="00AF021B">
      <w:r w:rsidRPr="009C73CD">
        <w:t>2019-Present</w:t>
      </w:r>
      <w:r w:rsidRPr="009C73CD">
        <w:tab/>
        <w:t>Member, Undergraduate Committee</w:t>
      </w:r>
    </w:p>
    <w:p w14:paraId="09F7CD52" w14:textId="77777777" w:rsidR="00AF021B" w:rsidRPr="009C73CD" w:rsidRDefault="00AF021B" w:rsidP="00AF021B"/>
    <w:p w14:paraId="028C8149" w14:textId="77777777" w:rsidR="00AF021B" w:rsidRDefault="00AF021B" w:rsidP="00AF021B">
      <w:r w:rsidRPr="009C73CD">
        <w:t>2019-2020</w:t>
      </w:r>
      <w:r w:rsidRPr="009C73CD">
        <w:tab/>
        <w:t>Member, Executive Committee</w:t>
      </w:r>
    </w:p>
    <w:p w14:paraId="63486D5D" w14:textId="77777777" w:rsidR="00AF021B" w:rsidRDefault="00AF021B" w:rsidP="00AF021B"/>
    <w:p w14:paraId="6C986A31" w14:textId="77777777" w:rsidR="00AF021B" w:rsidRDefault="00AF021B" w:rsidP="00AF021B">
      <w:r>
        <w:t>2019-2020</w:t>
      </w:r>
      <w:r>
        <w:tab/>
        <w:t>Member, Executive Committee</w:t>
      </w:r>
    </w:p>
    <w:p w14:paraId="2E2ECFBD" w14:textId="77777777" w:rsidR="00AF021B" w:rsidRDefault="00AF021B" w:rsidP="00AF021B"/>
    <w:p w14:paraId="54E45BE7" w14:textId="77777777" w:rsidR="00AF021B" w:rsidRDefault="00AF021B" w:rsidP="00AF021B">
      <w:r>
        <w:t>Fall 2019</w:t>
      </w:r>
      <w:r>
        <w:tab/>
        <w:t>Member, Hiring Committee</w:t>
      </w:r>
    </w:p>
    <w:p w14:paraId="57A68961" w14:textId="77777777" w:rsidR="00AF021B" w:rsidRPr="009C73CD" w:rsidRDefault="00AF021B" w:rsidP="00AF021B"/>
    <w:p w14:paraId="2AF12DA0" w14:textId="77777777" w:rsidR="00AF021B" w:rsidRPr="009C73CD" w:rsidRDefault="00AF021B" w:rsidP="00AF021B">
      <w:r w:rsidRPr="009C73CD">
        <w:t>2017-2018</w:t>
      </w:r>
      <w:r w:rsidRPr="009C73CD">
        <w:tab/>
        <w:t>Member, Graduate Committee</w:t>
      </w:r>
    </w:p>
    <w:p w14:paraId="01700F5F" w14:textId="77777777" w:rsidR="00AF021B" w:rsidRPr="009C73CD" w:rsidRDefault="00AF021B" w:rsidP="00AF021B"/>
    <w:p w14:paraId="430A647C" w14:textId="77777777" w:rsidR="00AF021B" w:rsidRPr="009C73CD" w:rsidRDefault="00AF021B" w:rsidP="00AF021B">
      <w:r w:rsidRPr="009C73CD">
        <w:t>2014-2016</w:t>
      </w:r>
      <w:r w:rsidRPr="009C73CD">
        <w:tab/>
        <w:t>Member, Graduate Committee</w:t>
      </w:r>
    </w:p>
    <w:p w14:paraId="00BDD300" w14:textId="77777777" w:rsidR="00AF021B" w:rsidRPr="009C73CD" w:rsidRDefault="00AF021B" w:rsidP="00AF021B"/>
    <w:p w14:paraId="0D545FCD" w14:textId="77777777" w:rsidR="00AF021B" w:rsidRPr="009C73CD" w:rsidRDefault="00AF021B" w:rsidP="00AF021B">
      <w:r w:rsidRPr="009C73CD">
        <w:t>2014-2015</w:t>
      </w:r>
      <w:r w:rsidRPr="009C73CD">
        <w:tab/>
        <w:t>Member, Executive Committee</w:t>
      </w:r>
    </w:p>
    <w:p w14:paraId="78EBE2CF" w14:textId="77777777" w:rsidR="00AF021B" w:rsidRPr="009C73CD" w:rsidRDefault="00AF021B" w:rsidP="00AF021B"/>
    <w:p w14:paraId="0C691268" w14:textId="77777777" w:rsidR="00AF021B" w:rsidRPr="009C73CD" w:rsidRDefault="00AF021B" w:rsidP="00AF021B">
      <w:r w:rsidRPr="009C73CD">
        <w:t>2013-2014</w:t>
      </w:r>
      <w:r w:rsidRPr="009C73CD">
        <w:tab/>
        <w:t>Member, Admissions Committee</w:t>
      </w:r>
    </w:p>
    <w:p w14:paraId="35F3CA91" w14:textId="77777777" w:rsidR="00AF021B" w:rsidRPr="009C73CD" w:rsidRDefault="00AF021B" w:rsidP="00AF021B">
      <w:pPr>
        <w:ind w:left="2160" w:hanging="2160"/>
      </w:pPr>
    </w:p>
    <w:p w14:paraId="64AEEBA6" w14:textId="77777777" w:rsidR="00AF021B" w:rsidRPr="009C73CD" w:rsidRDefault="00AF021B" w:rsidP="00AF021B">
      <w:pPr>
        <w:rPr>
          <w:b/>
        </w:rPr>
      </w:pPr>
      <w:r w:rsidRPr="009C73CD">
        <w:rPr>
          <w:b/>
        </w:rPr>
        <w:t>Student Advising and Mentoring</w:t>
      </w:r>
    </w:p>
    <w:p w14:paraId="25932A61" w14:textId="77777777" w:rsidR="00AF021B" w:rsidRPr="009C73CD" w:rsidRDefault="00AF021B" w:rsidP="00AF021B"/>
    <w:p w14:paraId="19CD945F" w14:textId="77777777" w:rsidR="00AF021B" w:rsidRPr="009C73CD" w:rsidRDefault="00AF021B" w:rsidP="00AF021B">
      <w:pPr>
        <w:ind w:left="2160" w:hanging="2160"/>
      </w:pPr>
      <w:r w:rsidRPr="009C73CD">
        <w:t xml:space="preserve">2016 – </w:t>
      </w:r>
      <w:r>
        <w:t>2019</w:t>
      </w:r>
      <w:r w:rsidRPr="009C73CD">
        <w:tab/>
        <w:t xml:space="preserve">Faculty mentor to David </w:t>
      </w:r>
      <w:proofErr w:type="spellStart"/>
      <w:r w:rsidRPr="009C73CD">
        <w:t>Schrider</w:t>
      </w:r>
      <w:proofErr w:type="spellEnd"/>
      <w:r w:rsidRPr="009C73CD">
        <w:t>, Temple University, Department of Sociology</w:t>
      </w:r>
    </w:p>
    <w:p w14:paraId="7EC1BEC6" w14:textId="77777777" w:rsidR="00AF021B" w:rsidRPr="009C73CD" w:rsidRDefault="00AF021B" w:rsidP="00AF021B">
      <w:pPr>
        <w:ind w:left="2880"/>
      </w:pPr>
      <w:r w:rsidRPr="009C73CD">
        <w:t>Faculty mentor on co-authored project tentatively titled “Acculturation Stress and Developmental and Behavioral Disorder Rates among Spanish Speaking Families”</w:t>
      </w:r>
    </w:p>
    <w:p w14:paraId="69C0AFF5" w14:textId="77777777" w:rsidR="00AF021B" w:rsidRPr="009C73CD" w:rsidRDefault="00AF021B" w:rsidP="00AF021B">
      <w:pPr>
        <w:ind w:left="2880"/>
      </w:pPr>
    </w:p>
    <w:p w14:paraId="202B37ED" w14:textId="77777777" w:rsidR="00AF021B" w:rsidRPr="009C73CD" w:rsidRDefault="00AF021B" w:rsidP="00AF021B">
      <w:pPr>
        <w:ind w:left="2880"/>
      </w:pPr>
      <w:r w:rsidRPr="009C73CD">
        <w:lastRenderedPageBreak/>
        <w:t>Supervisor during the Fall 2016 semester.  David served as research assistant on a project entitled: “Bran Waste? African Immigrants Returns to Education in Europe”</w:t>
      </w:r>
    </w:p>
    <w:p w14:paraId="350D447B" w14:textId="77777777" w:rsidR="00AF021B" w:rsidRPr="009C73CD" w:rsidRDefault="00AF021B" w:rsidP="00AF021B">
      <w:pPr>
        <w:ind w:left="2160" w:hanging="2160"/>
      </w:pPr>
    </w:p>
    <w:p w14:paraId="5909042A" w14:textId="77777777" w:rsidR="00AF021B" w:rsidRPr="009C73CD" w:rsidRDefault="00AF021B" w:rsidP="00AF021B">
      <w:pPr>
        <w:ind w:left="2160" w:hanging="2160"/>
      </w:pPr>
      <w:r w:rsidRPr="009C73CD">
        <w:t xml:space="preserve">2015 </w:t>
      </w:r>
      <w:r w:rsidRPr="009C73CD">
        <w:tab/>
        <w:t xml:space="preserve">Faculty Mentor to Kaitlyn </w:t>
      </w:r>
      <w:proofErr w:type="spellStart"/>
      <w:r w:rsidRPr="009C73CD">
        <w:t>Antenucci</w:t>
      </w:r>
      <w:proofErr w:type="spellEnd"/>
      <w:r w:rsidRPr="009C73CD">
        <w:t>, Temple University, College of Liberal Arts Baccalaureate Award Recipient</w:t>
      </w:r>
    </w:p>
    <w:p w14:paraId="49F1A529" w14:textId="77777777" w:rsidR="00AF021B" w:rsidRPr="009C73CD" w:rsidRDefault="00AF021B" w:rsidP="00AF021B">
      <w:pPr>
        <w:rPr>
          <w:b/>
        </w:rPr>
      </w:pPr>
    </w:p>
    <w:p w14:paraId="5659F0EE" w14:textId="77777777" w:rsidR="00AF021B" w:rsidRPr="009C73CD" w:rsidRDefault="00AF021B" w:rsidP="00AF021B">
      <w:pPr>
        <w:ind w:left="2160" w:hanging="2160"/>
        <w:rPr>
          <w:i/>
        </w:rPr>
      </w:pPr>
      <w:r w:rsidRPr="009C73CD">
        <w:rPr>
          <w:i/>
        </w:rPr>
        <w:t>Dissertation Committees</w:t>
      </w:r>
    </w:p>
    <w:p w14:paraId="537CCEE6" w14:textId="77777777" w:rsidR="00AF021B" w:rsidRPr="009C73CD" w:rsidRDefault="00AF021B" w:rsidP="00AF021B">
      <w:pPr>
        <w:ind w:left="2160" w:hanging="2160"/>
      </w:pPr>
    </w:p>
    <w:p w14:paraId="761A31BB" w14:textId="77777777" w:rsidR="00AF021B" w:rsidRPr="009C73CD" w:rsidRDefault="00AF021B" w:rsidP="00AF021B">
      <w:pPr>
        <w:ind w:left="2160" w:hanging="2160"/>
      </w:pPr>
      <w:r w:rsidRPr="009C73CD">
        <w:t xml:space="preserve">2019 – </w:t>
      </w:r>
      <w:proofErr w:type="spellStart"/>
      <w:r w:rsidRPr="009C73CD">
        <w:t>Preesent</w:t>
      </w:r>
      <w:proofErr w:type="spellEnd"/>
      <w:r w:rsidRPr="009C73CD">
        <w:tab/>
        <w:t>Mary Ward-Bucher</w:t>
      </w:r>
    </w:p>
    <w:p w14:paraId="65F2CD84" w14:textId="77777777" w:rsidR="00AF021B" w:rsidRPr="009C73CD" w:rsidRDefault="00AF021B" w:rsidP="00AF021B">
      <w:pPr>
        <w:ind w:left="2160" w:hanging="2160"/>
      </w:pPr>
      <w:r w:rsidRPr="009C73CD">
        <w:tab/>
      </w:r>
      <w:r w:rsidRPr="009C73CD">
        <w:tab/>
        <w:t>Committee Member</w:t>
      </w:r>
    </w:p>
    <w:p w14:paraId="2EC32116" w14:textId="77777777" w:rsidR="00AF021B" w:rsidRPr="009C73CD" w:rsidRDefault="00AF021B" w:rsidP="00AF021B">
      <w:pPr>
        <w:ind w:left="2160" w:hanging="2160"/>
      </w:pPr>
      <w:r w:rsidRPr="009C73CD">
        <w:tab/>
      </w:r>
      <w:r w:rsidRPr="009C73CD">
        <w:tab/>
      </w:r>
      <w:proofErr w:type="spellStart"/>
      <w:r w:rsidRPr="009C73CD">
        <w:t>Rescripting</w:t>
      </w:r>
      <w:proofErr w:type="spellEnd"/>
      <w:r w:rsidRPr="009C73CD">
        <w:t xml:space="preserve"> Sanctuary: Immigrant-Led Organizing in Philadelphia. </w:t>
      </w:r>
    </w:p>
    <w:p w14:paraId="0ED9248F" w14:textId="77777777" w:rsidR="00AF021B" w:rsidRPr="009C73CD" w:rsidRDefault="00AF021B" w:rsidP="00AF021B">
      <w:pPr>
        <w:ind w:left="2160" w:firstLine="720"/>
      </w:pPr>
      <w:r w:rsidRPr="009C73CD">
        <w:t xml:space="preserve">(Tentative Title) </w:t>
      </w:r>
    </w:p>
    <w:p w14:paraId="3B5C3414" w14:textId="77777777" w:rsidR="00AF021B" w:rsidRPr="009C73CD" w:rsidRDefault="00AF021B" w:rsidP="00AF021B">
      <w:pPr>
        <w:ind w:left="2880"/>
      </w:pPr>
      <w:r w:rsidRPr="009C73CD">
        <w:t>Dissertation Proposal Defense Spring 2020</w:t>
      </w:r>
    </w:p>
    <w:p w14:paraId="5B46AA99" w14:textId="77777777" w:rsidR="00AF021B" w:rsidRPr="009C73CD" w:rsidRDefault="00AF021B" w:rsidP="00AF021B">
      <w:pPr>
        <w:ind w:left="2880"/>
      </w:pPr>
    </w:p>
    <w:p w14:paraId="410B866D" w14:textId="77777777" w:rsidR="00AF021B" w:rsidRPr="009C73CD" w:rsidRDefault="00AF021B" w:rsidP="00AF021B">
      <w:pPr>
        <w:ind w:left="2880"/>
      </w:pPr>
      <w:r w:rsidRPr="009C73CD">
        <w:t>Sole Examiner for Preliminary Exam in Immigration</w:t>
      </w:r>
    </w:p>
    <w:p w14:paraId="7230CB14" w14:textId="77777777" w:rsidR="00AF021B" w:rsidRPr="009C73CD" w:rsidRDefault="00AF021B" w:rsidP="00AF021B">
      <w:pPr>
        <w:ind w:left="2160" w:hanging="2160"/>
      </w:pPr>
    </w:p>
    <w:p w14:paraId="54EBA30B" w14:textId="77777777" w:rsidR="00AF021B" w:rsidRPr="009C73CD" w:rsidRDefault="00AF021B" w:rsidP="00AF021B">
      <w:pPr>
        <w:ind w:left="2160" w:hanging="2160"/>
      </w:pPr>
      <w:r w:rsidRPr="009C73CD">
        <w:t>2014 – 2019</w:t>
      </w:r>
      <w:r w:rsidRPr="009C73CD">
        <w:tab/>
        <w:t xml:space="preserve">Sheena </w:t>
      </w:r>
      <w:proofErr w:type="spellStart"/>
      <w:r w:rsidRPr="009C73CD">
        <w:t>Sood</w:t>
      </w:r>
      <w:proofErr w:type="spellEnd"/>
      <w:r w:rsidRPr="009C73CD">
        <w:t xml:space="preserve"> </w:t>
      </w:r>
    </w:p>
    <w:p w14:paraId="6EDAC2AC" w14:textId="77777777" w:rsidR="00AF021B" w:rsidRPr="009C73CD" w:rsidRDefault="00AF021B" w:rsidP="00AF021B">
      <w:pPr>
        <w:ind w:left="2880"/>
      </w:pPr>
      <w:r w:rsidRPr="009C73CD">
        <w:t>Committee Member</w:t>
      </w:r>
    </w:p>
    <w:p w14:paraId="596B2CFB" w14:textId="77777777" w:rsidR="00AF021B" w:rsidRPr="009C73CD" w:rsidRDefault="00AF021B" w:rsidP="00AF021B">
      <w:pPr>
        <w:ind w:left="2880"/>
      </w:pPr>
      <w:r w:rsidRPr="009C73CD">
        <w:t>South Asian Political Organizations: Representing the Community Interests through Political Agendas, Alliances and Coalitions. Dissertation Defense Spring 2019</w:t>
      </w:r>
    </w:p>
    <w:p w14:paraId="7FA9739E" w14:textId="77777777" w:rsidR="00AF021B" w:rsidRPr="009C73CD" w:rsidRDefault="00AF021B" w:rsidP="00AF021B">
      <w:pPr>
        <w:ind w:left="432" w:hanging="432"/>
      </w:pPr>
    </w:p>
    <w:p w14:paraId="22C57DD2" w14:textId="77777777" w:rsidR="00AF021B" w:rsidRPr="009C73CD" w:rsidRDefault="00AF021B" w:rsidP="00AF021B">
      <w:pPr>
        <w:ind w:left="2160" w:hanging="2160"/>
      </w:pPr>
      <w:r w:rsidRPr="009C73CD">
        <w:t>2015 – 2017</w:t>
      </w:r>
      <w:r w:rsidRPr="009C73CD">
        <w:tab/>
        <w:t xml:space="preserve">Rene </w:t>
      </w:r>
      <w:proofErr w:type="spellStart"/>
      <w:r w:rsidRPr="009C73CD">
        <w:t>Ropac</w:t>
      </w:r>
      <w:proofErr w:type="spellEnd"/>
      <w:r w:rsidRPr="009C73CD">
        <w:t xml:space="preserve"> </w:t>
      </w:r>
    </w:p>
    <w:p w14:paraId="0D7899DD" w14:textId="77777777" w:rsidR="00AF021B" w:rsidRPr="009C73CD" w:rsidRDefault="00AF021B" w:rsidP="00AF021B">
      <w:pPr>
        <w:ind w:left="2880"/>
      </w:pPr>
      <w:r w:rsidRPr="009C73CD">
        <w:t>Committee Member</w:t>
      </w:r>
    </w:p>
    <w:p w14:paraId="6902D293" w14:textId="1488CDE4" w:rsidR="00781AB1" w:rsidRDefault="00AF021B" w:rsidP="00AF021B">
      <w:pPr>
        <w:ind w:left="2880"/>
      </w:pPr>
      <w:r w:rsidRPr="009C73CD">
        <w:t>Perceived Racial or Ethnic Discrimination as a Barrier to Socioeconomic Upward Mobility among Second-Generation Immigrants in Southern California and Southern Florida: A Longitudinal Analysis of Prevalence and Short- and Long-Term Effects of Perceived Discrimination. Dissertation Defense July 2017.</w:t>
      </w:r>
    </w:p>
    <w:sectPr w:rsidR="00781AB1" w:rsidSect="003B6D28">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62F55" w14:textId="77777777" w:rsidR="00594FAD" w:rsidRDefault="00AF021B" w:rsidP="00967F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929137" w14:textId="77777777" w:rsidR="00594FAD" w:rsidRDefault="00AF021B" w:rsidP="00FA1B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F642B" w14:textId="77777777" w:rsidR="00594FAD" w:rsidRDefault="00AF021B" w:rsidP="00967F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D2B9C3" w14:textId="77777777" w:rsidR="00594FAD" w:rsidRDefault="00AF021B" w:rsidP="00FA1B0B">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21B"/>
    <w:rsid w:val="001A1578"/>
    <w:rsid w:val="002961E2"/>
    <w:rsid w:val="002E7107"/>
    <w:rsid w:val="003235C3"/>
    <w:rsid w:val="00356250"/>
    <w:rsid w:val="00433788"/>
    <w:rsid w:val="00475921"/>
    <w:rsid w:val="004B6841"/>
    <w:rsid w:val="005A3FB0"/>
    <w:rsid w:val="00781AB1"/>
    <w:rsid w:val="00983A0F"/>
    <w:rsid w:val="00A906F1"/>
    <w:rsid w:val="00AA1F80"/>
    <w:rsid w:val="00AF021B"/>
    <w:rsid w:val="00D7094C"/>
    <w:rsid w:val="00E41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2BC6DF"/>
  <w15:chartTrackingRefBased/>
  <w15:docId w15:val="{A0D110FF-0A5D-AE4B-A4B3-6EF3F9B6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1B"/>
    <w:rPr>
      <w:rFonts w:eastAsiaTheme="minorEastAsia"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21B"/>
    <w:rPr>
      <w:color w:val="0563C1" w:themeColor="hyperlink"/>
      <w:u w:val="single"/>
    </w:rPr>
  </w:style>
  <w:style w:type="paragraph" w:styleId="Footer">
    <w:name w:val="footer"/>
    <w:basedOn w:val="Normal"/>
    <w:link w:val="FooterChar"/>
    <w:uiPriority w:val="99"/>
    <w:unhideWhenUsed/>
    <w:rsid w:val="00AF021B"/>
    <w:pPr>
      <w:tabs>
        <w:tab w:val="center" w:pos="4320"/>
        <w:tab w:val="right" w:pos="8640"/>
      </w:tabs>
    </w:pPr>
  </w:style>
  <w:style w:type="character" w:customStyle="1" w:styleId="FooterChar">
    <w:name w:val="Footer Char"/>
    <w:basedOn w:val="DefaultParagraphFont"/>
    <w:link w:val="Footer"/>
    <w:uiPriority w:val="99"/>
    <w:rsid w:val="00AF021B"/>
    <w:rPr>
      <w:rFonts w:eastAsiaTheme="minorEastAsia" w:cstheme="minorBidi"/>
      <w:sz w:val="24"/>
    </w:rPr>
  </w:style>
  <w:style w:type="character" w:styleId="PageNumber">
    <w:name w:val="page number"/>
    <w:basedOn w:val="DefaultParagraphFont"/>
    <w:uiPriority w:val="99"/>
    <w:semiHidden/>
    <w:unhideWhenUsed/>
    <w:rsid w:val="00AF0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mailto:rebbeca.tesfai@temp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1972</Words>
  <Characters>11244</Characters>
  <Application>Microsoft Office Word</Application>
  <DocSecurity>0</DocSecurity>
  <Lines>93</Lines>
  <Paragraphs>26</Paragraphs>
  <ScaleCrop>false</ScaleCrop>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2020-09-18T21:46:00Z</dcterms:created>
  <dcterms:modified xsi:type="dcterms:W3CDTF">2020-09-18T21:47:00Z</dcterms:modified>
</cp:coreProperties>
</file>