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FAB9" w14:textId="77777777" w:rsidR="00F4798C" w:rsidRDefault="00F4798C" w:rsidP="00F4798C">
      <w:pPr>
        <w:jc w:val="center"/>
        <w:rPr>
          <w:sz w:val="24"/>
          <w:szCs w:val="24"/>
        </w:rPr>
      </w:pPr>
      <w:r>
        <w:rPr>
          <w:b/>
          <w:sz w:val="24"/>
          <w:szCs w:val="24"/>
        </w:rPr>
        <w:t>Michael S. Fischer</w:t>
      </w:r>
      <w:r>
        <w:rPr>
          <w:b/>
          <w:sz w:val="24"/>
          <w:szCs w:val="24"/>
        </w:rPr>
        <w:br/>
      </w:r>
      <w:r>
        <w:rPr>
          <w:sz w:val="24"/>
          <w:szCs w:val="24"/>
        </w:rPr>
        <w:t>19 Carl Sandburg Dr., Hamilton, NJ 08690</w:t>
      </w:r>
      <w:r>
        <w:rPr>
          <w:sz w:val="24"/>
          <w:szCs w:val="24"/>
        </w:rPr>
        <w:br/>
        <w:t>(609) 575-</w:t>
      </w:r>
      <w:proofErr w:type="gramStart"/>
      <w:r>
        <w:rPr>
          <w:sz w:val="24"/>
          <w:szCs w:val="24"/>
        </w:rPr>
        <w:t>4738  tuh29881@temple</w:t>
      </w:r>
      <w:r w:rsidRPr="00E53414">
        <w:rPr>
          <w:sz w:val="24"/>
          <w:szCs w:val="24"/>
        </w:rPr>
        <w:t>.edu</w:t>
      </w:r>
      <w:proofErr w:type="gramEnd"/>
    </w:p>
    <w:p w14:paraId="68C637DD" w14:textId="77777777" w:rsidR="00F4798C" w:rsidRDefault="00F4798C" w:rsidP="00F4798C">
      <w:pPr>
        <w:rPr>
          <w:b/>
          <w:sz w:val="28"/>
          <w:szCs w:val="28"/>
        </w:rPr>
      </w:pPr>
      <w:r w:rsidRPr="00E53414">
        <w:rPr>
          <w:b/>
          <w:sz w:val="28"/>
          <w:szCs w:val="28"/>
        </w:rPr>
        <w:t>Education</w:t>
      </w:r>
    </w:p>
    <w:p w14:paraId="1759FD04" w14:textId="77777777" w:rsidR="00F4798C" w:rsidRPr="00DC5E08" w:rsidRDefault="00F4798C" w:rsidP="00F4798C">
      <w:pPr>
        <w:rPr>
          <w:b/>
          <w:sz w:val="24"/>
          <w:szCs w:val="24"/>
        </w:rPr>
      </w:pPr>
      <w:r w:rsidRPr="00DC5E08">
        <w:rPr>
          <w:b/>
          <w:sz w:val="22"/>
          <w:szCs w:val="22"/>
        </w:rPr>
        <w:t>PhD in History</w:t>
      </w:r>
      <w:r>
        <w:rPr>
          <w:b/>
          <w:sz w:val="24"/>
          <w:szCs w:val="24"/>
        </w:rPr>
        <w:tab/>
      </w:r>
      <w:r>
        <w:rPr>
          <w:b/>
          <w:sz w:val="24"/>
          <w:szCs w:val="24"/>
        </w:rPr>
        <w:br/>
      </w:r>
      <w:r>
        <w:rPr>
          <w:sz w:val="22"/>
          <w:szCs w:val="22"/>
        </w:rPr>
        <w:t>Temple University, Philadelphia, PA</w:t>
      </w:r>
      <w:r>
        <w:rPr>
          <w:b/>
          <w:sz w:val="24"/>
          <w:szCs w:val="24"/>
        </w:rPr>
        <w:tab/>
      </w:r>
      <w:r>
        <w:rPr>
          <w:b/>
          <w:sz w:val="24"/>
          <w:szCs w:val="24"/>
        </w:rPr>
        <w:tab/>
      </w:r>
      <w:r>
        <w:rPr>
          <w:b/>
          <w:sz w:val="24"/>
          <w:szCs w:val="24"/>
        </w:rPr>
        <w:tab/>
      </w:r>
      <w:r>
        <w:rPr>
          <w:b/>
          <w:sz w:val="24"/>
          <w:szCs w:val="24"/>
        </w:rPr>
        <w:tab/>
      </w:r>
      <w:r>
        <w:rPr>
          <w:b/>
          <w:sz w:val="24"/>
          <w:szCs w:val="24"/>
        </w:rPr>
        <w:tab/>
      </w:r>
      <w:r w:rsidRPr="00E53414">
        <w:rPr>
          <w:b/>
          <w:sz w:val="28"/>
          <w:szCs w:val="28"/>
        </w:rPr>
        <w:br/>
      </w:r>
      <w:r w:rsidRPr="00E53414">
        <w:rPr>
          <w:b/>
          <w:sz w:val="22"/>
          <w:szCs w:val="22"/>
        </w:rPr>
        <w:t>MA in History</w:t>
      </w:r>
      <w:r w:rsidRPr="00E53414">
        <w:rPr>
          <w:b/>
          <w:sz w:val="22"/>
          <w:szCs w:val="22"/>
        </w:rPr>
        <w:tab/>
      </w:r>
      <w:r w:rsidRPr="00E53414">
        <w:rPr>
          <w:b/>
          <w:sz w:val="22"/>
          <w:szCs w:val="22"/>
        </w:rPr>
        <w:tab/>
      </w:r>
      <w:r w:rsidRPr="00E53414">
        <w:rPr>
          <w:b/>
          <w:sz w:val="22"/>
          <w:szCs w:val="22"/>
        </w:rPr>
        <w:tab/>
      </w:r>
      <w:r w:rsidRPr="00E53414">
        <w:rPr>
          <w:b/>
          <w:sz w:val="22"/>
          <w:szCs w:val="22"/>
        </w:rPr>
        <w:tab/>
      </w:r>
      <w:r w:rsidRPr="00E53414">
        <w:rPr>
          <w:b/>
          <w:sz w:val="22"/>
          <w:szCs w:val="22"/>
        </w:rPr>
        <w:tab/>
      </w:r>
      <w:r w:rsidRPr="00E53414">
        <w:rPr>
          <w:b/>
          <w:sz w:val="22"/>
          <w:szCs w:val="22"/>
        </w:rPr>
        <w:tab/>
      </w:r>
      <w:r w:rsidRPr="00E53414">
        <w:rPr>
          <w:b/>
          <w:sz w:val="22"/>
          <w:szCs w:val="22"/>
        </w:rPr>
        <w:tab/>
      </w:r>
      <w:r w:rsidRPr="00E53414">
        <w:rPr>
          <w:b/>
          <w:sz w:val="22"/>
          <w:szCs w:val="22"/>
        </w:rPr>
        <w:tab/>
      </w:r>
      <w:r w:rsidRPr="00E53414">
        <w:rPr>
          <w:b/>
          <w:sz w:val="22"/>
          <w:szCs w:val="22"/>
        </w:rPr>
        <w:tab/>
        <w:t>May 2017</w:t>
      </w:r>
      <w:r w:rsidRPr="00E53414">
        <w:rPr>
          <w:b/>
          <w:sz w:val="22"/>
          <w:szCs w:val="22"/>
        </w:rPr>
        <w:br/>
      </w:r>
      <w:r w:rsidRPr="00E53414">
        <w:rPr>
          <w:sz w:val="22"/>
          <w:szCs w:val="22"/>
        </w:rPr>
        <w:t>Villanova University, Villanova, PA</w:t>
      </w:r>
      <w:r>
        <w:rPr>
          <w:sz w:val="22"/>
          <w:szCs w:val="22"/>
        </w:rPr>
        <w:br/>
      </w:r>
      <w:r w:rsidRPr="00E53414">
        <w:rPr>
          <w:b/>
          <w:sz w:val="22"/>
          <w:szCs w:val="22"/>
        </w:rPr>
        <w:t xml:space="preserve">BA in History and Political Science, </w:t>
      </w:r>
      <w:r w:rsidRPr="00E53414">
        <w:rPr>
          <w:b/>
          <w:i/>
          <w:sz w:val="22"/>
          <w:szCs w:val="22"/>
        </w:rPr>
        <w:t xml:space="preserve">summa cum laude </w:t>
      </w:r>
      <w:r>
        <w:rPr>
          <w:b/>
          <w:sz w:val="22"/>
          <w:szCs w:val="22"/>
        </w:rPr>
        <w:tab/>
      </w:r>
      <w:r>
        <w:rPr>
          <w:b/>
          <w:sz w:val="22"/>
          <w:szCs w:val="22"/>
        </w:rPr>
        <w:tab/>
      </w:r>
      <w:r>
        <w:rPr>
          <w:b/>
          <w:sz w:val="22"/>
          <w:szCs w:val="22"/>
        </w:rPr>
        <w:tab/>
      </w:r>
      <w:r w:rsidRPr="00E53414">
        <w:rPr>
          <w:b/>
          <w:sz w:val="22"/>
          <w:szCs w:val="22"/>
        </w:rPr>
        <w:t>May 2015</w:t>
      </w:r>
      <w:r w:rsidRPr="00E53414">
        <w:rPr>
          <w:b/>
          <w:sz w:val="22"/>
          <w:szCs w:val="22"/>
        </w:rPr>
        <w:br/>
      </w:r>
      <w:r w:rsidRPr="00E53414">
        <w:rPr>
          <w:sz w:val="22"/>
          <w:szCs w:val="22"/>
        </w:rPr>
        <w:t>The College of New Jersey, Ewing, NJ</w:t>
      </w:r>
      <w:r>
        <w:rPr>
          <w:sz w:val="22"/>
          <w:szCs w:val="22"/>
        </w:rPr>
        <w:br/>
        <w:t>Honors Thesis: “Mass Media and International Crises: The Iran Hostage Crisis and September 11</w:t>
      </w:r>
      <w:r w:rsidRPr="00022DB5">
        <w:rPr>
          <w:sz w:val="22"/>
          <w:szCs w:val="22"/>
          <w:vertAlign w:val="superscript"/>
        </w:rPr>
        <w:t>th</w:t>
      </w:r>
      <w:r>
        <w:rPr>
          <w:sz w:val="22"/>
          <w:szCs w:val="22"/>
        </w:rPr>
        <w:t>”</w:t>
      </w:r>
    </w:p>
    <w:p w14:paraId="724C5339" w14:textId="77777777" w:rsidR="00F4798C" w:rsidRDefault="00F4798C" w:rsidP="00F4798C">
      <w:pPr>
        <w:rPr>
          <w:b/>
          <w:sz w:val="22"/>
          <w:szCs w:val="22"/>
        </w:rPr>
      </w:pPr>
      <w:r w:rsidRPr="00E53414">
        <w:rPr>
          <w:b/>
          <w:sz w:val="28"/>
          <w:szCs w:val="28"/>
        </w:rPr>
        <w:t>Relev</w:t>
      </w:r>
      <w:r>
        <w:rPr>
          <w:b/>
          <w:sz w:val="28"/>
          <w:szCs w:val="28"/>
        </w:rPr>
        <w:t>ant Professional and Teaching Experience</w:t>
      </w:r>
      <w:r>
        <w:rPr>
          <w:b/>
          <w:sz w:val="28"/>
          <w:szCs w:val="28"/>
        </w:rPr>
        <w:br/>
      </w:r>
      <w:r>
        <w:rPr>
          <w:b/>
          <w:sz w:val="22"/>
          <w:szCs w:val="22"/>
        </w:rPr>
        <w:t>Graduate Student Instructor</w:t>
      </w:r>
      <w:r>
        <w:rPr>
          <w:b/>
          <w:sz w:val="22"/>
          <w:szCs w:val="22"/>
        </w:rPr>
        <w:br/>
      </w:r>
      <w:r>
        <w:rPr>
          <w:i/>
          <w:sz w:val="22"/>
          <w:szCs w:val="22"/>
        </w:rPr>
        <w:t>History Department, Temple University</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b/>
          <w:sz w:val="22"/>
          <w:szCs w:val="22"/>
        </w:rPr>
        <w:t>June 2019-Present</w:t>
      </w:r>
    </w:p>
    <w:p w14:paraId="7521AA90" w14:textId="77777777" w:rsidR="00F4798C" w:rsidRPr="00706E0D" w:rsidRDefault="00F4798C" w:rsidP="00F4798C">
      <w:pPr>
        <w:pStyle w:val="ListParagraph"/>
        <w:numPr>
          <w:ilvl w:val="0"/>
          <w:numId w:val="14"/>
        </w:numPr>
        <w:rPr>
          <w:b/>
          <w:sz w:val="22"/>
          <w:szCs w:val="22"/>
        </w:rPr>
      </w:pPr>
      <w:r>
        <w:rPr>
          <w:sz w:val="22"/>
          <w:szCs w:val="22"/>
        </w:rPr>
        <w:t>Crafted syllabi and taught courses including HIST 1101: History of the United States 1600-1877 and HIST 0864: War and Peace</w:t>
      </w:r>
    </w:p>
    <w:p w14:paraId="27995611" w14:textId="77777777" w:rsidR="00F4798C" w:rsidRPr="003C78DF" w:rsidRDefault="00F4798C" w:rsidP="00F4798C">
      <w:pPr>
        <w:pStyle w:val="ListParagraph"/>
        <w:numPr>
          <w:ilvl w:val="0"/>
          <w:numId w:val="14"/>
        </w:numPr>
        <w:rPr>
          <w:b/>
          <w:sz w:val="22"/>
          <w:szCs w:val="22"/>
        </w:rPr>
      </w:pPr>
      <w:r>
        <w:rPr>
          <w:sz w:val="22"/>
          <w:szCs w:val="22"/>
        </w:rPr>
        <w:t>Developed and facilitated an exclusively online learning environment to teach students the social, economic, political, and military history of the United States from the Colonial Period through Reconstruction</w:t>
      </w:r>
    </w:p>
    <w:p w14:paraId="4087987A" w14:textId="77777777" w:rsidR="00F4798C" w:rsidRPr="00706E0D" w:rsidRDefault="00F4798C" w:rsidP="00F4798C">
      <w:pPr>
        <w:pStyle w:val="ListParagraph"/>
        <w:numPr>
          <w:ilvl w:val="0"/>
          <w:numId w:val="14"/>
        </w:numPr>
        <w:rPr>
          <w:b/>
          <w:sz w:val="22"/>
          <w:szCs w:val="22"/>
        </w:rPr>
      </w:pPr>
      <w:r>
        <w:rPr>
          <w:sz w:val="22"/>
          <w:szCs w:val="22"/>
        </w:rPr>
        <w:t>Developed and facilitated a hybrid course of in-class and online learning environments to teach students the ways of war, the making of peace, and how these are linked to the societies involved.</w:t>
      </w:r>
    </w:p>
    <w:p w14:paraId="2CF1530B" w14:textId="77777777" w:rsidR="00F4798C" w:rsidRPr="00776560" w:rsidRDefault="00F4798C" w:rsidP="00F4798C">
      <w:pPr>
        <w:pStyle w:val="ListParagraph"/>
        <w:numPr>
          <w:ilvl w:val="0"/>
          <w:numId w:val="14"/>
        </w:numPr>
        <w:rPr>
          <w:b/>
          <w:sz w:val="22"/>
          <w:szCs w:val="22"/>
        </w:rPr>
      </w:pPr>
      <w:r>
        <w:rPr>
          <w:sz w:val="22"/>
          <w:szCs w:val="22"/>
        </w:rPr>
        <w:t>Trained in online teaching by Temple University’s Center for the Advancement of Teaching and their Online Teaching Institute (OTI)</w:t>
      </w:r>
    </w:p>
    <w:p w14:paraId="410B94DA" w14:textId="77777777" w:rsidR="00F4798C" w:rsidRPr="00C31AF4" w:rsidRDefault="00F4798C" w:rsidP="00F4798C">
      <w:pPr>
        <w:pStyle w:val="ListParagraph"/>
        <w:numPr>
          <w:ilvl w:val="0"/>
          <w:numId w:val="14"/>
        </w:numPr>
        <w:rPr>
          <w:b/>
          <w:sz w:val="22"/>
          <w:szCs w:val="22"/>
        </w:rPr>
      </w:pPr>
      <w:r>
        <w:rPr>
          <w:sz w:val="22"/>
          <w:szCs w:val="22"/>
        </w:rPr>
        <w:t>Developed and graded all assignments to measure student progress</w:t>
      </w:r>
    </w:p>
    <w:p w14:paraId="745A5073" w14:textId="68650C60" w:rsidR="00F4798C" w:rsidRDefault="00F4798C" w:rsidP="00F4798C">
      <w:pPr>
        <w:rPr>
          <w:i/>
          <w:sz w:val="22"/>
          <w:szCs w:val="22"/>
        </w:rPr>
      </w:pPr>
      <w:r>
        <w:rPr>
          <w:b/>
          <w:sz w:val="22"/>
          <w:szCs w:val="22"/>
        </w:rPr>
        <w:t>Panel Commentator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March 2019</w:t>
      </w:r>
      <w:r>
        <w:rPr>
          <w:b/>
          <w:sz w:val="22"/>
          <w:szCs w:val="22"/>
        </w:rPr>
        <w:t>-March 2020</w:t>
      </w:r>
      <w:r>
        <w:rPr>
          <w:b/>
          <w:sz w:val="22"/>
          <w:szCs w:val="22"/>
        </w:rPr>
        <w:br/>
      </w:r>
      <w:r>
        <w:rPr>
          <w:i/>
          <w:sz w:val="22"/>
          <w:szCs w:val="22"/>
        </w:rPr>
        <w:t>24</w:t>
      </w:r>
      <w:r w:rsidRPr="009C4FC2">
        <w:rPr>
          <w:i/>
          <w:sz w:val="22"/>
          <w:szCs w:val="22"/>
          <w:vertAlign w:val="superscript"/>
        </w:rPr>
        <w:t>th</w:t>
      </w:r>
      <w:r>
        <w:rPr>
          <w:i/>
          <w:sz w:val="22"/>
          <w:szCs w:val="22"/>
        </w:rPr>
        <w:t xml:space="preserve"> </w:t>
      </w:r>
      <w:r>
        <w:rPr>
          <w:i/>
          <w:sz w:val="22"/>
          <w:szCs w:val="22"/>
        </w:rPr>
        <w:t>and 25</w:t>
      </w:r>
      <w:r w:rsidRPr="00F4798C">
        <w:rPr>
          <w:i/>
          <w:sz w:val="22"/>
          <w:szCs w:val="22"/>
          <w:vertAlign w:val="superscript"/>
        </w:rPr>
        <w:t>th</w:t>
      </w:r>
      <w:r>
        <w:rPr>
          <w:i/>
          <w:sz w:val="22"/>
          <w:szCs w:val="22"/>
        </w:rPr>
        <w:t xml:space="preserve"> </w:t>
      </w:r>
      <w:r>
        <w:rPr>
          <w:i/>
          <w:sz w:val="22"/>
          <w:szCs w:val="22"/>
        </w:rPr>
        <w:t>Annual James A. Barnes Club Graduate Student History Conference</w:t>
      </w:r>
    </w:p>
    <w:p w14:paraId="47CD4323" w14:textId="77777777" w:rsidR="00F4798C" w:rsidRDefault="00F4798C" w:rsidP="00F4798C">
      <w:pPr>
        <w:pStyle w:val="ListParagraph"/>
        <w:numPr>
          <w:ilvl w:val="0"/>
          <w:numId w:val="15"/>
        </w:numPr>
        <w:rPr>
          <w:sz w:val="22"/>
          <w:szCs w:val="22"/>
        </w:rPr>
      </w:pPr>
      <w:r>
        <w:rPr>
          <w:sz w:val="22"/>
          <w:szCs w:val="22"/>
        </w:rPr>
        <w:t>Served as commentator for a panel entitled “Industrialism, Trade, Consumption, and War”</w:t>
      </w:r>
    </w:p>
    <w:p w14:paraId="28957D31" w14:textId="77777777" w:rsidR="00F4798C" w:rsidRPr="009C4FC2" w:rsidRDefault="00F4798C" w:rsidP="00F4798C">
      <w:pPr>
        <w:pStyle w:val="ListParagraph"/>
        <w:numPr>
          <w:ilvl w:val="0"/>
          <w:numId w:val="15"/>
        </w:numPr>
        <w:rPr>
          <w:sz w:val="22"/>
          <w:szCs w:val="22"/>
        </w:rPr>
      </w:pPr>
      <w:r>
        <w:rPr>
          <w:sz w:val="22"/>
          <w:szCs w:val="22"/>
        </w:rPr>
        <w:t>Provided editorial feedback and constructive criticism for a group of four papers dealing with a variety of topics related to panel theme</w:t>
      </w:r>
    </w:p>
    <w:p w14:paraId="09F094B9" w14:textId="77777777" w:rsidR="00F4798C" w:rsidRPr="00706E0D" w:rsidRDefault="00F4798C" w:rsidP="00F4798C">
      <w:pPr>
        <w:pStyle w:val="ListParagraph"/>
        <w:rPr>
          <w:b/>
          <w:sz w:val="22"/>
          <w:szCs w:val="22"/>
        </w:rPr>
      </w:pPr>
    </w:p>
    <w:p w14:paraId="6D864177" w14:textId="77777777" w:rsidR="00F4798C" w:rsidRDefault="00F4798C" w:rsidP="00F4798C">
      <w:pPr>
        <w:rPr>
          <w:i/>
          <w:sz w:val="22"/>
          <w:szCs w:val="22"/>
        </w:rPr>
      </w:pPr>
      <w:r>
        <w:rPr>
          <w:b/>
          <w:sz w:val="22"/>
          <w:szCs w:val="22"/>
        </w:rPr>
        <w:t>Thomas J. Davis Fellow</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Dec. 2017-May 2019</w:t>
      </w:r>
      <w:r>
        <w:rPr>
          <w:b/>
          <w:sz w:val="22"/>
          <w:szCs w:val="22"/>
        </w:rPr>
        <w:br/>
      </w:r>
      <w:r>
        <w:rPr>
          <w:i/>
          <w:sz w:val="22"/>
          <w:szCs w:val="22"/>
        </w:rPr>
        <w:t>History Department, Temple University</w:t>
      </w:r>
    </w:p>
    <w:p w14:paraId="528A5E47" w14:textId="77777777" w:rsidR="00F4798C" w:rsidRDefault="00F4798C" w:rsidP="00F4798C">
      <w:pPr>
        <w:pStyle w:val="ListParagraph"/>
        <w:numPr>
          <w:ilvl w:val="0"/>
          <w:numId w:val="12"/>
        </w:numPr>
        <w:rPr>
          <w:sz w:val="22"/>
          <w:szCs w:val="22"/>
        </w:rPr>
      </w:pPr>
      <w:r>
        <w:rPr>
          <w:sz w:val="22"/>
          <w:szCs w:val="22"/>
        </w:rPr>
        <w:t>Coordinated 2018-2019 Center for the Study of Force and Diplomacy Colloquium Series</w:t>
      </w:r>
    </w:p>
    <w:p w14:paraId="214FA0F0" w14:textId="77777777" w:rsidR="00F4798C" w:rsidRDefault="00F4798C" w:rsidP="00F4798C">
      <w:pPr>
        <w:pStyle w:val="ListParagraph"/>
        <w:numPr>
          <w:ilvl w:val="0"/>
          <w:numId w:val="12"/>
        </w:numPr>
        <w:rPr>
          <w:sz w:val="22"/>
          <w:szCs w:val="22"/>
        </w:rPr>
      </w:pPr>
      <w:r>
        <w:rPr>
          <w:sz w:val="22"/>
          <w:szCs w:val="22"/>
        </w:rPr>
        <w:t>Maintained center’s website</w:t>
      </w:r>
    </w:p>
    <w:p w14:paraId="06DDD42F" w14:textId="77777777" w:rsidR="00F4798C" w:rsidRDefault="00F4798C" w:rsidP="00F4798C">
      <w:pPr>
        <w:pStyle w:val="ListParagraph"/>
        <w:numPr>
          <w:ilvl w:val="0"/>
          <w:numId w:val="12"/>
        </w:numPr>
        <w:rPr>
          <w:sz w:val="22"/>
          <w:szCs w:val="22"/>
        </w:rPr>
      </w:pPr>
      <w:r>
        <w:rPr>
          <w:sz w:val="22"/>
          <w:szCs w:val="22"/>
        </w:rPr>
        <w:t>Contributed to planning of day-to-day and long-term creative vision of center</w:t>
      </w:r>
    </w:p>
    <w:p w14:paraId="0721BD02" w14:textId="77777777" w:rsidR="00F4798C" w:rsidRDefault="00F4798C" w:rsidP="00F4798C">
      <w:pPr>
        <w:pStyle w:val="ListParagraph"/>
        <w:numPr>
          <w:ilvl w:val="0"/>
          <w:numId w:val="12"/>
        </w:numPr>
        <w:rPr>
          <w:sz w:val="22"/>
          <w:szCs w:val="22"/>
        </w:rPr>
      </w:pPr>
      <w:r>
        <w:rPr>
          <w:sz w:val="22"/>
          <w:szCs w:val="22"/>
        </w:rPr>
        <w:t xml:space="preserve">Edited </w:t>
      </w:r>
      <w:r>
        <w:rPr>
          <w:i/>
          <w:sz w:val="22"/>
          <w:szCs w:val="22"/>
        </w:rPr>
        <w:t xml:space="preserve">Strategic Visions, </w:t>
      </w:r>
      <w:r>
        <w:rPr>
          <w:sz w:val="22"/>
          <w:szCs w:val="22"/>
        </w:rPr>
        <w:t>the center’s publication</w:t>
      </w:r>
    </w:p>
    <w:p w14:paraId="27730C96" w14:textId="77777777" w:rsidR="00F4798C" w:rsidRDefault="00F4798C" w:rsidP="00F4798C">
      <w:pPr>
        <w:rPr>
          <w:i/>
          <w:sz w:val="22"/>
          <w:szCs w:val="22"/>
        </w:rPr>
      </w:pPr>
      <w:r>
        <w:rPr>
          <w:b/>
          <w:sz w:val="22"/>
          <w:szCs w:val="22"/>
        </w:rPr>
        <w:t>Teaching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August 2017-July 2018</w:t>
      </w:r>
      <w:r>
        <w:rPr>
          <w:b/>
          <w:sz w:val="22"/>
          <w:szCs w:val="22"/>
        </w:rPr>
        <w:br/>
      </w:r>
      <w:r>
        <w:rPr>
          <w:i/>
          <w:sz w:val="22"/>
          <w:szCs w:val="22"/>
        </w:rPr>
        <w:t>History Department, Temple University</w:t>
      </w:r>
    </w:p>
    <w:p w14:paraId="03B6A9AB" w14:textId="77777777" w:rsidR="00F4798C" w:rsidRDefault="00F4798C" w:rsidP="00F4798C">
      <w:pPr>
        <w:pStyle w:val="ListParagraph"/>
        <w:numPr>
          <w:ilvl w:val="0"/>
          <w:numId w:val="10"/>
        </w:numPr>
        <w:rPr>
          <w:sz w:val="22"/>
          <w:szCs w:val="22"/>
        </w:rPr>
      </w:pPr>
      <w:r>
        <w:rPr>
          <w:sz w:val="22"/>
          <w:szCs w:val="22"/>
        </w:rPr>
        <w:t xml:space="preserve">Served as a teaching assistant to Dr. Gregory </w:t>
      </w:r>
      <w:proofErr w:type="spellStart"/>
      <w:r>
        <w:rPr>
          <w:sz w:val="22"/>
          <w:szCs w:val="22"/>
        </w:rPr>
        <w:t>Urwin</w:t>
      </w:r>
      <w:proofErr w:type="spellEnd"/>
      <w:r>
        <w:rPr>
          <w:sz w:val="22"/>
          <w:szCs w:val="22"/>
        </w:rPr>
        <w:t xml:space="preserve"> at Temple University for a course entitled World War Two</w:t>
      </w:r>
    </w:p>
    <w:p w14:paraId="1197AA10" w14:textId="77777777" w:rsidR="00F4798C" w:rsidRPr="007E75B3" w:rsidRDefault="00F4798C" w:rsidP="00F4798C">
      <w:pPr>
        <w:pStyle w:val="ListParagraph"/>
        <w:numPr>
          <w:ilvl w:val="0"/>
          <w:numId w:val="10"/>
        </w:numPr>
        <w:rPr>
          <w:sz w:val="22"/>
          <w:szCs w:val="22"/>
        </w:rPr>
      </w:pPr>
      <w:r>
        <w:rPr>
          <w:sz w:val="22"/>
          <w:szCs w:val="22"/>
        </w:rPr>
        <w:lastRenderedPageBreak/>
        <w:t>Graded all assignments given to class including in-class book quizzes, midterm and final examinations, and book reviews</w:t>
      </w:r>
    </w:p>
    <w:p w14:paraId="0263F059" w14:textId="77777777" w:rsidR="00F4798C" w:rsidRDefault="00F4798C" w:rsidP="00F4798C">
      <w:pPr>
        <w:pStyle w:val="ListParagraph"/>
        <w:numPr>
          <w:ilvl w:val="0"/>
          <w:numId w:val="10"/>
        </w:numPr>
        <w:rPr>
          <w:sz w:val="22"/>
          <w:szCs w:val="22"/>
        </w:rPr>
      </w:pPr>
      <w:r>
        <w:rPr>
          <w:sz w:val="22"/>
          <w:szCs w:val="22"/>
        </w:rPr>
        <w:t>Kept track of classroom logistics including attendance and online grading systems</w:t>
      </w:r>
    </w:p>
    <w:p w14:paraId="4F083337" w14:textId="77777777" w:rsidR="00F4798C" w:rsidRDefault="00F4798C" w:rsidP="00F4798C">
      <w:pPr>
        <w:rPr>
          <w:i/>
          <w:sz w:val="22"/>
          <w:szCs w:val="22"/>
        </w:rPr>
      </w:pPr>
      <w:r>
        <w:rPr>
          <w:b/>
          <w:sz w:val="22"/>
          <w:szCs w:val="22"/>
        </w:rPr>
        <w:t>Teaching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August 2017-July 2018</w:t>
      </w:r>
      <w:r>
        <w:rPr>
          <w:b/>
          <w:sz w:val="22"/>
          <w:szCs w:val="22"/>
        </w:rPr>
        <w:br/>
      </w:r>
      <w:r>
        <w:rPr>
          <w:i/>
          <w:sz w:val="22"/>
          <w:szCs w:val="22"/>
        </w:rPr>
        <w:t>History Department, Temple University</w:t>
      </w:r>
    </w:p>
    <w:p w14:paraId="08A19742" w14:textId="77777777" w:rsidR="00F4798C" w:rsidRDefault="00F4798C" w:rsidP="00F4798C">
      <w:pPr>
        <w:pStyle w:val="ListParagraph"/>
        <w:numPr>
          <w:ilvl w:val="0"/>
          <w:numId w:val="11"/>
        </w:numPr>
        <w:rPr>
          <w:sz w:val="22"/>
          <w:szCs w:val="22"/>
        </w:rPr>
      </w:pPr>
      <w:r>
        <w:rPr>
          <w:sz w:val="22"/>
          <w:szCs w:val="22"/>
        </w:rPr>
        <w:t>Served as a teaching assistant to Dr. Alan McPherson at Temple University for a course entitled Superpower America</w:t>
      </w:r>
    </w:p>
    <w:p w14:paraId="3A347407" w14:textId="77777777" w:rsidR="00F4798C" w:rsidRDefault="00F4798C" w:rsidP="00F4798C">
      <w:pPr>
        <w:pStyle w:val="ListParagraph"/>
        <w:numPr>
          <w:ilvl w:val="0"/>
          <w:numId w:val="11"/>
        </w:numPr>
        <w:rPr>
          <w:sz w:val="22"/>
          <w:szCs w:val="22"/>
        </w:rPr>
      </w:pPr>
      <w:r>
        <w:rPr>
          <w:sz w:val="22"/>
          <w:szCs w:val="22"/>
        </w:rPr>
        <w:t>Graded major assignments including writing assignments and midterm and final examinations</w:t>
      </w:r>
    </w:p>
    <w:p w14:paraId="0953FB1A" w14:textId="77777777" w:rsidR="00F4798C" w:rsidRPr="007E75B3" w:rsidRDefault="00F4798C" w:rsidP="00F4798C">
      <w:pPr>
        <w:pStyle w:val="ListParagraph"/>
        <w:numPr>
          <w:ilvl w:val="0"/>
          <w:numId w:val="11"/>
        </w:numPr>
        <w:rPr>
          <w:sz w:val="22"/>
          <w:szCs w:val="22"/>
        </w:rPr>
      </w:pPr>
      <w:r>
        <w:rPr>
          <w:sz w:val="22"/>
          <w:szCs w:val="22"/>
        </w:rPr>
        <w:t>Assisted Dr. McPherson with research tasks including note transcription</w:t>
      </w:r>
    </w:p>
    <w:p w14:paraId="75D4BDA7" w14:textId="77777777" w:rsidR="00F4798C" w:rsidRDefault="00F4798C" w:rsidP="00F4798C">
      <w:pPr>
        <w:rPr>
          <w:sz w:val="22"/>
          <w:szCs w:val="22"/>
        </w:rPr>
      </w:pPr>
      <w:r>
        <w:rPr>
          <w:b/>
          <w:sz w:val="22"/>
          <w:szCs w:val="22"/>
        </w:rPr>
        <w:t>Coordinator of Graduate Student Forum</w:t>
      </w:r>
      <w:r>
        <w:rPr>
          <w:b/>
          <w:sz w:val="22"/>
          <w:szCs w:val="22"/>
        </w:rPr>
        <w:tab/>
      </w:r>
      <w:r>
        <w:rPr>
          <w:b/>
          <w:sz w:val="22"/>
          <w:szCs w:val="22"/>
        </w:rPr>
        <w:tab/>
      </w:r>
      <w:r>
        <w:rPr>
          <w:b/>
          <w:sz w:val="22"/>
          <w:szCs w:val="22"/>
        </w:rPr>
        <w:tab/>
      </w:r>
      <w:r>
        <w:rPr>
          <w:b/>
          <w:sz w:val="22"/>
          <w:szCs w:val="22"/>
        </w:rPr>
        <w:tab/>
      </w:r>
      <w:r>
        <w:rPr>
          <w:b/>
          <w:sz w:val="22"/>
          <w:szCs w:val="22"/>
        </w:rPr>
        <w:tab/>
        <w:t>May 2016-May 2017</w:t>
      </w:r>
      <w:r>
        <w:rPr>
          <w:b/>
          <w:sz w:val="22"/>
          <w:szCs w:val="22"/>
        </w:rPr>
        <w:br/>
      </w:r>
      <w:r>
        <w:rPr>
          <w:i/>
          <w:sz w:val="22"/>
          <w:szCs w:val="22"/>
        </w:rPr>
        <w:t>History Department, Villanova University</w:t>
      </w:r>
    </w:p>
    <w:p w14:paraId="7D7CAC1F" w14:textId="77777777" w:rsidR="00F4798C" w:rsidRDefault="00F4798C" w:rsidP="00F4798C">
      <w:pPr>
        <w:pStyle w:val="ListParagraph"/>
        <w:numPr>
          <w:ilvl w:val="0"/>
          <w:numId w:val="1"/>
        </w:numPr>
        <w:rPr>
          <w:sz w:val="22"/>
          <w:szCs w:val="22"/>
        </w:rPr>
      </w:pPr>
      <w:r w:rsidRPr="00D75348">
        <w:rPr>
          <w:sz w:val="22"/>
          <w:szCs w:val="22"/>
        </w:rPr>
        <w:t>Planned events for benefit of the Villanova history department’s graduate student community</w:t>
      </w:r>
    </w:p>
    <w:p w14:paraId="32E4163A" w14:textId="77777777" w:rsidR="00F4798C" w:rsidRDefault="00F4798C" w:rsidP="00F4798C">
      <w:pPr>
        <w:pStyle w:val="ListParagraph"/>
        <w:numPr>
          <w:ilvl w:val="0"/>
          <w:numId w:val="1"/>
        </w:numPr>
        <w:rPr>
          <w:sz w:val="22"/>
          <w:szCs w:val="22"/>
        </w:rPr>
      </w:pPr>
      <w:r>
        <w:rPr>
          <w:sz w:val="22"/>
          <w:szCs w:val="22"/>
        </w:rPr>
        <w:t>Coordinated programs featuring guest speakers including professors, grant proposal writers, publishers, and editors</w:t>
      </w:r>
    </w:p>
    <w:p w14:paraId="73357760" w14:textId="77777777" w:rsidR="00F4798C" w:rsidRDefault="00F4798C" w:rsidP="00F4798C">
      <w:pPr>
        <w:pStyle w:val="ListParagraph"/>
        <w:numPr>
          <w:ilvl w:val="0"/>
          <w:numId w:val="1"/>
        </w:numPr>
        <w:rPr>
          <w:sz w:val="22"/>
          <w:szCs w:val="22"/>
        </w:rPr>
      </w:pPr>
      <w:r>
        <w:rPr>
          <w:sz w:val="22"/>
          <w:szCs w:val="22"/>
        </w:rPr>
        <w:t xml:space="preserve">Conducted discussions and seminars in conjunction with </w:t>
      </w:r>
      <w:proofErr w:type="gramStart"/>
      <w:r>
        <w:rPr>
          <w:sz w:val="22"/>
          <w:szCs w:val="22"/>
        </w:rPr>
        <w:t>aforementioned guest</w:t>
      </w:r>
      <w:proofErr w:type="gramEnd"/>
      <w:r>
        <w:rPr>
          <w:sz w:val="22"/>
          <w:szCs w:val="22"/>
        </w:rPr>
        <w:t xml:space="preserve"> speakers and ran programs for graduate students</w:t>
      </w:r>
    </w:p>
    <w:p w14:paraId="65318294" w14:textId="77777777" w:rsidR="00F4798C" w:rsidRDefault="00F4798C" w:rsidP="00F4798C">
      <w:pPr>
        <w:rPr>
          <w:b/>
          <w:sz w:val="22"/>
          <w:szCs w:val="22"/>
        </w:rPr>
      </w:pPr>
      <w:r>
        <w:rPr>
          <w:b/>
          <w:sz w:val="22"/>
          <w:szCs w:val="22"/>
        </w:rPr>
        <w:t>Blog Contributor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Feb. 2016-May 2017</w:t>
      </w:r>
      <w:r>
        <w:rPr>
          <w:b/>
          <w:sz w:val="22"/>
          <w:szCs w:val="22"/>
        </w:rPr>
        <w:br/>
      </w:r>
      <w:r>
        <w:rPr>
          <w:i/>
          <w:sz w:val="22"/>
          <w:szCs w:val="22"/>
        </w:rPr>
        <w:t>Journal of the Civil War Era</w:t>
      </w:r>
    </w:p>
    <w:p w14:paraId="376B4667" w14:textId="77777777" w:rsidR="00F4798C" w:rsidRDefault="00F4798C" w:rsidP="00F4798C">
      <w:pPr>
        <w:pStyle w:val="ListParagraph"/>
        <w:numPr>
          <w:ilvl w:val="0"/>
          <w:numId w:val="3"/>
        </w:numPr>
        <w:rPr>
          <w:sz w:val="22"/>
          <w:szCs w:val="22"/>
        </w:rPr>
      </w:pPr>
      <w:r>
        <w:rPr>
          <w:sz w:val="22"/>
          <w:szCs w:val="22"/>
        </w:rPr>
        <w:t xml:space="preserve">Wrote for the </w:t>
      </w:r>
      <w:r>
        <w:rPr>
          <w:i/>
          <w:sz w:val="22"/>
          <w:szCs w:val="22"/>
        </w:rPr>
        <w:t>Journal of the Civil War Era</w:t>
      </w:r>
      <w:r>
        <w:rPr>
          <w:sz w:val="22"/>
          <w:szCs w:val="22"/>
        </w:rPr>
        <w:t>, edited by Dr. Judith Giesberg</w:t>
      </w:r>
    </w:p>
    <w:p w14:paraId="2978A0B5" w14:textId="77777777" w:rsidR="00F4798C" w:rsidRDefault="00F4798C" w:rsidP="00F4798C">
      <w:pPr>
        <w:pStyle w:val="ListParagraph"/>
        <w:numPr>
          <w:ilvl w:val="0"/>
          <w:numId w:val="3"/>
        </w:numPr>
        <w:rPr>
          <w:sz w:val="22"/>
          <w:szCs w:val="22"/>
        </w:rPr>
      </w:pPr>
      <w:r>
        <w:rPr>
          <w:sz w:val="22"/>
          <w:szCs w:val="22"/>
        </w:rPr>
        <w:t xml:space="preserve">Reviewed and analyzed current television programming and comedy sketches as they relate to the history of the American Civil War, the perception thereof, and </w:t>
      </w:r>
      <w:proofErr w:type="gramStart"/>
      <w:r>
        <w:rPr>
          <w:sz w:val="22"/>
          <w:szCs w:val="22"/>
        </w:rPr>
        <w:t>modern day</w:t>
      </w:r>
      <w:proofErr w:type="gramEnd"/>
      <w:r>
        <w:rPr>
          <w:sz w:val="22"/>
          <w:szCs w:val="22"/>
        </w:rPr>
        <w:t xml:space="preserve"> American race relations</w:t>
      </w:r>
    </w:p>
    <w:p w14:paraId="13B9F794" w14:textId="77777777" w:rsidR="00F4798C" w:rsidRDefault="00F4798C" w:rsidP="00F4798C">
      <w:pPr>
        <w:rPr>
          <w:i/>
          <w:sz w:val="22"/>
          <w:szCs w:val="22"/>
        </w:rPr>
      </w:pPr>
      <w:r>
        <w:rPr>
          <w:b/>
          <w:sz w:val="22"/>
          <w:szCs w:val="22"/>
        </w:rPr>
        <w:t>Blog Contributor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 2015-May 2017</w:t>
      </w:r>
      <w:r>
        <w:rPr>
          <w:b/>
          <w:sz w:val="22"/>
          <w:szCs w:val="22"/>
        </w:rPr>
        <w:br/>
      </w:r>
      <w:r>
        <w:rPr>
          <w:i/>
          <w:sz w:val="22"/>
          <w:szCs w:val="22"/>
        </w:rPr>
        <w:t>Historically Speaking, Villanova University</w:t>
      </w:r>
    </w:p>
    <w:p w14:paraId="605BA89A" w14:textId="77777777" w:rsidR="00F4798C" w:rsidRDefault="00F4798C" w:rsidP="00F4798C">
      <w:pPr>
        <w:pStyle w:val="ListParagraph"/>
        <w:numPr>
          <w:ilvl w:val="0"/>
          <w:numId w:val="2"/>
        </w:numPr>
        <w:rPr>
          <w:sz w:val="22"/>
          <w:szCs w:val="22"/>
        </w:rPr>
      </w:pPr>
      <w:r>
        <w:rPr>
          <w:sz w:val="22"/>
          <w:szCs w:val="22"/>
        </w:rPr>
        <w:t xml:space="preserve">Contributed blog posts to Villanova University’s history blog, </w:t>
      </w:r>
      <w:r>
        <w:rPr>
          <w:i/>
          <w:sz w:val="22"/>
          <w:szCs w:val="22"/>
        </w:rPr>
        <w:t>Historically Speaking</w:t>
      </w:r>
    </w:p>
    <w:p w14:paraId="376012DB" w14:textId="77777777" w:rsidR="00F4798C" w:rsidRDefault="00F4798C" w:rsidP="00F4798C">
      <w:pPr>
        <w:pStyle w:val="ListParagraph"/>
        <w:numPr>
          <w:ilvl w:val="0"/>
          <w:numId w:val="2"/>
        </w:numPr>
        <w:rPr>
          <w:sz w:val="22"/>
          <w:szCs w:val="22"/>
        </w:rPr>
      </w:pPr>
      <w:r>
        <w:rPr>
          <w:sz w:val="22"/>
          <w:szCs w:val="22"/>
        </w:rPr>
        <w:t>Wrote on topics such as local historical events and commemorations, historical context of current events, United States race relations, and the history of American crime, political divisions, and electoral history</w:t>
      </w:r>
    </w:p>
    <w:p w14:paraId="7BC03F82" w14:textId="77777777" w:rsidR="00F4798C" w:rsidRDefault="00F4798C" w:rsidP="00F4798C">
      <w:pPr>
        <w:pStyle w:val="ListParagraph"/>
        <w:numPr>
          <w:ilvl w:val="0"/>
          <w:numId w:val="2"/>
        </w:numPr>
        <w:rPr>
          <w:sz w:val="22"/>
          <w:szCs w:val="22"/>
        </w:rPr>
      </w:pPr>
      <w:r>
        <w:rPr>
          <w:sz w:val="22"/>
          <w:szCs w:val="22"/>
        </w:rPr>
        <w:t>Helped to edit writings of other graduate students to meet standards set forth by the Chicago Manual of Style and by Villanova University</w:t>
      </w:r>
    </w:p>
    <w:p w14:paraId="19516A45" w14:textId="77777777" w:rsidR="00F4798C" w:rsidRDefault="00F4798C" w:rsidP="00F4798C">
      <w:pPr>
        <w:rPr>
          <w:i/>
          <w:sz w:val="22"/>
          <w:szCs w:val="22"/>
        </w:rPr>
      </w:pPr>
      <w:r>
        <w:rPr>
          <w:b/>
          <w:sz w:val="22"/>
          <w:szCs w:val="22"/>
        </w:rPr>
        <w:t>Teaching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Dec. 2014-May 2015</w:t>
      </w:r>
      <w:r>
        <w:rPr>
          <w:b/>
          <w:sz w:val="22"/>
          <w:szCs w:val="22"/>
        </w:rPr>
        <w:br/>
      </w:r>
      <w:r>
        <w:rPr>
          <w:i/>
          <w:sz w:val="22"/>
          <w:szCs w:val="22"/>
        </w:rPr>
        <w:t>Department of History, The College of New Jersey, Ewing, NJ</w:t>
      </w:r>
    </w:p>
    <w:p w14:paraId="63669F46" w14:textId="77777777" w:rsidR="00F4798C" w:rsidRDefault="00F4798C" w:rsidP="00F4798C">
      <w:pPr>
        <w:pStyle w:val="ListParagraph"/>
        <w:numPr>
          <w:ilvl w:val="0"/>
          <w:numId w:val="4"/>
        </w:numPr>
        <w:rPr>
          <w:sz w:val="22"/>
          <w:szCs w:val="22"/>
        </w:rPr>
      </w:pPr>
      <w:r>
        <w:rPr>
          <w:sz w:val="22"/>
          <w:szCs w:val="22"/>
        </w:rPr>
        <w:t>Taught a section on the history of the modern city, including historical case studies, theory, and primary source analysis</w:t>
      </w:r>
    </w:p>
    <w:p w14:paraId="72F921D5" w14:textId="77777777" w:rsidR="00F4798C" w:rsidRDefault="00F4798C" w:rsidP="00F4798C">
      <w:pPr>
        <w:pStyle w:val="ListParagraph"/>
        <w:numPr>
          <w:ilvl w:val="0"/>
          <w:numId w:val="4"/>
        </w:numPr>
        <w:rPr>
          <w:sz w:val="22"/>
          <w:szCs w:val="22"/>
        </w:rPr>
      </w:pPr>
      <w:r>
        <w:rPr>
          <w:sz w:val="22"/>
          <w:szCs w:val="22"/>
        </w:rPr>
        <w:t>Planned lessons and group assignments, assisted in the creation of exams, and facilitated classroom discussion</w:t>
      </w:r>
    </w:p>
    <w:p w14:paraId="5A93EDAD" w14:textId="77777777" w:rsidR="00F4798C" w:rsidRPr="007D212B" w:rsidRDefault="00F4798C" w:rsidP="00F4798C">
      <w:pPr>
        <w:pStyle w:val="ListParagraph"/>
        <w:numPr>
          <w:ilvl w:val="0"/>
          <w:numId w:val="4"/>
        </w:numPr>
        <w:rPr>
          <w:sz w:val="22"/>
          <w:szCs w:val="22"/>
        </w:rPr>
      </w:pPr>
      <w:r>
        <w:rPr>
          <w:sz w:val="22"/>
          <w:szCs w:val="22"/>
        </w:rPr>
        <w:t>Held office hours and assisted students in the formation and development of research topics</w:t>
      </w:r>
    </w:p>
    <w:p w14:paraId="7811E514" w14:textId="77777777" w:rsidR="00F4798C" w:rsidRPr="00F54160" w:rsidRDefault="00F4798C" w:rsidP="00F4798C">
      <w:pPr>
        <w:rPr>
          <w:i/>
          <w:sz w:val="22"/>
          <w:szCs w:val="22"/>
        </w:rPr>
      </w:pPr>
      <w:r>
        <w:rPr>
          <w:b/>
          <w:sz w:val="28"/>
          <w:szCs w:val="28"/>
        </w:rPr>
        <w:t>Research Experience</w:t>
      </w:r>
      <w:r>
        <w:rPr>
          <w:b/>
          <w:sz w:val="28"/>
          <w:szCs w:val="28"/>
        </w:rPr>
        <w:br/>
      </w:r>
      <w:r>
        <w:rPr>
          <w:b/>
          <w:sz w:val="22"/>
          <w:szCs w:val="22"/>
        </w:rPr>
        <w:t>Graduate Researcher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 2015-Present</w:t>
      </w:r>
      <w:r>
        <w:rPr>
          <w:b/>
          <w:sz w:val="22"/>
          <w:szCs w:val="22"/>
        </w:rPr>
        <w:br/>
      </w:r>
      <w:r>
        <w:rPr>
          <w:i/>
          <w:sz w:val="22"/>
          <w:szCs w:val="22"/>
        </w:rPr>
        <w:lastRenderedPageBreak/>
        <w:t>Department of History, Villanova University, Villanova, PA</w:t>
      </w:r>
      <w:r>
        <w:rPr>
          <w:sz w:val="22"/>
          <w:szCs w:val="22"/>
        </w:rPr>
        <w:t xml:space="preserve"> and </w:t>
      </w:r>
      <w:r>
        <w:rPr>
          <w:i/>
          <w:sz w:val="22"/>
          <w:szCs w:val="22"/>
        </w:rPr>
        <w:t>Department of History, Temple University, Philadelphia, PA</w:t>
      </w:r>
    </w:p>
    <w:p w14:paraId="618E2B4C" w14:textId="77777777" w:rsidR="00F4798C" w:rsidRPr="005E31A3" w:rsidRDefault="00F4798C" w:rsidP="00F4798C">
      <w:pPr>
        <w:pStyle w:val="ListParagraph"/>
        <w:numPr>
          <w:ilvl w:val="0"/>
          <w:numId w:val="8"/>
        </w:numPr>
        <w:rPr>
          <w:b/>
          <w:sz w:val="22"/>
          <w:szCs w:val="22"/>
        </w:rPr>
      </w:pPr>
      <w:r>
        <w:rPr>
          <w:sz w:val="22"/>
          <w:szCs w:val="22"/>
        </w:rPr>
        <w:t>Conducted primary source research at numerous archives, examining political, intellectual, and cultural history through a wide variety of sources</w:t>
      </w:r>
    </w:p>
    <w:p w14:paraId="261FE657" w14:textId="77777777" w:rsidR="00F4798C" w:rsidRPr="00022DB5" w:rsidRDefault="00F4798C" w:rsidP="00F4798C">
      <w:pPr>
        <w:pStyle w:val="ListParagraph"/>
        <w:numPr>
          <w:ilvl w:val="0"/>
          <w:numId w:val="8"/>
        </w:numPr>
        <w:rPr>
          <w:b/>
          <w:sz w:val="22"/>
          <w:szCs w:val="22"/>
        </w:rPr>
      </w:pPr>
      <w:r>
        <w:rPr>
          <w:sz w:val="22"/>
          <w:szCs w:val="22"/>
        </w:rPr>
        <w:t xml:space="preserve">Examined official works of several key American political figures including presidents, members of presidential administrations, members of Congress, and the like </w:t>
      </w:r>
    </w:p>
    <w:p w14:paraId="30D46861" w14:textId="77777777" w:rsidR="00F4798C" w:rsidRPr="00022DB5" w:rsidRDefault="00F4798C" w:rsidP="00F4798C">
      <w:pPr>
        <w:pStyle w:val="ListParagraph"/>
        <w:numPr>
          <w:ilvl w:val="0"/>
          <w:numId w:val="8"/>
        </w:numPr>
        <w:rPr>
          <w:b/>
          <w:sz w:val="22"/>
          <w:szCs w:val="22"/>
        </w:rPr>
      </w:pPr>
      <w:r>
        <w:rPr>
          <w:sz w:val="22"/>
          <w:szCs w:val="22"/>
        </w:rPr>
        <w:t>Gained familiarity with primary source collections at archives such as the Historical Society of Pennsylvania, the U.S. Military History Institute, Carlisle, PA, the National Archives in College Park, MD, and the Seeley G. Mudd Manuscript Library at Princeton University</w:t>
      </w:r>
    </w:p>
    <w:p w14:paraId="5FB523BC" w14:textId="77777777" w:rsidR="00F4798C" w:rsidRPr="005E31A3" w:rsidRDefault="00F4798C" w:rsidP="00F4798C">
      <w:pPr>
        <w:pStyle w:val="ListParagraph"/>
        <w:numPr>
          <w:ilvl w:val="0"/>
          <w:numId w:val="8"/>
        </w:numPr>
        <w:rPr>
          <w:b/>
          <w:sz w:val="22"/>
          <w:szCs w:val="22"/>
        </w:rPr>
      </w:pPr>
      <w:r>
        <w:rPr>
          <w:sz w:val="22"/>
          <w:szCs w:val="22"/>
        </w:rPr>
        <w:t>Focused on American political and social history and finished research projects on Cold War-era American political history and the history of American foreign relations in the 20</w:t>
      </w:r>
      <w:r w:rsidRPr="00022DB5">
        <w:rPr>
          <w:sz w:val="22"/>
          <w:szCs w:val="22"/>
          <w:vertAlign w:val="superscript"/>
        </w:rPr>
        <w:t>th</w:t>
      </w:r>
      <w:r>
        <w:rPr>
          <w:sz w:val="22"/>
          <w:szCs w:val="22"/>
        </w:rPr>
        <w:t xml:space="preserve"> century</w:t>
      </w:r>
      <w:r w:rsidRPr="005E31A3">
        <w:rPr>
          <w:b/>
          <w:sz w:val="22"/>
          <w:szCs w:val="22"/>
        </w:rPr>
        <w:br/>
      </w:r>
    </w:p>
    <w:p w14:paraId="4328BC9D" w14:textId="77777777" w:rsidR="00F4798C" w:rsidRDefault="00F4798C" w:rsidP="00F4798C">
      <w:pPr>
        <w:rPr>
          <w:i/>
          <w:sz w:val="22"/>
          <w:szCs w:val="22"/>
        </w:rPr>
      </w:pPr>
      <w:r>
        <w:rPr>
          <w:b/>
          <w:sz w:val="22"/>
          <w:szCs w:val="22"/>
        </w:rPr>
        <w:t>Research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Jan. 2016-May 2017</w:t>
      </w:r>
      <w:r>
        <w:rPr>
          <w:b/>
          <w:sz w:val="22"/>
          <w:szCs w:val="22"/>
        </w:rPr>
        <w:br/>
      </w:r>
      <w:r>
        <w:rPr>
          <w:i/>
          <w:sz w:val="22"/>
          <w:szCs w:val="22"/>
        </w:rPr>
        <w:t>Department of History, Villanova University, Villanova, PA</w:t>
      </w:r>
    </w:p>
    <w:p w14:paraId="0CD89A4C" w14:textId="77777777" w:rsidR="00F4798C" w:rsidRDefault="00F4798C" w:rsidP="00F4798C">
      <w:pPr>
        <w:pStyle w:val="ListParagraph"/>
        <w:numPr>
          <w:ilvl w:val="0"/>
          <w:numId w:val="5"/>
        </w:numPr>
        <w:rPr>
          <w:sz w:val="22"/>
          <w:szCs w:val="22"/>
        </w:rPr>
      </w:pPr>
      <w:r>
        <w:rPr>
          <w:sz w:val="22"/>
          <w:szCs w:val="22"/>
        </w:rPr>
        <w:t>Assistant to Professor Catherine Kerrison, conducting primary and secondary source research</w:t>
      </w:r>
    </w:p>
    <w:p w14:paraId="6CA3FF1E" w14:textId="77777777" w:rsidR="00F4798C" w:rsidRDefault="00F4798C" w:rsidP="00F4798C">
      <w:pPr>
        <w:pStyle w:val="ListParagraph"/>
        <w:numPr>
          <w:ilvl w:val="0"/>
          <w:numId w:val="5"/>
        </w:numPr>
        <w:rPr>
          <w:sz w:val="22"/>
          <w:szCs w:val="22"/>
        </w:rPr>
      </w:pPr>
      <w:r>
        <w:rPr>
          <w:sz w:val="22"/>
          <w:szCs w:val="22"/>
        </w:rPr>
        <w:t>Organized bibliographical research for upcoming project on race relations, gender identity, and abolitionism in Philadelphia and the surrounding area during the era of the Early Republic</w:t>
      </w:r>
    </w:p>
    <w:p w14:paraId="6A7F13DD" w14:textId="77777777" w:rsidR="00F4798C" w:rsidRDefault="00F4798C" w:rsidP="00F4798C">
      <w:pPr>
        <w:pStyle w:val="ListParagraph"/>
        <w:numPr>
          <w:ilvl w:val="0"/>
          <w:numId w:val="5"/>
        </w:numPr>
        <w:rPr>
          <w:sz w:val="22"/>
          <w:szCs w:val="22"/>
        </w:rPr>
      </w:pPr>
      <w:r>
        <w:rPr>
          <w:sz w:val="22"/>
          <w:szCs w:val="22"/>
        </w:rPr>
        <w:t xml:space="preserve">Performed editing work on Dr. Kerrison’s upcoming book entitled </w:t>
      </w:r>
      <w:r>
        <w:rPr>
          <w:i/>
          <w:sz w:val="22"/>
          <w:szCs w:val="22"/>
        </w:rPr>
        <w:t xml:space="preserve">Jefferson’s Daughters </w:t>
      </w:r>
      <w:r>
        <w:rPr>
          <w:sz w:val="22"/>
          <w:szCs w:val="22"/>
        </w:rPr>
        <w:t>(Random House, 2017), including footnote checking, text editing, and argument analysis</w:t>
      </w:r>
    </w:p>
    <w:p w14:paraId="2829E9C4" w14:textId="77777777" w:rsidR="00F4798C" w:rsidRPr="0028584C" w:rsidRDefault="00F4798C" w:rsidP="00F4798C">
      <w:r>
        <w:rPr>
          <w:b/>
          <w:sz w:val="22"/>
          <w:szCs w:val="22"/>
        </w:rPr>
        <w:t>Research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 2015-Jan. 2016</w:t>
      </w:r>
      <w:r>
        <w:rPr>
          <w:b/>
          <w:sz w:val="22"/>
          <w:szCs w:val="22"/>
        </w:rPr>
        <w:br/>
      </w:r>
      <w:r>
        <w:rPr>
          <w:i/>
          <w:sz w:val="22"/>
          <w:szCs w:val="22"/>
        </w:rPr>
        <w:t xml:space="preserve">Department of History, Villanova University, Villanova, PA </w:t>
      </w:r>
      <w:r>
        <w:rPr>
          <w:sz w:val="22"/>
          <w:szCs w:val="22"/>
        </w:rPr>
        <w:tab/>
      </w:r>
      <w:r>
        <w:rPr>
          <w:sz w:val="22"/>
          <w:szCs w:val="22"/>
        </w:rPr>
        <w:tab/>
      </w:r>
    </w:p>
    <w:p w14:paraId="6AF9CDEE" w14:textId="77777777" w:rsidR="00F4798C" w:rsidRDefault="00F4798C" w:rsidP="00F4798C">
      <w:pPr>
        <w:pStyle w:val="ListParagraph"/>
        <w:numPr>
          <w:ilvl w:val="0"/>
          <w:numId w:val="6"/>
        </w:numPr>
        <w:rPr>
          <w:sz w:val="22"/>
          <w:szCs w:val="22"/>
        </w:rPr>
      </w:pPr>
      <w:r>
        <w:rPr>
          <w:sz w:val="22"/>
          <w:szCs w:val="22"/>
        </w:rPr>
        <w:t xml:space="preserve">Assistant to Professor </w:t>
      </w:r>
      <w:proofErr w:type="spellStart"/>
      <w:r>
        <w:rPr>
          <w:sz w:val="22"/>
          <w:szCs w:val="22"/>
        </w:rPr>
        <w:t>Hibba</w:t>
      </w:r>
      <w:proofErr w:type="spellEnd"/>
      <w:r>
        <w:rPr>
          <w:sz w:val="22"/>
          <w:szCs w:val="22"/>
        </w:rPr>
        <w:t xml:space="preserve"> </w:t>
      </w:r>
      <w:proofErr w:type="spellStart"/>
      <w:r>
        <w:rPr>
          <w:sz w:val="22"/>
          <w:szCs w:val="22"/>
        </w:rPr>
        <w:t>Abugidiri</w:t>
      </w:r>
      <w:proofErr w:type="spellEnd"/>
      <w:r>
        <w:rPr>
          <w:sz w:val="22"/>
          <w:szCs w:val="22"/>
        </w:rPr>
        <w:t>, conducting bibliographical research for upcoming project on Christian missionaries in the Middle East during the Middle Ages and early modern period</w:t>
      </w:r>
    </w:p>
    <w:p w14:paraId="0C5E197A" w14:textId="77777777" w:rsidR="00F4798C" w:rsidRDefault="00F4798C" w:rsidP="00F4798C">
      <w:pPr>
        <w:pStyle w:val="ListParagraph"/>
        <w:numPr>
          <w:ilvl w:val="0"/>
          <w:numId w:val="6"/>
        </w:numPr>
        <w:rPr>
          <w:sz w:val="22"/>
          <w:szCs w:val="22"/>
        </w:rPr>
      </w:pPr>
      <w:r>
        <w:rPr>
          <w:sz w:val="22"/>
          <w:szCs w:val="22"/>
        </w:rPr>
        <w:t>Assisted in the creation of an undergraduate syllabus and course plan on the topic of the history of Christian missionaries and Christianity in the Middle East</w:t>
      </w:r>
    </w:p>
    <w:p w14:paraId="11041419" w14:textId="77777777" w:rsidR="00F4798C" w:rsidRDefault="00F4798C" w:rsidP="00F4798C">
      <w:pPr>
        <w:rPr>
          <w:i/>
          <w:sz w:val="22"/>
          <w:szCs w:val="22"/>
        </w:rPr>
      </w:pPr>
      <w:r>
        <w:rPr>
          <w:b/>
          <w:sz w:val="22"/>
          <w:szCs w:val="22"/>
        </w:rPr>
        <w:t>Research Assistant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 2015-Jan. 2016</w:t>
      </w:r>
      <w:r>
        <w:rPr>
          <w:b/>
          <w:sz w:val="22"/>
          <w:szCs w:val="22"/>
        </w:rPr>
        <w:br/>
      </w:r>
      <w:r>
        <w:rPr>
          <w:i/>
          <w:sz w:val="22"/>
          <w:szCs w:val="22"/>
        </w:rPr>
        <w:t>Department of History, Villanova University, Villanova, PA</w:t>
      </w:r>
    </w:p>
    <w:p w14:paraId="6483AE17" w14:textId="77777777" w:rsidR="00F4798C" w:rsidRPr="005E31A3" w:rsidRDefault="00F4798C" w:rsidP="00F4798C">
      <w:pPr>
        <w:pStyle w:val="ListParagraph"/>
        <w:numPr>
          <w:ilvl w:val="0"/>
          <w:numId w:val="7"/>
        </w:numPr>
        <w:rPr>
          <w:b/>
          <w:sz w:val="22"/>
          <w:szCs w:val="22"/>
        </w:rPr>
      </w:pPr>
      <w:r>
        <w:rPr>
          <w:sz w:val="22"/>
          <w:szCs w:val="22"/>
        </w:rPr>
        <w:t>Assistant to Professor Timothy McCall, organizing primary and secondary sources relating to Renaissance art in Italian city-states</w:t>
      </w:r>
    </w:p>
    <w:p w14:paraId="2ABA8C3D" w14:textId="77777777" w:rsidR="00F4798C" w:rsidRPr="005E31A3" w:rsidRDefault="00F4798C" w:rsidP="00F4798C">
      <w:pPr>
        <w:pStyle w:val="ListParagraph"/>
        <w:numPr>
          <w:ilvl w:val="0"/>
          <w:numId w:val="7"/>
        </w:numPr>
        <w:rPr>
          <w:b/>
          <w:sz w:val="22"/>
          <w:szCs w:val="22"/>
        </w:rPr>
      </w:pPr>
      <w:r>
        <w:rPr>
          <w:sz w:val="22"/>
          <w:szCs w:val="22"/>
        </w:rPr>
        <w:t>Conducted research on the history and art history departments of various East Coast colleges and universities and their curriculum</w:t>
      </w:r>
    </w:p>
    <w:p w14:paraId="51A2B881" w14:textId="77777777" w:rsidR="00F4798C" w:rsidRPr="005E31A3" w:rsidRDefault="00F4798C" w:rsidP="00F4798C">
      <w:pPr>
        <w:pStyle w:val="ListParagraph"/>
        <w:numPr>
          <w:ilvl w:val="0"/>
          <w:numId w:val="7"/>
        </w:numPr>
        <w:rPr>
          <w:b/>
          <w:sz w:val="22"/>
          <w:szCs w:val="22"/>
        </w:rPr>
      </w:pPr>
      <w:r>
        <w:rPr>
          <w:sz w:val="22"/>
          <w:szCs w:val="22"/>
        </w:rPr>
        <w:t>Created a database of several colleges and universities, their faculty and areas of expertise, course offerings, and degree requirements as they relate to history, art history, and the classics</w:t>
      </w:r>
    </w:p>
    <w:p w14:paraId="6A8D1D7A" w14:textId="77777777" w:rsidR="00F4798C" w:rsidRPr="00DB1A41" w:rsidRDefault="00F4798C" w:rsidP="00F4798C">
      <w:pPr>
        <w:pStyle w:val="ListParagraph"/>
        <w:numPr>
          <w:ilvl w:val="0"/>
          <w:numId w:val="7"/>
        </w:numPr>
        <w:rPr>
          <w:b/>
          <w:sz w:val="22"/>
          <w:szCs w:val="22"/>
        </w:rPr>
      </w:pPr>
      <w:r>
        <w:rPr>
          <w:sz w:val="22"/>
          <w:szCs w:val="22"/>
        </w:rPr>
        <w:t>Performed assistant duties for undergraduate courses on art history such as secondary research, copy editing, and syllabus contribution</w:t>
      </w:r>
    </w:p>
    <w:p w14:paraId="42B0D1BF" w14:textId="77777777" w:rsidR="00F4798C" w:rsidRDefault="00F4798C" w:rsidP="00F4798C">
      <w:pPr>
        <w:rPr>
          <w:i/>
          <w:sz w:val="22"/>
          <w:szCs w:val="22"/>
        </w:rPr>
      </w:pPr>
      <w:r>
        <w:rPr>
          <w:b/>
          <w:sz w:val="22"/>
          <w:szCs w:val="22"/>
        </w:rPr>
        <w:t>Undergraduate Researcher</w:t>
      </w:r>
      <w:r>
        <w:rPr>
          <w:b/>
          <w:sz w:val="22"/>
          <w:szCs w:val="22"/>
        </w:rPr>
        <w:br/>
      </w:r>
      <w:r>
        <w:rPr>
          <w:i/>
          <w:sz w:val="22"/>
          <w:szCs w:val="22"/>
        </w:rPr>
        <w:t>Department of History, The College of New Jersey, Ewing, NJ</w:t>
      </w:r>
    </w:p>
    <w:p w14:paraId="146B72F7" w14:textId="77777777" w:rsidR="00F4798C" w:rsidRDefault="00F4798C" w:rsidP="00F4798C">
      <w:pPr>
        <w:pStyle w:val="ListParagraph"/>
        <w:numPr>
          <w:ilvl w:val="0"/>
          <w:numId w:val="9"/>
        </w:numPr>
        <w:rPr>
          <w:sz w:val="22"/>
          <w:szCs w:val="22"/>
        </w:rPr>
      </w:pPr>
      <w:r>
        <w:rPr>
          <w:sz w:val="22"/>
          <w:szCs w:val="22"/>
        </w:rPr>
        <w:t>Conducted primary source research on a variety of topics including U.S. foreign policy in the 20</w:t>
      </w:r>
      <w:r w:rsidRPr="00022DB5">
        <w:rPr>
          <w:sz w:val="22"/>
          <w:szCs w:val="22"/>
          <w:vertAlign w:val="superscript"/>
        </w:rPr>
        <w:t>th</w:t>
      </w:r>
      <w:r>
        <w:rPr>
          <w:sz w:val="22"/>
          <w:szCs w:val="22"/>
        </w:rPr>
        <w:t xml:space="preserve"> century, the role of social movements and revolutions in 20</w:t>
      </w:r>
      <w:r w:rsidRPr="00E141D2">
        <w:rPr>
          <w:sz w:val="22"/>
          <w:szCs w:val="22"/>
          <w:vertAlign w:val="superscript"/>
        </w:rPr>
        <w:t>th</w:t>
      </w:r>
      <w:r>
        <w:rPr>
          <w:sz w:val="22"/>
          <w:szCs w:val="22"/>
        </w:rPr>
        <w:t xml:space="preserve"> century international politics, New Jersey social and cultural history in Trenton, and student led protest movements in Beijing and Hong Kong</w:t>
      </w:r>
    </w:p>
    <w:p w14:paraId="79263AC1" w14:textId="77777777" w:rsidR="00F4798C" w:rsidRDefault="00F4798C" w:rsidP="00F4798C">
      <w:pPr>
        <w:pStyle w:val="ListParagraph"/>
        <w:numPr>
          <w:ilvl w:val="0"/>
          <w:numId w:val="9"/>
        </w:numPr>
        <w:rPr>
          <w:sz w:val="24"/>
          <w:szCs w:val="24"/>
        </w:rPr>
      </w:pPr>
      <w:r w:rsidRPr="005B2C91">
        <w:rPr>
          <w:sz w:val="24"/>
          <w:szCs w:val="24"/>
        </w:rPr>
        <w:lastRenderedPageBreak/>
        <w:t>Completed honors thesis entitled “Mass Media and International Crises: The Iran Hostage Crisis and September 11.” Based on primary source research from various online sources</w:t>
      </w:r>
      <w:r>
        <w:rPr>
          <w:sz w:val="24"/>
          <w:szCs w:val="24"/>
        </w:rPr>
        <w:t xml:space="preserve"> such as </w:t>
      </w:r>
      <w:r>
        <w:rPr>
          <w:i/>
          <w:sz w:val="24"/>
          <w:szCs w:val="24"/>
        </w:rPr>
        <w:t>The American Presidency Project</w:t>
      </w:r>
      <w:r>
        <w:rPr>
          <w:i/>
        </w:rPr>
        <w:t xml:space="preserve"> </w:t>
      </w:r>
      <w:r>
        <w:rPr>
          <w:sz w:val="24"/>
          <w:szCs w:val="24"/>
        </w:rPr>
        <w:t xml:space="preserve">and the Vanderbilt </w:t>
      </w:r>
      <w:r>
        <w:rPr>
          <w:i/>
          <w:sz w:val="24"/>
          <w:szCs w:val="24"/>
        </w:rPr>
        <w:t>Television News Archive</w:t>
      </w:r>
      <w:r w:rsidRPr="005B2C91">
        <w:rPr>
          <w:sz w:val="24"/>
          <w:szCs w:val="24"/>
        </w:rPr>
        <w:t xml:space="preserve">, news publications including </w:t>
      </w:r>
      <w:r w:rsidRPr="005B2C91">
        <w:rPr>
          <w:i/>
          <w:sz w:val="24"/>
          <w:szCs w:val="24"/>
        </w:rPr>
        <w:t>The New York Times</w:t>
      </w:r>
      <w:r>
        <w:rPr>
          <w:i/>
          <w:sz w:val="24"/>
          <w:szCs w:val="24"/>
        </w:rPr>
        <w:t xml:space="preserve"> </w:t>
      </w:r>
      <w:r>
        <w:rPr>
          <w:sz w:val="24"/>
          <w:szCs w:val="24"/>
        </w:rPr>
        <w:t xml:space="preserve">and </w:t>
      </w:r>
      <w:r>
        <w:rPr>
          <w:i/>
          <w:sz w:val="24"/>
          <w:szCs w:val="24"/>
        </w:rPr>
        <w:t xml:space="preserve">The Wall Street Journal, </w:t>
      </w:r>
      <w:r>
        <w:rPr>
          <w:sz w:val="24"/>
          <w:szCs w:val="24"/>
        </w:rPr>
        <w:t>and archival research at the Seeley G. Mudd Manuscript Library at Princeton University and the National Archives at College Park, Maryland.</w:t>
      </w:r>
    </w:p>
    <w:p w14:paraId="4AA8F3D3" w14:textId="77777777" w:rsidR="00F4798C" w:rsidRPr="005B2C91" w:rsidRDefault="00F4798C" w:rsidP="00F4798C">
      <w:pPr>
        <w:pStyle w:val="ListParagraph"/>
        <w:numPr>
          <w:ilvl w:val="0"/>
          <w:numId w:val="9"/>
        </w:numPr>
        <w:rPr>
          <w:sz w:val="24"/>
          <w:szCs w:val="24"/>
        </w:rPr>
      </w:pPr>
      <w:r>
        <w:rPr>
          <w:sz w:val="24"/>
          <w:szCs w:val="24"/>
        </w:rPr>
        <w:t>Conducted an independent study on the history of punk music in Trenton, New Jersey. Created a podcast detailing the history of a venue called City Gardens located on Calhoun Street in Trenton. Analyzed primary sources, newspaper articles, oral histories, and interviews to present history of the venue and the larger context of music in Trenton.</w:t>
      </w:r>
    </w:p>
    <w:p w14:paraId="4E9ECD47" w14:textId="77777777" w:rsidR="00F4798C" w:rsidRDefault="00F4798C" w:rsidP="00F4798C">
      <w:pPr>
        <w:rPr>
          <w:b/>
          <w:sz w:val="28"/>
          <w:szCs w:val="28"/>
        </w:rPr>
      </w:pPr>
      <w:r>
        <w:rPr>
          <w:b/>
          <w:sz w:val="28"/>
          <w:szCs w:val="28"/>
        </w:rPr>
        <w:t>Publications</w:t>
      </w:r>
    </w:p>
    <w:p w14:paraId="3D35FEA6" w14:textId="77777777" w:rsidR="00F4798C" w:rsidRDefault="00F4798C" w:rsidP="00F4798C">
      <w:pPr>
        <w:rPr>
          <w:sz w:val="22"/>
          <w:szCs w:val="22"/>
        </w:rPr>
      </w:pPr>
      <w:r>
        <w:rPr>
          <w:sz w:val="22"/>
          <w:szCs w:val="22"/>
        </w:rPr>
        <w:t xml:space="preserve">Fischer, Michael S. “The Wilson Administration and the Russian Revolutions of 1917.” </w:t>
      </w:r>
      <w:r>
        <w:rPr>
          <w:i/>
          <w:sz w:val="22"/>
          <w:szCs w:val="22"/>
        </w:rPr>
        <w:t xml:space="preserve">Legacy of the </w:t>
      </w:r>
      <w:r>
        <w:rPr>
          <w:i/>
          <w:sz w:val="22"/>
          <w:szCs w:val="22"/>
        </w:rPr>
        <w:br/>
        <w:t xml:space="preserve">     Russian Revolution: Conference Proceedings</w:t>
      </w:r>
      <w:r>
        <w:rPr>
          <w:sz w:val="22"/>
          <w:szCs w:val="22"/>
        </w:rPr>
        <w:t xml:space="preserve">. Forthcoming, Spring 2019. </w:t>
      </w:r>
    </w:p>
    <w:p w14:paraId="5B7708AF" w14:textId="77777777" w:rsidR="00F4798C" w:rsidRPr="005C51FD" w:rsidRDefault="00F4798C" w:rsidP="00F4798C">
      <w:pPr>
        <w:rPr>
          <w:sz w:val="22"/>
          <w:szCs w:val="22"/>
        </w:rPr>
      </w:pPr>
      <w:r>
        <w:rPr>
          <w:sz w:val="22"/>
          <w:szCs w:val="22"/>
        </w:rPr>
        <w:t xml:space="preserve">Fischer, Michael S. “Review of Edward Geist’s </w:t>
      </w:r>
      <w:r>
        <w:rPr>
          <w:i/>
          <w:iCs/>
          <w:sz w:val="22"/>
          <w:szCs w:val="22"/>
        </w:rPr>
        <w:t xml:space="preserve">Armageddon Insurance: Cold War Civil Defense in the </w:t>
      </w:r>
      <w:r>
        <w:rPr>
          <w:i/>
          <w:iCs/>
          <w:sz w:val="22"/>
          <w:szCs w:val="22"/>
        </w:rPr>
        <w:br/>
        <w:t xml:space="preserve">     United States and the Soviet Union, 1945-1991.” Strategic Visions </w:t>
      </w:r>
      <w:r>
        <w:rPr>
          <w:sz w:val="22"/>
          <w:szCs w:val="22"/>
        </w:rPr>
        <w:t xml:space="preserve">No 19, Vol. I. December 9, 2019. </w:t>
      </w:r>
    </w:p>
    <w:p w14:paraId="00950E60" w14:textId="77777777" w:rsidR="00F4798C" w:rsidRDefault="00F4798C" w:rsidP="00F4798C">
      <w:pPr>
        <w:rPr>
          <w:sz w:val="22"/>
          <w:szCs w:val="22"/>
        </w:rPr>
      </w:pPr>
      <w:r>
        <w:rPr>
          <w:sz w:val="22"/>
          <w:szCs w:val="22"/>
        </w:rPr>
        <w:t xml:space="preserve">Fischer, Michael S. (ed) </w:t>
      </w:r>
      <w:r>
        <w:rPr>
          <w:i/>
          <w:sz w:val="22"/>
          <w:szCs w:val="22"/>
        </w:rPr>
        <w:t xml:space="preserve">Strategic Visions </w:t>
      </w:r>
      <w:r>
        <w:rPr>
          <w:sz w:val="22"/>
          <w:szCs w:val="22"/>
        </w:rPr>
        <w:t xml:space="preserve">No. 18, Vol. I. December 7, 2018. </w:t>
      </w:r>
    </w:p>
    <w:p w14:paraId="71552275" w14:textId="77777777" w:rsidR="00F4798C" w:rsidRPr="00033632" w:rsidRDefault="00F4798C" w:rsidP="00F4798C">
      <w:pPr>
        <w:rPr>
          <w:sz w:val="22"/>
          <w:szCs w:val="22"/>
        </w:rPr>
      </w:pPr>
      <w:r>
        <w:rPr>
          <w:sz w:val="22"/>
          <w:szCs w:val="22"/>
        </w:rPr>
        <w:tab/>
      </w:r>
    </w:p>
    <w:p w14:paraId="6A17DB70" w14:textId="77777777" w:rsidR="00F4798C" w:rsidRDefault="00F4798C" w:rsidP="00F4798C">
      <w:pPr>
        <w:rPr>
          <w:b/>
          <w:sz w:val="28"/>
          <w:szCs w:val="28"/>
        </w:rPr>
      </w:pPr>
      <w:r>
        <w:rPr>
          <w:b/>
          <w:sz w:val="28"/>
          <w:szCs w:val="28"/>
        </w:rPr>
        <w:t>Online Historical Blog Posts</w:t>
      </w:r>
    </w:p>
    <w:p w14:paraId="304A4383" w14:textId="77777777" w:rsidR="00F4798C" w:rsidRPr="00217B0D" w:rsidRDefault="00F4798C" w:rsidP="00F4798C">
      <w:pPr>
        <w:rPr>
          <w:sz w:val="22"/>
          <w:szCs w:val="22"/>
        </w:rPr>
      </w:pPr>
      <w:r w:rsidRPr="00217B0D">
        <w:rPr>
          <w:sz w:val="22"/>
          <w:szCs w:val="22"/>
        </w:rPr>
        <w:t xml:space="preserve">Fischer, Michael S. “Why Can’t We Get Enough of ‘The Juice?’: America’s      </w:t>
      </w:r>
      <w:r w:rsidRPr="00217B0D">
        <w:rPr>
          <w:sz w:val="22"/>
          <w:szCs w:val="22"/>
        </w:rPr>
        <w:br/>
        <w:t xml:space="preserve">     Obsession with O.J. Simpson.” </w:t>
      </w:r>
      <w:r w:rsidRPr="00217B0D">
        <w:rPr>
          <w:i/>
          <w:sz w:val="22"/>
          <w:szCs w:val="22"/>
        </w:rPr>
        <w:t xml:space="preserve">Historically Speaking, </w:t>
      </w:r>
      <w:r w:rsidRPr="00217B0D">
        <w:rPr>
          <w:sz w:val="22"/>
          <w:szCs w:val="22"/>
        </w:rPr>
        <w:t xml:space="preserve">June 20, 2016. </w:t>
      </w:r>
      <w:r w:rsidRPr="00217B0D">
        <w:rPr>
          <w:sz w:val="22"/>
          <w:szCs w:val="22"/>
        </w:rPr>
        <w:br/>
        <w:t xml:space="preserve">     https://vugradhistory.wordpress.com/2016/06/20/why-cant-we-get-enough-of-</w:t>
      </w:r>
      <w:r w:rsidRPr="00217B0D">
        <w:rPr>
          <w:sz w:val="22"/>
          <w:szCs w:val="22"/>
        </w:rPr>
        <w:br/>
        <w:t xml:space="preserve">     the-juice/</w:t>
      </w:r>
    </w:p>
    <w:p w14:paraId="2C0CBAAE" w14:textId="77777777" w:rsidR="00F4798C" w:rsidRPr="00217B0D" w:rsidRDefault="00F4798C" w:rsidP="00F4798C">
      <w:pPr>
        <w:rPr>
          <w:sz w:val="22"/>
          <w:szCs w:val="22"/>
        </w:rPr>
      </w:pPr>
      <w:r w:rsidRPr="00217B0D">
        <w:rPr>
          <w:sz w:val="22"/>
          <w:szCs w:val="22"/>
        </w:rPr>
        <w:t xml:space="preserve">Fischer, Michael S. “A National Championship 31 Years in the Making: The </w:t>
      </w:r>
      <w:r w:rsidRPr="00217B0D">
        <w:rPr>
          <w:sz w:val="22"/>
          <w:szCs w:val="22"/>
        </w:rPr>
        <w:br/>
        <w:t xml:space="preserve">     Historical Context of Villanova’s 2016 National Championship.” </w:t>
      </w:r>
      <w:r w:rsidRPr="00217B0D">
        <w:rPr>
          <w:i/>
          <w:sz w:val="22"/>
          <w:szCs w:val="22"/>
        </w:rPr>
        <w:t xml:space="preserve">Historically </w:t>
      </w:r>
      <w:r w:rsidRPr="00217B0D">
        <w:rPr>
          <w:i/>
          <w:sz w:val="22"/>
          <w:szCs w:val="22"/>
        </w:rPr>
        <w:br/>
        <w:t xml:space="preserve">     Speaking, </w:t>
      </w:r>
      <w:r w:rsidRPr="00217B0D">
        <w:rPr>
          <w:sz w:val="22"/>
          <w:szCs w:val="22"/>
        </w:rPr>
        <w:t>April 4, 2016. https://vugradhistory.wordpress.com/2016/04/04/a-</w:t>
      </w:r>
      <w:r w:rsidRPr="00217B0D">
        <w:rPr>
          <w:sz w:val="22"/>
          <w:szCs w:val="22"/>
        </w:rPr>
        <w:br/>
        <w:t xml:space="preserve">     national-championship-31-years-in-the-making/</w:t>
      </w:r>
    </w:p>
    <w:p w14:paraId="7F6260A0" w14:textId="77777777" w:rsidR="00F4798C" w:rsidRDefault="00F4798C" w:rsidP="00F4798C">
      <w:pPr>
        <w:rPr>
          <w:sz w:val="22"/>
          <w:szCs w:val="22"/>
        </w:rPr>
      </w:pPr>
      <w:r w:rsidRPr="00217B0D">
        <w:rPr>
          <w:sz w:val="22"/>
          <w:szCs w:val="22"/>
        </w:rPr>
        <w:t xml:space="preserve">Fischer, Michael S. “Review: Key and Peele’s Civil War Reenactment.” </w:t>
      </w:r>
      <w:r w:rsidRPr="00217B0D">
        <w:rPr>
          <w:i/>
          <w:sz w:val="22"/>
          <w:szCs w:val="22"/>
        </w:rPr>
        <w:t xml:space="preserve">Journal of </w:t>
      </w:r>
      <w:r w:rsidRPr="00217B0D">
        <w:rPr>
          <w:i/>
          <w:sz w:val="22"/>
          <w:szCs w:val="22"/>
        </w:rPr>
        <w:br/>
        <w:t xml:space="preserve">     the Civil War Era, </w:t>
      </w:r>
      <w:r w:rsidRPr="00217B0D">
        <w:rPr>
          <w:sz w:val="22"/>
          <w:szCs w:val="22"/>
        </w:rPr>
        <w:t xml:space="preserve">March 16, 2016. </w:t>
      </w:r>
      <w:r w:rsidRPr="00217B0D">
        <w:rPr>
          <w:sz w:val="22"/>
          <w:szCs w:val="22"/>
        </w:rPr>
        <w:br/>
        <w:t xml:space="preserve">     </w:t>
      </w:r>
      <w:hyperlink r:id="rId5" w:history="1">
        <w:r w:rsidRPr="00140A73">
          <w:rPr>
            <w:rStyle w:val="Hyperlink"/>
            <w:sz w:val="22"/>
            <w:szCs w:val="22"/>
          </w:rPr>
          <w:t>http://journalofthecivilwarera.org/2016/02/1289/</w:t>
        </w:r>
      </w:hyperlink>
    </w:p>
    <w:p w14:paraId="7C21DBE6" w14:textId="77777777" w:rsidR="00F4798C" w:rsidRDefault="00F4798C" w:rsidP="00F4798C">
      <w:pPr>
        <w:rPr>
          <w:sz w:val="24"/>
          <w:szCs w:val="24"/>
        </w:rPr>
      </w:pPr>
      <w:r>
        <w:rPr>
          <w:b/>
          <w:sz w:val="28"/>
          <w:szCs w:val="28"/>
        </w:rPr>
        <w:t>Honors and Awards</w:t>
      </w:r>
      <w:r>
        <w:rPr>
          <w:sz w:val="24"/>
          <w:szCs w:val="24"/>
        </w:rPr>
        <w:tab/>
      </w:r>
      <w:r>
        <w:rPr>
          <w:sz w:val="24"/>
          <w:szCs w:val="24"/>
        </w:rPr>
        <w:tab/>
      </w:r>
      <w:r>
        <w:rPr>
          <w:sz w:val="24"/>
          <w:szCs w:val="24"/>
        </w:rPr>
        <w:tab/>
      </w:r>
      <w:r>
        <w:rPr>
          <w:sz w:val="24"/>
          <w:szCs w:val="24"/>
        </w:rPr>
        <w:br/>
        <w:t xml:space="preserve">Thomas J. Davis Fellowship, Center for the Study of </w:t>
      </w:r>
      <w:r>
        <w:rPr>
          <w:sz w:val="24"/>
          <w:szCs w:val="24"/>
        </w:rPr>
        <w:br/>
        <w:t>Force and Diplomacy, Temple University</w:t>
      </w:r>
      <w:r>
        <w:rPr>
          <w:sz w:val="24"/>
          <w:szCs w:val="24"/>
        </w:rPr>
        <w:tab/>
      </w:r>
      <w:r>
        <w:rPr>
          <w:sz w:val="24"/>
          <w:szCs w:val="24"/>
        </w:rPr>
        <w:tab/>
      </w:r>
      <w:r>
        <w:rPr>
          <w:sz w:val="24"/>
          <w:szCs w:val="24"/>
        </w:rPr>
        <w:tab/>
      </w:r>
      <w:r>
        <w:rPr>
          <w:sz w:val="24"/>
          <w:szCs w:val="24"/>
        </w:rPr>
        <w:tab/>
      </w:r>
      <w:r>
        <w:rPr>
          <w:sz w:val="24"/>
          <w:szCs w:val="24"/>
        </w:rPr>
        <w:tab/>
      </w:r>
      <w:r>
        <w:rPr>
          <w:sz w:val="24"/>
          <w:szCs w:val="24"/>
        </w:rPr>
        <w:tab/>
        <w:t>Sept. 2018</w:t>
      </w:r>
      <w:r>
        <w:rPr>
          <w:sz w:val="24"/>
          <w:szCs w:val="24"/>
        </w:rPr>
        <w:br/>
        <w:t>Phi Alpha Theta, Tau Phi Chapter, Villanova University</w:t>
      </w:r>
      <w:r>
        <w:rPr>
          <w:sz w:val="24"/>
          <w:szCs w:val="24"/>
        </w:rPr>
        <w:tab/>
      </w:r>
      <w:r>
        <w:rPr>
          <w:sz w:val="24"/>
          <w:szCs w:val="24"/>
        </w:rPr>
        <w:tab/>
      </w:r>
      <w:r>
        <w:rPr>
          <w:sz w:val="24"/>
          <w:szCs w:val="24"/>
        </w:rPr>
        <w:tab/>
      </w:r>
      <w:r>
        <w:rPr>
          <w:sz w:val="24"/>
          <w:szCs w:val="24"/>
        </w:rPr>
        <w:tab/>
        <w:t>Nov. 2016</w:t>
      </w:r>
      <w:r>
        <w:rPr>
          <w:sz w:val="24"/>
          <w:szCs w:val="24"/>
        </w:rPr>
        <w:br/>
        <w:t xml:space="preserve">Graduate Assistantship and Tuition Scholarship </w:t>
      </w:r>
      <w:r>
        <w:rPr>
          <w:sz w:val="24"/>
          <w:szCs w:val="24"/>
        </w:rPr>
        <w:tab/>
      </w:r>
      <w:r>
        <w:rPr>
          <w:sz w:val="24"/>
          <w:szCs w:val="24"/>
        </w:rPr>
        <w:tab/>
      </w:r>
      <w:r>
        <w:rPr>
          <w:sz w:val="24"/>
          <w:szCs w:val="24"/>
        </w:rPr>
        <w:tab/>
      </w:r>
      <w:r>
        <w:rPr>
          <w:sz w:val="24"/>
          <w:szCs w:val="24"/>
        </w:rPr>
        <w:tab/>
      </w:r>
      <w:r>
        <w:rPr>
          <w:sz w:val="24"/>
          <w:szCs w:val="24"/>
        </w:rPr>
        <w:tab/>
        <w:t xml:space="preserve">Aug. 2015                                        </w:t>
      </w:r>
      <w:r>
        <w:rPr>
          <w:sz w:val="24"/>
          <w:szCs w:val="24"/>
        </w:rPr>
        <w:br/>
        <w:t xml:space="preserve">John P. </w:t>
      </w:r>
      <w:proofErr w:type="spellStart"/>
      <w:r>
        <w:rPr>
          <w:sz w:val="24"/>
          <w:szCs w:val="24"/>
        </w:rPr>
        <w:t>Karras</w:t>
      </w:r>
      <w:proofErr w:type="spellEnd"/>
      <w:r>
        <w:rPr>
          <w:sz w:val="24"/>
          <w:szCs w:val="24"/>
        </w:rPr>
        <w:t xml:space="preserve"> Award for Excellence in History, The College of NJ </w:t>
      </w:r>
      <w:r>
        <w:rPr>
          <w:sz w:val="24"/>
          <w:szCs w:val="24"/>
        </w:rPr>
        <w:tab/>
      </w:r>
      <w:r>
        <w:rPr>
          <w:sz w:val="24"/>
          <w:szCs w:val="24"/>
        </w:rPr>
        <w:tab/>
        <w:t xml:space="preserve">May 2015          </w:t>
      </w:r>
      <w:r>
        <w:rPr>
          <w:sz w:val="24"/>
          <w:szCs w:val="24"/>
        </w:rPr>
        <w:br/>
        <w:t xml:space="preserve">Honors Thesis Completion Award, The College of NJ                           </w:t>
      </w:r>
      <w:r>
        <w:rPr>
          <w:sz w:val="24"/>
          <w:szCs w:val="24"/>
        </w:rPr>
        <w:tab/>
      </w:r>
      <w:r>
        <w:rPr>
          <w:sz w:val="24"/>
          <w:szCs w:val="24"/>
        </w:rPr>
        <w:tab/>
        <w:t>May 2015</w:t>
      </w:r>
      <w:r>
        <w:rPr>
          <w:sz w:val="24"/>
          <w:szCs w:val="24"/>
        </w:rPr>
        <w:br/>
        <w:t xml:space="preserve">Phi Beta Kappa, Delta Chapter, The College of NJ </w:t>
      </w:r>
      <w:r>
        <w:rPr>
          <w:sz w:val="24"/>
          <w:szCs w:val="24"/>
        </w:rPr>
        <w:tab/>
      </w:r>
      <w:r>
        <w:rPr>
          <w:sz w:val="24"/>
          <w:szCs w:val="24"/>
        </w:rPr>
        <w:tab/>
      </w:r>
      <w:r>
        <w:rPr>
          <w:sz w:val="24"/>
          <w:szCs w:val="24"/>
        </w:rPr>
        <w:tab/>
      </w:r>
      <w:r>
        <w:rPr>
          <w:sz w:val="24"/>
          <w:szCs w:val="24"/>
        </w:rPr>
        <w:tab/>
      </w:r>
      <w:r>
        <w:rPr>
          <w:sz w:val="24"/>
          <w:szCs w:val="24"/>
        </w:rPr>
        <w:tab/>
        <w:t>Apr. 2015</w:t>
      </w:r>
      <w:r>
        <w:rPr>
          <w:sz w:val="24"/>
          <w:szCs w:val="24"/>
        </w:rPr>
        <w:br/>
        <w:t>Phi Alpha Theta, Tau Phi Chapter, The College of NJ</w:t>
      </w:r>
      <w:r>
        <w:rPr>
          <w:sz w:val="24"/>
          <w:szCs w:val="24"/>
        </w:rPr>
        <w:tab/>
      </w:r>
      <w:r>
        <w:rPr>
          <w:sz w:val="24"/>
          <w:szCs w:val="24"/>
        </w:rPr>
        <w:tab/>
      </w:r>
      <w:r>
        <w:rPr>
          <w:sz w:val="24"/>
          <w:szCs w:val="24"/>
        </w:rPr>
        <w:tab/>
      </w:r>
      <w:r>
        <w:rPr>
          <w:sz w:val="24"/>
          <w:szCs w:val="24"/>
        </w:rPr>
        <w:tab/>
        <w:t>Nov. 2013</w:t>
      </w:r>
      <w:r>
        <w:rPr>
          <w:sz w:val="24"/>
          <w:szCs w:val="24"/>
        </w:rPr>
        <w:br/>
        <w:t>Academic Scholarship, The College of NJ</w:t>
      </w:r>
      <w:r>
        <w:rPr>
          <w:sz w:val="24"/>
          <w:szCs w:val="24"/>
        </w:rPr>
        <w:tab/>
      </w:r>
      <w:r>
        <w:rPr>
          <w:sz w:val="24"/>
          <w:szCs w:val="24"/>
        </w:rPr>
        <w:tab/>
      </w:r>
      <w:r>
        <w:rPr>
          <w:sz w:val="24"/>
          <w:szCs w:val="24"/>
        </w:rPr>
        <w:tab/>
      </w:r>
      <w:r>
        <w:rPr>
          <w:sz w:val="24"/>
          <w:szCs w:val="24"/>
        </w:rPr>
        <w:tab/>
      </w:r>
      <w:r>
        <w:rPr>
          <w:sz w:val="24"/>
          <w:szCs w:val="24"/>
        </w:rPr>
        <w:tab/>
      </w:r>
      <w:r>
        <w:rPr>
          <w:sz w:val="24"/>
          <w:szCs w:val="24"/>
        </w:rPr>
        <w:tab/>
        <w:t>Aug. 2011</w:t>
      </w:r>
      <w:r>
        <w:rPr>
          <w:sz w:val="24"/>
          <w:szCs w:val="24"/>
        </w:rPr>
        <w:tab/>
      </w:r>
    </w:p>
    <w:p w14:paraId="39FDF779" w14:textId="77777777" w:rsidR="00F4798C" w:rsidRDefault="00F4798C" w:rsidP="00F4798C">
      <w:pPr>
        <w:rPr>
          <w:sz w:val="24"/>
          <w:szCs w:val="24"/>
        </w:rPr>
      </w:pPr>
      <w:r>
        <w:rPr>
          <w:b/>
          <w:bCs/>
          <w:sz w:val="28"/>
          <w:szCs w:val="28"/>
        </w:rPr>
        <w:lastRenderedPageBreak/>
        <w:t>References</w:t>
      </w:r>
      <w:r>
        <w:rPr>
          <w:b/>
          <w:bCs/>
          <w:sz w:val="28"/>
          <w:szCs w:val="28"/>
        </w:rPr>
        <w:br/>
      </w:r>
      <w:r>
        <w:rPr>
          <w:b/>
          <w:bCs/>
          <w:sz w:val="24"/>
          <w:szCs w:val="24"/>
        </w:rPr>
        <w:t>Alan McPherson-Adviser</w:t>
      </w:r>
      <w:r>
        <w:rPr>
          <w:b/>
          <w:bCs/>
          <w:sz w:val="24"/>
          <w:szCs w:val="24"/>
        </w:rPr>
        <w:br/>
      </w:r>
      <w:r>
        <w:rPr>
          <w:sz w:val="24"/>
          <w:szCs w:val="24"/>
        </w:rPr>
        <w:t>Director of Graduate Studies, History Department, Temple University</w:t>
      </w:r>
      <w:r>
        <w:rPr>
          <w:sz w:val="24"/>
          <w:szCs w:val="24"/>
        </w:rPr>
        <w:br/>
        <w:t>Director, Center for the Study of Force and Diplomacy</w:t>
      </w:r>
      <w:r>
        <w:rPr>
          <w:sz w:val="24"/>
          <w:szCs w:val="24"/>
        </w:rPr>
        <w:br/>
      </w:r>
      <w:hyperlink r:id="rId6" w:history="1">
        <w:r w:rsidRPr="009C539C">
          <w:rPr>
            <w:rStyle w:val="Hyperlink"/>
            <w:sz w:val="24"/>
            <w:szCs w:val="24"/>
          </w:rPr>
          <w:t>alan.mcpherson@temple.edu</w:t>
        </w:r>
      </w:hyperlink>
      <w:r>
        <w:rPr>
          <w:sz w:val="24"/>
          <w:szCs w:val="24"/>
        </w:rPr>
        <w:br/>
        <w:t>(215) 204-7466</w:t>
      </w:r>
    </w:p>
    <w:p w14:paraId="5F0BAC9B" w14:textId="77777777" w:rsidR="00F4798C" w:rsidRDefault="00F4798C" w:rsidP="00F4798C">
      <w:pPr>
        <w:rPr>
          <w:sz w:val="24"/>
          <w:szCs w:val="24"/>
        </w:rPr>
      </w:pPr>
      <w:r>
        <w:rPr>
          <w:b/>
          <w:bCs/>
          <w:sz w:val="24"/>
          <w:szCs w:val="24"/>
        </w:rPr>
        <w:t xml:space="preserve">Gregory </w:t>
      </w:r>
      <w:proofErr w:type="spellStart"/>
      <w:r>
        <w:rPr>
          <w:b/>
          <w:bCs/>
          <w:sz w:val="24"/>
          <w:szCs w:val="24"/>
        </w:rPr>
        <w:t>Urwin</w:t>
      </w:r>
      <w:proofErr w:type="spellEnd"/>
      <w:r>
        <w:rPr>
          <w:b/>
          <w:bCs/>
          <w:sz w:val="24"/>
          <w:szCs w:val="24"/>
        </w:rPr>
        <w:br/>
      </w:r>
      <w:r>
        <w:rPr>
          <w:sz w:val="24"/>
          <w:szCs w:val="24"/>
        </w:rPr>
        <w:t>Professor, History Department, Temple University</w:t>
      </w:r>
      <w:r>
        <w:rPr>
          <w:sz w:val="24"/>
          <w:szCs w:val="24"/>
        </w:rPr>
        <w:br/>
      </w:r>
      <w:hyperlink r:id="rId7" w:history="1">
        <w:r w:rsidRPr="009C539C">
          <w:rPr>
            <w:rStyle w:val="Hyperlink"/>
            <w:sz w:val="24"/>
            <w:szCs w:val="24"/>
          </w:rPr>
          <w:t>gurwin@temple.edu</w:t>
        </w:r>
      </w:hyperlink>
    </w:p>
    <w:p w14:paraId="5DE9935E" w14:textId="77777777" w:rsidR="00F4798C" w:rsidRDefault="00F4798C" w:rsidP="00F4798C">
      <w:pPr>
        <w:rPr>
          <w:sz w:val="24"/>
          <w:szCs w:val="24"/>
        </w:rPr>
      </w:pPr>
      <w:r>
        <w:rPr>
          <w:b/>
          <w:bCs/>
          <w:sz w:val="24"/>
          <w:szCs w:val="24"/>
        </w:rPr>
        <w:t>Eileen Ryan</w:t>
      </w:r>
      <w:r>
        <w:rPr>
          <w:b/>
          <w:bCs/>
          <w:sz w:val="24"/>
          <w:szCs w:val="24"/>
        </w:rPr>
        <w:br/>
      </w:r>
      <w:r>
        <w:rPr>
          <w:sz w:val="24"/>
          <w:szCs w:val="24"/>
        </w:rPr>
        <w:t>Professor, History Department, Temple University</w:t>
      </w:r>
      <w:r>
        <w:rPr>
          <w:sz w:val="24"/>
          <w:szCs w:val="24"/>
        </w:rPr>
        <w:br/>
      </w:r>
      <w:hyperlink r:id="rId8" w:history="1">
        <w:r w:rsidRPr="009C539C">
          <w:rPr>
            <w:rStyle w:val="Hyperlink"/>
            <w:sz w:val="24"/>
            <w:szCs w:val="24"/>
          </w:rPr>
          <w:t>Eileen.ryan@temple.edu</w:t>
        </w:r>
      </w:hyperlink>
    </w:p>
    <w:p w14:paraId="64C76DEA" w14:textId="77777777" w:rsidR="00F4798C" w:rsidRDefault="00F4798C" w:rsidP="00F4798C">
      <w:pPr>
        <w:rPr>
          <w:sz w:val="24"/>
          <w:szCs w:val="24"/>
        </w:rPr>
      </w:pPr>
      <w:r>
        <w:rPr>
          <w:b/>
          <w:bCs/>
          <w:sz w:val="24"/>
          <w:szCs w:val="24"/>
        </w:rPr>
        <w:t>Marc Gallicchio</w:t>
      </w:r>
      <w:r>
        <w:rPr>
          <w:b/>
          <w:bCs/>
          <w:sz w:val="24"/>
          <w:szCs w:val="24"/>
        </w:rPr>
        <w:br/>
      </w:r>
      <w:r>
        <w:rPr>
          <w:sz w:val="24"/>
          <w:szCs w:val="24"/>
        </w:rPr>
        <w:t>Chairperson and Professor, Department of History, Villanova University</w:t>
      </w:r>
      <w:r>
        <w:rPr>
          <w:sz w:val="24"/>
          <w:szCs w:val="24"/>
        </w:rPr>
        <w:br/>
      </w:r>
      <w:hyperlink r:id="rId9" w:history="1">
        <w:r w:rsidRPr="009C539C">
          <w:rPr>
            <w:rStyle w:val="Hyperlink"/>
            <w:sz w:val="24"/>
            <w:szCs w:val="24"/>
          </w:rPr>
          <w:t>marc.gallicchio@villanova.edu</w:t>
        </w:r>
      </w:hyperlink>
      <w:r>
        <w:rPr>
          <w:sz w:val="24"/>
          <w:szCs w:val="24"/>
        </w:rPr>
        <w:br/>
        <w:t>(610) 519-4578</w:t>
      </w:r>
    </w:p>
    <w:p w14:paraId="51D09202" w14:textId="77777777" w:rsidR="00F4798C" w:rsidRPr="00C03E8D" w:rsidRDefault="00F4798C" w:rsidP="00F4798C">
      <w:pPr>
        <w:rPr>
          <w:sz w:val="24"/>
          <w:szCs w:val="24"/>
        </w:rPr>
      </w:pPr>
    </w:p>
    <w:p w14:paraId="497E3510" w14:textId="77777777" w:rsidR="00F4798C" w:rsidRDefault="00F4798C" w:rsidP="00F4798C">
      <w:pPr>
        <w:rPr>
          <w:sz w:val="24"/>
          <w:szCs w:val="24"/>
        </w:rPr>
      </w:pPr>
    </w:p>
    <w:p w14:paraId="09C67497" w14:textId="77777777" w:rsidR="00F4798C" w:rsidRPr="00E52C8E" w:rsidRDefault="00F4798C" w:rsidP="00F4798C">
      <w:pPr>
        <w:rPr>
          <w:sz w:val="24"/>
          <w:szCs w:val="24"/>
        </w:rPr>
      </w:pPr>
      <w:r>
        <w:rPr>
          <w:sz w:val="24"/>
          <w:szCs w:val="24"/>
        </w:rPr>
        <w:tab/>
      </w:r>
      <w:r>
        <w:rPr>
          <w:sz w:val="24"/>
          <w:szCs w:val="24"/>
        </w:rPr>
        <w:tab/>
        <w:t xml:space="preserve"> </w:t>
      </w:r>
    </w:p>
    <w:p w14:paraId="4946E437" w14:textId="77777777" w:rsidR="00B21F7A" w:rsidRDefault="00B21F7A"/>
    <w:sectPr w:rsidR="00B21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57D"/>
    <w:multiLevelType w:val="hybridMultilevel"/>
    <w:tmpl w:val="56B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04A0"/>
    <w:multiLevelType w:val="hybridMultilevel"/>
    <w:tmpl w:val="483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3C"/>
    <w:multiLevelType w:val="hybridMultilevel"/>
    <w:tmpl w:val="3B5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F6EE4"/>
    <w:multiLevelType w:val="hybridMultilevel"/>
    <w:tmpl w:val="F88E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71F6"/>
    <w:multiLevelType w:val="hybridMultilevel"/>
    <w:tmpl w:val="694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29B"/>
    <w:multiLevelType w:val="hybridMultilevel"/>
    <w:tmpl w:val="426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53185"/>
    <w:multiLevelType w:val="hybridMultilevel"/>
    <w:tmpl w:val="F02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303A1"/>
    <w:multiLevelType w:val="hybridMultilevel"/>
    <w:tmpl w:val="B96A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6F2"/>
    <w:multiLevelType w:val="hybridMultilevel"/>
    <w:tmpl w:val="37B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29B8"/>
    <w:multiLevelType w:val="hybridMultilevel"/>
    <w:tmpl w:val="502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D6C4A"/>
    <w:multiLevelType w:val="hybridMultilevel"/>
    <w:tmpl w:val="5E9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167B"/>
    <w:multiLevelType w:val="hybridMultilevel"/>
    <w:tmpl w:val="648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B061E"/>
    <w:multiLevelType w:val="hybridMultilevel"/>
    <w:tmpl w:val="A45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A441E"/>
    <w:multiLevelType w:val="hybridMultilevel"/>
    <w:tmpl w:val="CAE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63AB0"/>
    <w:multiLevelType w:val="hybridMultilevel"/>
    <w:tmpl w:val="435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7"/>
  </w:num>
  <w:num w:numId="6">
    <w:abstractNumId w:val="8"/>
  </w:num>
  <w:num w:numId="7">
    <w:abstractNumId w:val="6"/>
  </w:num>
  <w:num w:numId="8">
    <w:abstractNumId w:val="3"/>
  </w:num>
  <w:num w:numId="9">
    <w:abstractNumId w:val="1"/>
  </w:num>
  <w:num w:numId="10">
    <w:abstractNumId w:val="14"/>
  </w:num>
  <w:num w:numId="11">
    <w:abstractNumId w:val="12"/>
  </w:num>
  <w:num w:numId="12">
    <w:abstractNumId w:val="13"/>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8C"/>
    <w:rsid w:val="000335C6"/>
    <w:rsid w:val="00114F41"/>
    <w:rsid w:val="00B21F7A"/>
    <w:rsid w:val="00F4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EB59"/>
  <w15:chartTrackingRefBased/>
  <w15:docId w15:val="{8704F36E-C0E9-425F-80CE-69C1217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8C"/>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5C6"/>
    <w:pPr>
      <w:spacing w:after="0" w:line="240" w:lineRule="auto"/>
    </w:pPr>
  </w:style>
  <w:style w:type="character" w:customStyle="1" w:styleId="FootnoteTextChar">
    <w:name w:val="Footnote Text Char"/>
    <w:basedOn w:val="DefaultParagraphFont"/>
    <w:link w:val="FootnoteText"/>
    <w:uiPriority w:val="99"/>
    <w:semiHidden/>
    <w:rsid w:val="000335C6"/>
    <w:rPr>
      <w:rFonts w:ascii="Times New Roman" w:hAnsi="Times New Roman"/>
      <w:sz w:val="20"/>
      <w:szCs w:val="20"/>
    </w:rPr>
  </w:style>
  <w:style w:type="character" w:styleId="Hyperlink">
    <w:name w:val="Hyperlink"/>
    <w:basedOn w:val="DefaultParagraphFont"/>
    <w:uiPriority w:val="99"/>
    <w:unhideWhenUsed/>
    <w:rsid w:val="00F4798C"/>
    <w:rPr>
      <w:color w:val="0563C1" w:themeColor="hyperlink"/>
      <w:u w:val="single"/>
    </w:rPr>
  </w:style>
  <w:style w:type="paragraph" w:styleId="ListParagraph">
    <w:name w:val="List Paragraph"/>
    <w:basedOn w:val="Normal"/>
    <w:uiPriority w:val="34"/>
    <w:qFormat/>
    <w:rsid w:val="00F4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ryan@temple.edu" TargetMode="External"/><Relationship Id="rId3" Type="http://schemas.openxmlformats.org/officeDocument/2006/relationships/settings" Target="settings.xml"/><Relationship Id="rId7" Type="http://schemas.openxmlformats.org/officeDocument/2006/relationships/hyperlink" Target="mailto:gurwin@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mcpherson@temple.edu" TargetMode="External"/><Relationship Id="rId11" Type="http://schemas.openxmlformats.org/officeDocument/2006/relationships/theme" Target="theme/theme1.xml"/><Relationship Id="rId5" Type="http://schemas.openxmlformats.org/officeDocument/2006/relationships/hyperlink" Target="http://journalofthecivilwarera.org/2016/02/12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gallicchio@villa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Fischer</dc:creator>
  <cp:keywords/>
  <dc:description/>
  <cp:lastModifiedBy>Michael Fischer</cp:lastModifiedBy>
  <cp:revision>1</cp:revision>
  <dcterms:created xsi:type="dcterms:W3CDTF">2020-09-09T14:51:00Z</dcterms:created>
  <dcterms:modified xsi:type="dcterms:W3CDTF">2020-09-09T14:53:00Z</dcterms:modified>
</cp:coreProperties>
</file>